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44A3" w14:textId="77777777" w:rsidR="00401CD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0AD0CC" w14:textId="77777777" w:rsidR="00401CD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DF8EE32" w14:textId="77777777" w:rsidR="00401CDB" w:rsidRDefault="00401CD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1CDB" w14:paraId="5414F935" w14:textId="77777777">
        <w:trPr>
          <w:jc w:val="center"/>
        </w:trPr>
        <w:tc>
          <w:tcPr>
            <w:tcW w:w="4508" w:type="dxa"/>
          </w:tcPr>
          <w:p w14:paraId="61D6C4AC" w14:textId="77777777" w:rsidR="00401CD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43EE2D" w14:textId="3B743E12" w:rsidR="00401CDB" w:rsidRDefault="00DB49A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20 February 2026 </w:t>
            </w:r>
          </w:p>
        </w:tc>
      </w:tr>
      <w:tr w:rsidR="00401CDB" w14:paraId="43C449C3" w14:textId="77777777">
        <w:trPr>
          <w:jc w:val="center"/>
        </w:trPr>
        <w:tc>
          <w:tcPr>
            <w:tcW w:w="4508" w:type="dxa"/>
          </w:tcPr>
          <w:p w14:paraId="43A93D52" w14:textId="77777777" w:rsidR="00401CD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EA24F2D" w14:textId="64C6E1CB" w:rsidR="00401CDB" w:rsidRDefault="00DB49A0">
            <w:pPr>
              <w:rPr>
                <w:rFonts w:ascii="Arial" w:eastAsia="Arial" w:hAnsi="Arial" w:cs="Arial"/>
              </w:rPr>
            </w:pPr>
            <w:r w:rsidRPr="00DB49A0">
              <w:rPr>
                <w:rFonts w:ascii="Arial" w:eastAsia="Arial" w:hAnsi="Arial" w:cs="Arial"/>
              </w:rPr>
              <w:t>LTVIP2026TMIDS41763</w:t>
            </w:r>
          </w:p>
        </w:tc>
      </w:tr>
      <w:tr w:rsidR="00401CDB" w14:paraId="7DA63FAE" w14:textId="77777777">
        <w:trPr>
          <w:jc w:val="center"/>
        </w:trPr>
        <w:tc>
          <w:tcPr>
            <w:tcW w:w="4508" w:type="dxa"/>
          </w:tcPr>
          <w:p w14:paraId="5C4EA491" w14:textId="77777777" w:rsidR="00401CD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0C29A3" w14:textId="632585D0" w:rsidR="00401CDB" w:rsidRPr="00DB49A0" w:rsidRDefault="00DB49A0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DB49A0">
              <w:rPr>
                <w:rFonts w:ascii="Arial" w:eastAsia="Arial" w:hAnsi="Arial" w:cs="Arial"/>
              </w:rPr>
              <w:t>ShopEZ:One</w:t>
            </w:r>
            <w:proofErr w:type="gramEnd"/>
            <w:r w:rsidRPr="00DB49A0">
              <w:rPr>
                <w:rFonts w:ascii="Arial" w:eastAsia="Arial" w:hAnsi="Arial" w:cs="Arial"/>
              </w:rPr>
              <w:t>-Stop</w:t>
            </w:r>
            <w:proofErr w:type="spellEnd"/>
            <w:r w:rsidRPr="00DB49A0">
              <w:rPr>
                <w:rFonts w:ascii="Arial" w:eastAsia="Arial" w:hAnsi="Arial" w:cs="Arial"/>
              </w:rPr>
              <w:t xml:space="preserve"> Shop for Online Purchases</w:t>
            </w:r>
          </w:p>
        </w:tc>
      </w:tr>
      <w:tr w:rsidR="00401CDB" w14:paraId="747B1D12" w14:textId="77777777">
        <w:trPr>
          <w:jc w:val="center"/>
        </w:trPr>
        <w:tc>
          <w:tcPr>
            <w:tcW w:w="4508" w:type="dxa"/>
          </w:tcPr>
          <w:p w14:paraId="6DE604DF" w14:textId="77777777" w:rsidR="00401CD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C55D939" w14:textId="77777777" w:rsidR="00401CD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21732AD" w14:textId="1357D706" w:rsidR="00401CDB" w:rsidRDefault="00401CDB">
      <w:pPr>
        <w:rPr>
          <w:rFonts w:ascii="Arial" w:eastAsia="Arial" w:hAnsi="Arial" w:cs="Arial"/>
          <w:b/>
        </w:rPr>
      </w:pPr>
    </w:p>
    <w:p w14:paraId="4164FB83" w14:textId="5A11AD80" w:rsidR="00DB49A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49C5AD1" w14:textId="04C5B32D" w:rsidR="00401CDB" w:rsidRDefault="00DB49A0" w:rsidP="00DB49A0">
      <w:pPr>
        <w:ind w:left="567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2F7770F5" wp14:editId="52DB93DE">
            <wp:extent cx="7950200" cy="4121150"/>
            <wp:effectExtent l="0" t="0" r="0" b="0"/>
            <wp:docPr id="1943088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8786" name="Picture 19430887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3806" cy="41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3827" w14:textId="77777777" w:rsidR="00401CDB" w:rsidRDefault="00401C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09E6CA" w14:textId="77777777" w:rsidR="00401CD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13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2790"/>
        <w:gridCol w:w="6915"/>
        <w:gridCol w:w="3723"/>
      </w:tblGrid>
      <w:tr w:rsidR="00D11AD8" w:rsidRPr="00D11AD8" w14:paraId="200BCD69" w14:textId="77777777" w:rsidTr="00D11AD8">
        <w:trPr>
          <w:trHeight w:val="506"/>
        </w:trPr>
        <w:tc>
          <w:tcPr>
            <w:tcW w:w="0" w:type="auto"/>
            <w:hideMark/>
          </w:tcPr>
          <w:p w14:paraId="7DFDDDBF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F30D509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5F697C6E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723" w:type="dxa"/>
            <w:hideMark/>
          </w:tcPr>
          <w:p w14:paraId="6CD770B5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</w:tr>
      <w:tr w:rsidR="00D11AD8" w:rsidRPr="00D11AD8" w14:paraId="2B957260" w14:textId="77777777" w:rsidTr="00D11AD8">
        <w:trPr>
          <w:trHeight w:val="997"/>
        </w:trPr>
        <w:tc>
          <w:tcPr>
            <w:tcW w:w="0" w:type="auto"/>
            <w:hideMark/>
          </w:tcPr>
          <w:p w14:paraId="7FD4002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31684D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11F2766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 for customers and admin to browse products, manage cart, and orders</w:t>
            </w:r>
          </w:p>
        </w:tc>
        <w:tc>
          <w:tcPr>
            <w:tcW w:w="3723" w:type="dxa"/>
            <w:hideMark/>
          </w:tcPr>
          <w:p w14:paraId="1DB45E6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JavaScript, React.js, Vite, Tailwind CSS</w:t>
            </w:r>
          </w:p>
        </w:tc>
      </w:tr>
      <w:tr w:rsidR="00D11AD8" w:rsidRPr="00D11AD8" w14:paraId="16055BDF" w14:textId="77777777" w:rsidTr="00D11AD8">
        <w:trPr>
          <w:trHeight w:val="997"/>
        </w:trPr>
        <w:tc>
          <w:tcPr>
            <w:tcW w:w="0" w:type="auto"/>
            <w:hideMark/>
          </w:tcPr>
          <w:p w14:paraId="1F519D20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9059CB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hideMark/>
          </w:tcPr>
          <w:p w14:paraId="07599B8E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Backend business logic for authentication, product, cart, and order management</w:t>
            </w:r>
          </w:p>
        </w:tc>
        <w:tc>
          <w:tcPr>
            <w:tcW w:w="3723" w:type="dxa"/>
            <w:hideMark/>
          </w:tcPr>
          <w:p w14:paraId="13B15B39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D11AD8" w:rsidRPr="00D11AD8" w14:paraId="7830272D" w14:textId="77777777" w:rsidTr="00D11AD8">
        <w:trPr>
          <w:trHeight w:val="506"/>
        </w:trPr>
        <w:tc>
          <w:tcPr>
            <w:tcW w:w="0" w:type="auto"/>
            <w:hideMark/>
          </w:tcPr>
          <w:p w14:paraId="66A23C6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8F3EC58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hideMark/>
          </w:tcPr>
          <w:p w14:paraId="40BEDD4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&amp; security handling</w:t>
            </w:r>
          </w:p>
        </w:tc>
        <w:tc>
          <w:tcPr>
            <w:tcW w:w="3723" w:type="dxa"/>
            <w:hideMark/>
          </w:tcPr>
          <w:p w14:paraId="753B1F6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(JSON Web Token), </w:t>
            </w:r>
            <w:proofErr w:type="spellStart"/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</w:tr>
      <w:tr w:rsidR="00D11AD8" w:rsidRPr="00D11AD8" w14:paraId="6DD9B442" w14:textId="77777777" w:rsidTr="00D11AD8">
        <w:trPr>
          <w:trHeight w:val="488"/>
        </w:trPr>
        <w:tc>
          <w:tcPr>
            <w:tcW w:w="0" w:type="auto"/>
            <w:hideMark/>
          </w:tcPr>
          <w:p w14:paraId="6A5BE04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1B7280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hideMark/>
          </w:tcPr>
          <w:p w14:paraId="4A869B0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 logic</w:t>
            </w:r>
          </w:p>
        </w:tc>
        <w:tc>
          <w:tcPr>
            <w:tcW w:w="3723" w:type="dxa"/>
            <w:hideMark/>
          </w:tcPr>
          <w:p w14:paraId="28F5841A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Razorpay</w:t>
            </w:r>
            <w:proofErr w:type="spellEnd"/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Integration</w:t>
            </w:r>
          </w:p>
        </w:tc>
      </w:tr>
      <w:tr w:rsidR="00D11AD8" w:rsidRPr="00D11AD8" w14:paraId="04AC41A7" w14:textId="77777777" w:rsidTr="00D11AD8">
        <w:trPr>
          <w:trHeight w:val="506"/>
        </w:trPr>
        <w:tc>
          <w:tcPr>
            <w:tcW w:w="0" w:type="auto"/>
            <w:hideMark/>
          </w:tcPr>
          <w:p w14:paraId="53E5278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92996D9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6B8CB688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users, products, carts, orders, payments</w:t>
            </w:r>
          </w:p>
        </w:tc>
        <w:tc>
          <w:tcPr>
            <w:tcW w:w="3723" w:type="dxa"/>
            <w:hideMark/>
          </w:tcPr>
          <w:p w14:paraId="104365F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MongoDB (NoSQL)</w:t>
            </w:r>
          </w:p>
        </w:tc>
      </w:tr>
      <w:tr w:rsidR="00D11AD8" w:rsidRPr="00D11AD8" w14:paraId="10D2CC91" w14:textId="77777777" w:rsidTr="00D11AD8">
        <w:trPr>
          <w:trHeight w:val="488"/>
        </w:trPr>
        <w:tc>
          <w:tcPr>
            <w:tcW w:w="0" w:type="auto"/>
            <w:hideMark/>
          </w:tcPr>
          <w:p w14:paraId="5F5F539F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717DE3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hideMark/>
          </w:tcPr>
          <w:p w14:paraId="19B3D91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Cloud-hosted database service</w:t>
            </w:r>
          </w:p>
        </w:tc>
        <w:tc>
          <w:tcPr>
            <w:tcW w:w="3723" w:type="dxa"/>
            <w:hideMark/>
          </w:tcPr>
          <w:p w14:paraId="239B1DCB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MongoDB Atlas</w:t>
            </w:r>
          </w:p>
        </w:tc>
      </w:tr>
      <w:tr w:rsidR="00D11AD8" w:rsidRPr="00D11AD8" w14:paraId="20D8C7B2" w14:textId="77777777" w:rsidTr="00D11AD8">
        <w:trPr>
          <w:trHeight w:val="1014"/>
        </w:trPr>
        <w:tc>
          <w:tcPr>
            <w:tcW w:w="0" w:type="auto"/>
            <w:hideMark/>
          </w:tcPr>
          <w:p w14:paraId="01FE85A9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C5A539A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hideMark/>
          </w:tcPr>
          <w:p w14:paraId="5045FF0F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Storage of product images</w:t>
            </w:r>
          </w:p>
        </w:tc>
        <w:tc>
          <w:tcPr>
            <w:tcW w:w="3723" w:type="dxa"/>
            <w:hideMark/>
          </w:tcPr>
          <w:p w14:paraId="2856B13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Local File System / Cloud Storage (if deployed)</w:t>
            </w:r>
          </w:p>
        </w:tc>
      </w:tr>
      <w:tr w:rsidR="00D11AD8" w:rsidRPr="00D11AD8" w14:paraId="37BA749D" w14:textId="77777777" w:rsidTr="00D11AD8">
        <w:trPr>
          <w:trHeight w:val="488"/>
        </w:trPr>
        <w:tc>
          <w:tcPr>
            <w:tcW w:w="0" w:type="auto"/>
            <w:hideMark/>
          </w:tcPr>
          <w:p w14:paraId="3771CD28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3D85B0A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hideMark/>
          </w:tcPr>
          <w:p w14:paraId="3E294A80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 processing</w:t>
            </w:r>
          </w:p>
        </w:tc>
        <w:tc>
          <w:tcPr>
            <w:tcW w:w="3723" w:type="dxa"/>
            <w:hideMark/>
          </w:tcPr>
          <w:p w14:paraId="511BEF5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Razorpay</w:t>
            </w:r>
            <w:proofErr w:type="spellEnd"/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 Gateway API</w:t>
            </w:r>
          </w:p>
        </w:tc>
      </w:tr>
      <w:tr w:rsidR="00D11AD8" w:rsidRPr="00D11AD8" w14:paraId="0F94E52B" w14:textId="77777777" w:rsidTr="00D11AD8">
        <w:trPr>
          <w:trHeight w:val="506"/>
        </w:trPr>
        <w:tc>
          <w:tcPr>
            <w:tcW w:w="0" w:type="auto"/>
            <w:hideMark/>
          </w:tcPr>
          <w:p w14:paraId="07187CD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17AC4E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hideMark/>
          </w:tcPr>
          <w:p w14:paraId="6DDFFE7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Email notifications (if implemented)</w:t>
            </w:r>
          </w:p>
        </w:tc>
        <w:tc>
          <w:tcPr>
            <w:tcW w:w="3723" w:type="dxa"/>
            <w:hideMark/>
          </w:tcPr>
          <w:p w14:paraId="45314E4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NodeMailer</w:t>
            </w:r>
            <w:proofErr w:type="spellEnd"/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SMTP (if used)</w:t>
            </w:r>
          </w:p>
        </w:tc>
      </w:tr>
      <w:tr w:rsidR="00D11AD8" w:rsidRPr="00D11AD8" w14:paraId="3D24022A" w14:textId="77777777" w:rsidTr="00D11AD8">
        <w:trPr>
          <w:trHeight w:val="488"/>
        </w:trPr>
        <w:tc>
          <w:tcPr>
            <w:tcW w:w="0" w:type="auto"/>
            <w:hideMark/>
          </w:tcPr>
          <w:p w14:paraId="5E28614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E281B7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hideMark/>
          </w:tcPr>
          <w:p w14:paraId="73B33D3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(Future Scope – Recommendation System)</w:t>
            </w:r>
          </w:p>
        </w:tc>
        <w:tc>
          <w:tcPr>
            <w:tcW w:w="3723" w:type="dxa"/>
            <w:hideMark/>
          </w:tcPr>
          <w:p w14:paraId="3E40204D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Not implemented / Future AI module</w:t>
            </w:r>
          </w:p>
        </w:tc>
      </w:tr>
      <w:tr w:rsidR="00D11AD8" w:rsidRPr="00D11AD8" w14:paraId="19167CA1" w14:textId="77777777" w:rsidTr="00D11AD8">
        <w:trPr>
          <w:trHeight w:val="1014"/>
        </w:trPr>
        <w:tc>
          <w:tcPr>
            <w:tcW w:w="0" w:type="auto"/>
            <w:hideMark/>
          </w:tcPr>
          <w:p w14:paraId="2973D71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C0F019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46BCEA3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deployment environment</w:t>
            </w:r>
          </w:p>
        </w:tc>
        <w:tc>
          <w:tcPr>
            <w:tcW w:w="3723" w:type="dxa"/>
            <w:hideMark/>
          </w:tcPr>
          <w:p w14:paraId="5871996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Local Server (Node.js), MongoDB Atlas Cloud</w:t>
            </w:r>
          </w:p>
        </w:tc>
      </w:tr>
    </w:tbl>
    <w:p w14:paraId="492A2401" w14:textId="77777777" w:rsidR="00401CDB" w:rsidRDefault="00401C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B4188C" w14:textId="77777777" w:rsidR="00401CD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34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237"/>
        <w:gridCol w:w="6235"/>
        <w:gridCol w:w="4250"/>
      </w:tblGrid>
      <w:tr w:rsidR="00D11AD8" w:rsidRPr="00D11AD8" w14:paraId="1F712575" w14:textId="77777777" w:rsidTr="00D11AD8">
        <w:trPr>
          <w:trHeight w:val="476"/>
        </w:trPr>
        <w:tc>
          <w:tcPr>
            <w:tcW w:w="0" w:type="auto"/>
            <w:hideMark/>
          </w:tcPr>
          <w:p w14:paraId="037BC5D3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E60DE09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hideMark/>
          </w:tcPr>
          <w:p w14:paraId="2532C375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7811E39" w14:textId="77777777" w:rsidR="00D11AD8" w:rsidRPr="00D11AD8" w:rsidRDefault="00D11AD8" w:rsidP="00D11A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 Used</w:t>
            </w:r>
          </w:p>
        </w:tc>
      </w:tr>
      <w:tr w:rsidR="00D11AD8" w:rsidRPr="00D11AD8" w14:paraId="656969ED" w14:textId="77777777" w:rsidTr="00D11AD8">
        <w:trPr>
          <w:trHeight w:val="937"/>
        </w:trPr>
        <w:tc>
          <w:tcPr>
            <w:tcW w:w="0" w:type="auto"/>
            <w:hideMark/>
          </w:tcPr>
          <w:p w14:paraId="52B6CE8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A1EB0EB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hideMark/>
          </w:tcPr>
          <w:p w14:paraId="1675FBF8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is built using open-source frontend and backend frameworks for flexibility and cost efficiency.</w:t>
            </w:r>
          </w:p>
        </w:tc>
        <w:tc>
          <w:tcPr>
            <w:tcW w:w="0" w:type="auto"/>
            <w:hideMark/>
          </w:tcPr>
          <w:p w14:paraId="47500F5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React.js, Vite, Tailwind CSS, Node.js, Express.js, MongoDB</w:t>
            </w:r>
          </w:p>
        </w:tc>
      </w:tr>
      <w:tr w:rsidR="00D11AD8" w:rsidRPr="00D11AD8" w14:paraId="56B4A838" w14:textId="77777777" w:rsidTr="00D11AD8">
        <w:trPr>
          <w:trHeight w:val="937"/>
        </w:trPr>
        <w:tc>
          <w:tcPr>
            <w:tcW w:w="0" w:type="auto"/>
            <w:hideMark/>
          </w:tcPr>
          <w:p w14:paraId="1811837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2ED21F4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hideMark/>
          </w:tcPr>
          <w:p w14:paraId="0E3C708D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Secure authentication and protected APIs using token-based authentication and password hashing.</w:t>
            </w:r>
          </w:p>
        </w:tc>
        <w:tc>
          <w:tcPr>
            <w:tcW w:w="0" w:type="auto"/>
            <w:hideMark/>
          </w:tcPr>
          <w:p w14:paraId="3FB67BB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(JSON Web Token), </w:t>
            </w:r>
            <w:proofErr w:type="spellStart"/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, HTTPS, Role-based access control (RBAC)</w:t>
            </w:r>
          </w:p>
        </w:tc>
      </w:tr>
      <w:tr w:rsidR="00D11AD8" w:rsidRPr="00D11AD8" w14:paraId="13BC5B32" w14:textId="77777777" w:rsidTr="00D11AD8">
        <w:trPr>
          <w:trHeight w:val="937"/>
        </w:trPr>
        <w:tc>
          <w:tcPr>
            <w:tcW w:w="0" w:type="auto"/>
            <w:hideMark/>
          </w:tcPr>
          <w:p w14:paraId="6BA64189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42D12C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hideMark/>
          </w:tcPr>
          <w:p w14:paraId="3035B58E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Follows a 3-tier architecture (Frontend – Backend – Database) which allows scaling backend and database independently.</w:t>
            </w:r>
          </w:p>
        </w:tc>
        <w:tc>
          <w:tcPr>
            <w:tcW w:w="0" w:type="auto"/>
            <w:hideMark/>
          </w:tcPr>
          <w:p w14:paraId="1782E5F3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MERN Stack, MongoDB Atlas (Cloud DB)</w:t>
            </w:r>
          </w:p>
        </w:tc>
      </w:tr>
      <w:tr w:rsidR="00D11AD8" w:rsidRPr="00D11AD8" w14:paraId="6703FC39" w14:textId="77777777" w:rsidTr="00D11AD8">
        <w:trPr>
          <w:trHeight w:val="937"/>
        </w:trPr>
        <w:tc>
          <w:tcPr>
            <w:tcW w:w="0" w:type="auto"/>
            <w:hideMark/>
          </w:tcPr>
          <w:p w14:paraId="3C033E51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37A894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6EF08F07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is accessible via web and can be deployed on cloud platforms for high availability.</w:t>
            </w:r>
          </w:p>
        </w:tc>
        <w:tc>
          <w:tcPr>
            <w:tcW w:w="0" w:type="auto"/>
            <w:hideMark/>
          </w:tcPr>
          <w:p w14:paraId="1DABE885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Node.js Server, MongoDB Atlas Cloud</w:t>
            </w:r>
          </w:p>
        </w:tc>
      </w:tr>
      <w:tr w:rsidR="00D11AD8" w:rsidRPr="00D11AD8" w14:paraId="20F084AB" w14:textId="77777777" w:rsidTr="00D11AD8">
        <w:trPr>
          <w:trHeight w:val="954"/>
        </w:trPr>
        <w:tc>
          <w:tcPr>
            <w:tcW w:w="0" w:type="auto"/>
            <w:hideMark/>
          </w:tcPr>
          <w:p w14:paraId="1EF0029B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8A0BD5C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498D7672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API calls, lightweight frontend using Vite, efficient database queries using MongoDB indexing.</w:t>
            </w:r>
          </w:p>
        </w:tc>
        <w:tc>
          <w:tcPr>
            <w:tcW w:w="0" w:type="auto"/>
            <w:hideMark/>
          </w:tcPr>
          <w:p w14:paraId="5305CF5A" w14:textId="77777777" w:rsidR="00D11AD8" w:rsidRPr="00D11AD8" w:rsidRDefault="00D11AD8" w:rsidP="00D11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1AD8">
              <w:rPr>
                <w:rFonts w:ascii="Times New Roman" w:eastAsia="Times New Roman" w:hAnsi="Times New Roman" w:cs="Times New Roman"/>
                <w:sz w:val="24"/>
                <w:szCs w:val="24"/>
              </w:rPr>
              <w:t>Axios (API calls), MongoDB Indexing, Vite build optimization</w:t>
            </w:r>
          </w:p>
        </w:tc>
      </w:tr>
    </w:tbl>
    <w:p w14:paraId="1BE9DDC2" w14:textId="77777777" w:rsidR="00401CDB" w:rsidRDefault="00401C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ED1E16" w14:textId="77777777" w:rsidR="00401CDB" w:rsidRDefault="00401CDB">
      <w:pPr>
        <w:rPr>
          <w:rFonts w:ascii="Arial" w:eastAsia="Arial" w:hAnsi="Arial" w:cs="Arial"/>
          <w:b/>
        </w:rPr>
      </w:pPr>
    </w:p>
    <w:p w14:paraId="24A81E31" w14:textId="77777777" w:rsidR="00401CD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09AFC5D" w14:textId="77777777" w:rsidR="00401CDB" w:rsidRDefault="00000000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4D06F53" w14:textId="77777777" w:rsidR="00401CDB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B4BA070" w14:textId="77777777" w:rsidR="00401CDB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F56C7FF" w14:textId="77777777" w:rsidR="00401CDB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F435D47" w14:textId="77777777" w:rsidR="00401CDB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65E25E3" w14:textId="77777777" w:rsidR="00401CDB" w:rsidRDefault="00401CDB">
      <w:pPr>
        <w:rPr>
          <w:rFonts w:ascii="Arial" w:eastAsia="Arial" w:hAnsi="Arial" w:cs="Arial"/>
          <w:b/>
        </w:rPr>
      </w:pPr>
    </w:p>
    <w:p w14:paraId="14E05F0B" w14:textId="77777777" w:rsidR="00401CDB" w:rsidRDefault="00401CDB">
      <w:pPr>
        <w:rPr>
          <w:rFonts w:ascii="Arial" w:eastAsia="Arial" w:hAnsi="Arial" w:cs="Arial"/>
          <w:b/>
        </w:rPr>
      </w:pPr>
    </w:p>
    <w:p w14:paraId="7EAAD9EC" w14:textId="77777777" w:rsidR="00401CDB" w:rsidRDefault="00401CDB">
      <w:pPr>
        <w:rPr>
          <w:rFonts w:ascii="Arial" w:eastAsia="Arial" w:hAnsi="Arial" w:cs="Arial"/>
          <w:b/>
        </w:rPr>
      </w:pPr>
    </w:p>
    <w:sectPr w:rsidR="00401CD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704"/>
    <w:multiLevelType w:val="multilevel"/>
    <w:tmpl w:val="8E7CCD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744E40"/>
    <w:multiLevelType w:val="multilevel"/>
    <w:tmpl w:val="874C01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5655103">
    <w:abstractNumId w:val="1"/>
  </w:num>
  <w:num w:numId="2" w16cid:durableId="44985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CDB"/>
    <w:rsid w:val="00401CDB"/>
    <w:rsid w:val="00B15167"/>
    <w:rsid w:val="00D11AD8"/>
    <w:rsid w:val="00DB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B33D"/>
  <w15:docId w15:val="{BA8870BE-0406-434A-ADF7-6DBA8ECF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 Lokitha</cp:lastModifiedBy>
  <cp:revision>2</cp:revision>
  <dcterms:created xsi:type="dcterms:W3CDTF">2026-02-23T12:00:00Z</dcterms:created>
  <dcterms:modified xsi:type="dcterms:W3CDTF">2026-02-23T12:00:00Z</dcterms:modified>
</cp:coreProperties>
</file>