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43D0FA8" w:rsidR="00604E29" w:rsidRDefault="00D716C2">
            <w:r>
              <w:t>20</w:t>
            </w:r>
            <w:r w:rsidR="00C27B72" w:rsidRPr="00C27B72">
              <w:t xml:space="preserve">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3950A8E" w:rsidR="00604E29" w:rsidRDefault="00D716C2">
            <w:r w:rsidRPr="00D716C2">
              <w:t>LTVIP2026TMIDS41763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B5DC166" w:rsidR="00604E29" w:rsidRPr="00D716C2" w:rsidRDefault="00D716C2">
            <w:proofErr w:type="spellStart"/>
            <w:proofErr w:type="gramStart"/>
            <w:r w:rsidRPr="00D716C2">
              <w:t>ShopEZ:One</w:t>
            </w:r>
            <w:proofErr w:type="gramEnd"/>
            <w:r w:rsidRPr="00D716C2">
              <w:t>-Stop</w:t>
            </w:r>
            <w:proofErr w:type="spellEnd"/>
            <w:r w:rsidRPr="00D716C2">
              <w:t xml:space="preserve"> Shop for Online Purchases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06C62C43" w:rsidR="00604E29" w:rsidRDefault="00000000">
      <w:r>
        <w:t>Project team shall fill the following information in the proposed solution template.</w:t>
      </w:r>
    </w:p>
    <w:tbl>
      <w:tblPr>
        <w:tblStyle w:val="a0"/>
        <w:tblW w:w="919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188"/>
        <w:gridCol w:w="6243"/>
      </w:tblGrid>
      <w:tr w:rsidR="00D716C2" w:rsidRPr="00D716C2" w14:paraId="1746C1CD" w14:textId="77777777" w:rsidTr="00D716C2">
        <w:trPr>
          <w:trHeight w:val="447"/>
        </w:trPr>
        <w:tc>
          <w:tcPr>
            <w:tcW w:w="0" w:type="auto"/>
            <w:hideMark/>
          </w:tcPr>
          <w:p w14:paraId="00414A2F" w14:textId="77777777" w:rsidR="00D716C2" w:rsidRPr="00D716C2" w:rsidRDefault="00D716C2" w:rsidP="00D71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71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D71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3C7A2B9" w14:textId="77777777" w:rsidR="00D716C2" w:rsidRPr="00D716C2" w:rsidRDefault="00D716C2" w:rsidP="00D71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7CBA6F24" w14:textId="77777777" w:rsidR="00D716C2" w:rsidRPr="00D716C2" w:rsidRDefault="00D716C2" w:rsidP="00D71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716C2" w:rsidRPr="00D716C2" w14:paraId="529931D2" w14:textId="77777777" w:rsidTr="00D716C2">
        <w:trPr>
          <w:trHeight w:val="1313"/>
        </w:trPr>
        <w:tc>
          <w:tcPr>
            <w:tcW w:w="0" w:type="auto"/>
            <w:hideMark/>
          </w:tcPr>
          <w:p w14:paraId="1085838F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D14AD42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D47B28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Small and medium businesses lack a secure, scalable, and user-friendly ecommerce platform for managing products, orders, and online payments efficiently.</w:t>
            </w:r>
          </w:p>
        </w:tc>
      </w:tr>
      <w:tr w:rsidR="00D716C2" w:rsidRPr="00D716C2" w14:paraId="38DF9B3F" w14:textId="77777777" w:rsidTr="00D716C2">
        <w:trPr>
          <w:trHeight w:val="1777"/>
        </w:trPr>
        <w:tc>
          <w:tcPr>
            <w:tcW w:w="0" w:type="auto"/>
            <w:hideMark/>
          </w:tcPr>
          <w:p w14:paraId="5A192F63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3BCA99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77D81D0E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ShopEZ</w:t>
            </w:r>
            <w:proofErr w:type="spellEnd"/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MERN-based ecommerce platform that provides secure authentication, product listing, cart management, order processing, and integrated online payment using </w:t>
            </w:r>
            <w:proofErr w:type="spellStart"/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716C2" w:rsidRPr="00D716C2" w14:paraId="7BB0CEA0" w14:textId="77777777" w:rsidTr="00D716C2">
        <w:trPr>
          <w:trHeight w:val="1328"/>
        </w:trPr>
        <w:tc>
          <w:tcPr>
            <w:tcW w:w="0" w:type="auto"/>
            <w:hideMark/>
          </w:tcPr>
          <w:p w14:paraId="75538EC9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1999920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14:paraId="1C942DE1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system with JWT-based security, cloud database (MongoDB Atlas), and structured seller/admin management in a lightweight MERN architecture.</w:t>
            </w:r>
          </w:p>
        </w:tc>
      </w:tr>
      <w:tr w:rsidR="00D716C2" w:rsidRPr="00D716C2" w14:paraId="0C91FAC9" w14:textId="77777777" w:rsidTr="00D716C2">
        <w:trPr>
          <w:trHeight w:val="1313"/>
        </w:trPr>
        <w:tc>
          <w:tcPr>
            <w:tcW w:w="0" w:type="auto"/>
            <w:hideMark/>
          </w:tcPr>
          <w:p w14:paraId="48F3D1AD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CBFB5EF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71B374B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small sellers with digital selling opportunities and customers with a secure, simple online shopping experience.</w:t>
            </w:r>
          </w:p>
        </w:tc>
      </w:tr>
      <w:tr w:rsidR="00D716C2" w:rsidRPr="00D716C2" w14:paraId="76B56957" w14:textId="77777777" w:rsidTr="00D716C2">
        <w:trPr>
          <w:trHeight w:val="896"/>
        </w:trPr>
        <w:tc>
          <w:tcPr>
            <w:tcW w:w="0" w:type="auto"/>
            <w:hideMark/>
          </w:tcPr>
          <w:p w14:paraId="574EA432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EFDEE53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6EACD006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commission on sales, seller subscription plans (future scope), and potential premium features for sellers.</w:t>
            </w:r>
          </w:p>
        </w:tc>
      </w:tr>
      <w:tr w:rsidR="00D716C2" w:rsidRPr="00D716C2" w14:paraId="2A9BBA98" w14:textId="77777777" w:rsidTr="00D716C2">
        <w:trPr>
          <w:trHeight w:val="1313"/>
        </w:trPr>
        <w:tc>
          <w:tcPr>
            <w:tcW w:w="0" w:type="auto"/>
            <w:hideMark/>
          </w:tcPr>
          <w:p w14:paraId="289735D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BF9C0CA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4765E1FE" w14:textId="77777777" w:rsidR="00D716C2" w:rsidRPr="00D716C2" w:rsidRDefault="00D716C2" w:rsidP="00D716C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C2">
              <w:rPr>
                <w:rFonts w:ascii="Times New Roman" w:eastAsia="Times New Roman" w:hAnsi="Times New Roman" w:cs="Times New Roman"/>
                <w:sz w:val="24"/>
                <w:szCs w:val="24"/>
              </w:rPr>
              <w:t>Built on a 3-tier MERN architecture allowing independent scaling of frontend, backend, and database using cloud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6479C"/>
    <w:rsid w:val="00C27B72"/>
    <w:rsid w:val="00D716C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Lokitha</cp:lastModifiedBy>
  <cp:revision>2</cp:revision>
  <dcterms:created xsi:type="dcterms:W3CDTF">2026-02-23T12:14:00Z</dcterms:created>
  <dcterms:modified xsi:type="dcterms:W3CDTF">2026-02-23T12:14:00Z</dcterms:modified>
</cp:coreProperties>
</file>