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9710" w14:textId="77777777" w:rsidR="00A33775" w:rsidRDefault="00A33775">
      <w:pPr>
        <w:pStyle w:val="BodyText"/>
        <w:spacing w:before="244"/>
        <w:rPr>
          <w:rFonts w:ascii="Times New Roman"/>
          <w:sz w:val="24"/>
        </w:rPr>
      </w:pPr>
    </w:p>
    <w:p w14:paraId="5DDE33D3" w14:textId="77777777" w:rsidR="00A33775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30771EF6" w14:textId="77777777" w:rsidR="00A33775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4EBA020" w14:textId="77777777" w:rsidR="00A33775" w:rsidRDefault="00A33775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A33775" w14:paraId="70E7ED8A" w14:textId="77777777">
        <w:trPr>
          <w:trHeight w:val="254"/>
        </w:trPr>
        <w:tc>
          <w:tcPr>
            <w:tcW w:w="1832" w:type="dxa"/>
          </w:tcPr>
          <w:p w14:paraId="3E6AE6E2" w14:textId="77777777" w:rsidR="00A3377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26283E3A" w14:textId="545629F4" w:rsidR="00A33775" w:rsidRDefault="00A23C2D">
            <w:pPr>
              <w:pStyle w:val="TableParagraph"/>
              <w:spacing w:before="0" w:line="234" w:lineRule="exact"/>
              <w:ind w:left="107"/>
              <w:jc w:val="left"/>
            </w:pPr>
            <w:r>
              <w:t>20 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2022</w:t>
            </w:r>
          </w:p>
        </w:tc>
      </w:tr>
      <w:tr w:rsidR="00A33775" w14:paraId="1F487830" w14:textId="77777777">
        <w:trPr>
          <w:trHeight w:val="251"/>
        </w:trPr>
        <w:tc>
          <w:tcPr>
            <w:tcW w:w="1832" w:type="dxa"/>
          </w:tcPr>
          <w:p w14:paraId="0C90C95D" w14:textId="77777777" w:rsidR="00A33775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29899C93" w14:textId="2661B91A" w:rsidR="00A33775" w:rsidRDefault="00A23C2D">
            <w:pPr>
              <w:pStyle w:val="TableParagraph"/>
              <w:spacing w:before="0" w:line="232" w:lineRule="exact"/>
              <w:ind w:left="107"/>
              <w:jc w:val="left"/>
            </w:pPr>
            <w:r w:rsidRPr="00A23C2D">
              <w:t>LTVIP2026TMIDS41763</w:t>
            </w:r>
          </w:p>
        </w:tc>
      </w:tr>
      <w:tr w:rsidR="00A33775" w14:paraId="544664D5" w14:textId="77777777">
        <w:trPr>
          <w:trHeight w:val="253"/>
        </w:trPr>
        <w:tc>
          <w:tcPr>
            <w:tcW w:w="1832" w:type="dxa"/>
          </w:tcPr>
          <w:p w14:paraId="3A379989" w14:textId="77777777" w:rsidR="00A3377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209FD48" w14:textId="311A74B3" w:rsidR="00A33775" w:rsidRPr="00A23C2D" w:rsidRDefault="00A23C2D" w:rsidP="00A23C2D">
            <w:pPr>
              <w:pStyle w:val="TableParagraph"/>
              <w:spacing w:before="0" w:line="234" w:lineRule="exact"/>
              <w:ind w:left="107"/>
              <w:jc w:val="left"/>
              <w:rPr>
                <w:lang w:val="en-IN"/>
              </w:rPr>
            </w:pPr>
            <w:proofErr w:type="spellStart"/>
            <w:proofErr w:type="gramStart"/>
            <w:r w:rsidRPr="00A23C2D">
              <w:rPr>
                <w:lang w:val="en-IN"/>
              </w:rPr>
              <w:t>ShopEZ:One</w:t>
            </w:r>
            <w:proofErr w:type="gramEnd"/>
            <w:r w:rsidRPr="00A23C2D">
              <w:rPr>
                <w:lang w:val="en-IN"/>
              </w:rPr>
              <w:t>-Stop</w:t>
            </w:r>
            <w:proofErr w:type="spellEnd"/>
            <w:r w:rsidRPr="00A23C2D">
              <w:rPr>
                <w:lang w:val="en-IN"/>
              </w:rPr>
              <w:t xml:space="preserve"> Shop for Online Purchases</w:t>
            </w:r>
          </w:p>
        </w:tc>
      </w:tr>
      <w:tr w:rsidR="00A33775" w14:paraId="5F8CC031" w14:textId="77777777">
        <w:trPr>
          <w:trHeight w:val="253"/>
        </w:trPr>
        <w:tc>
          <w:tcPr>
            <w:tcW w:w="1832" w:type="dxa"/>
          </w:tcPr>
          <w:p w14:paraId="2B9729A2" w14:textId="77777777" w:rsidR="00A3377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124E5B2" w14:textId="77777777" w:rsidR="00A3377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8B213D5" w14:textId="77777777" w:rsidR="00DA3B5C" w:rsidRDefault="00DA3B5C">
      <w:pPr>
        <w:pStyle w:val="BodyText"/>
        <w:spacing w:before="55"/>
        <w:rPr>
          <w:rFonts w:ascii="Arial"/>
          <w:b/>
          <w:sz w:val="23"/>
        </w:rPr>
      </w:pPr>
    </w:p>
    <w:p w14:paraId="57635E0B" w14:textId="77777777" w:rsidR="00DA3B5C" w:rsidRDefault="00DA3B5C">
      <w:pPr>
        <w:pStyle w:val="BodyText"/>
        <w:spacing w:before="55"/>
        <w:rPr>
          <w:rFonts w:ascii="Arial"/>
          <w:b/>
          <w:sz w:val="23"/>
        </w:rPr>
      </w:pPr>
    </w:p>
    <w:p w14:paraId="62A06601" w14:textId="698524CC" w:rsidR="00DA3B5C" w:rsidRPr="00DA3B5C" w:rsidRDefault="00000000" w:rsidP="00DA3B5C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3E7614CC" w14:textId="77777777" w:rsidR="00DA3B5C" w:rsidRDefault="00DA3B5C" w:rsidP="00DA3B5C">
      <w:pPr>
        <w:pStyle w:val="NormalWeb"/>
        <w:ind w:left="716"/>
      </w:pPr>
      <w:r>
        <w:t xml:space="preserve">The purpose of this document is to summarize the User Acceptance Testing (UAT) results of the </w:t>
      </w:r>
      <w:proofErr w:type="spellStart"/>
      <w:r>
        <w:rPr>
          <w:rStyle w:val="Strong"/>
        </w:rPr>
        <w:t>ShopEZ</w:t>
      </w:r>
      <w:proofErr w:type="spellEnd"/>
      <w:r>
        <w:t xml:space="preserve"> project.</w:t>
      </w:r>
    </w:p>
    <w:p w14:paraId="5308A72E" w14:textId="77777777" w:rsidR="00DA3B5C" w:rsidRDefault="00DA3B5C" w:rsidP="00DA3B5C">
      <w:pPr>
        <w:pStyle w:val="NormalWeb"/>
        <w:ind w:left="716"/>
      </w:pPr>
      <w:r>
        <w:t>It provides:</w:t>
      </w:r>
    </w:p>
    <w:p w14:paraId="0E027E15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Test coverage status</w:t>
      </w:r>
    </w:p>
    <w:p w14:paraId="10ABB476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Defect summary</w:t>
      </w:r>
    </w:p>
    <w:p w14:paraId="2636DBA0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Test case execution report</w:t>
      </w:r>
    </w:p>
    <w:p w14:paraId="21944AEA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 xml:space="preserve">Overall system readiness for </w:t>
      </w:r>
      <w:proofErr w:type="spellStart"/>
      <w:r>
        <w:t>deploymen</w:t>
      </w:r>
      <w:proofErr w:type="spellEnd"/>
    </w:p>
    <w:p w14:paraId="7268E4A6" w14:textId="77777777" w:rsidR="00A33775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3D18B5A2" w14:textId="77777777" w:rsidR="00A33775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9497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674"/>
        <w:gridCol w:w="1487"/>
        <w:gridCol w:w="1759"/>
        <w:gridCol w:w="1454"/>
        <w:gridCol w:w="1337"/>
      </w:tblGrid>
      <w:tr w:rsidR="00DA3B5C" w:rsidRPr="00DA3B5C" w14:paraId="6C7044F5" w14:textId="77777777" w:rsidTr="00DA3B5C">
        <w:trPr>
          <w:trHeight w:val="1287"/>
          <w:tblHeader/>
        </w:trPr>
        <w:tc>
          <w:tcPr>
            <w:tcW w:w="1785" w:type="dxa"/>
            <w:vAlign w:val="center"/>
            <w:hideMark/>
          </w:tcPr>
          <w:p w14:paraId="01BE1B1E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52301AC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1 (Critical)</w:t>
            </w:r>
          </w:p>
        </w:tc>
        <w:tc>
          <w:tcPr>
            <w:tcW w:w="0" w:type="auto"/>
            <w:vAlign w:val="center"/>
            <w:hideMark/>
          </w:tcPr>
          <w:p w14:paraId="5B041108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2 (High)</w:t>
            </w:r>
          </w:p>
        </w:tc>
        <w:tc>
          <w:tcPr>
            <w:tcW w:w="0" w:type="auto"/>
            <w:vAlign w:val="center"/>
            <w:hideMark/>
          </w:tcPr>
          <w:p w14:paraId="460E3FE4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3 (Medium)</w:t>
            </w:r>
          </w:p>
        </w:tc>
        <w:tc>
          <w:tcPr>
            <w:tcW w:w="0" w:type="auto"/>
            <w:vAlign w:val="center"/>
            <w:hideMark/>
          </w:tcPr>
          <w:p w14:paraId="2BB5DB75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4 (Low)</w:t>
            </w:r>
          </w:p>
        </w:tc>
        <w:tc>
          <w:tcPr>
            <w:tcW w:w="1337" w:type="dxa"/>
            <w:vAlign w:val="center"/>
            <w:hideMark/>
          </w:tcPr>
          <w:p w14:paraId="7AB0D1DF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Subtotal</w:t>
            </w:r>
          </w:p>
        </w:tc>
      </w:tr>
      <w:tr w:rsidR="00DA3B5C" w:rsidRPr="00DA3B5C" w14:paraId="38B38CE5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2A12490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A88DCF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21C3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1491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6CD7E9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1337" w:type="dxa"/>
            <w:vAlign w:val="center"/>
            <w:hideMark/>
          </w:tcPr>
          <w:p w14:paraId="3AA3CB1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8</w:t>
            </w:r>
          </w:p>
        </w:tc>
      </w:tr>
      <w:tr w:rsidR="00DA3B5C" w:rsidRPr="00DA3B5C" w14:paraId="6715A845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5B310EF9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041841E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A3D291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D1D43F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C8715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1337" w:type="dxa"/>
            <w:vAlign w:val="center"/>
            <w:hideMark/>
          </w:tcPr>
          <w:p w14:paraId="14B10B92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15311EF0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44E53CC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95A673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370559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4E2A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08DB4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337" w:type="dxa"/>
            <w:vAlign w:val="center"/>
            <w:hideMark/>
          </w:tcPr>
          <w:p w14:paraId="45D19AEC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</w:tr>
      <w:tr w:rsidR="00DA3B5C" w:rsidRPr="00DA3B5C" w14:paraId="697A12AE" w14:textId="77777777" w:rsidTr="00DA3B5C">
        <w:trPr>
          <w:trHeight w:val="1287"/>
        </w:trPr>
        <w:tc>
          <w:tcPr>
            <w:tcW w:w="1785" w:type="dxa"/>
            <w:vAlign w:val="center"/>
            <w:hideMark/>
          </w:tcPr>
          <w:p w14:paraId="187C9071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7DBDFBD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7266A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D9EE76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E0933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337" w:type="dxa"/>
            <w:vAlign w:val="center"/>
            <w:hideMark/>
          </w:tcPr>
          <w:p w14:paraId="03D3A553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</w:tr>
      <w:tr w:rsidR="00DA3B5C" w:rsidRPr="00DA3B5C" w14:paraId="76937BEB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0B2B9085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2153F76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4760B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564A1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640BC5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1337" w:type="dxa"/>
            <w:vAlign w:val="center"/>
            <w:hideMark/>
          </w:tcPr>
          <w:p w14:paraId="34247B1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</w:tr>
      <w:tr w:rsidR="00DA3B5C" w:rsidRPr="00DA3B5C" w14:paraId="33FC1A4A" w14:textId="77777777" w:rsidTr="00DA3B5C">
        <w:trPr>
          <w:trHeight w:val="643"/>
        </w:trPr>
        <w:tc>
          <w:tcPr>
            <w:tcW w:w="1785" w:type="dxa"/>
            <w:vAlign w:val="center"/>
            <w:hideMark/>
          </w:tcPr>
          <w:p w14:paraId="1305E0A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6388514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A36FE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09D474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283BA2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4</w:t>
            </w:r>
          </w:p>
        </w:tc>
        <w:tc>
          <w:tcPr>
            <w:tcW w:w="1337" w:type="dxa"/>
            <w:vAlign w:val="center"/>
            <w:hideMark/>
          </w:tcPr>
          <w:p w14:paraId="0284995C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14</w:t>
            </w:r>
          </w:p>
        </w:tc>
      </w:tr>
    </w:tbl>
    <w:p w14:paraId="07618775" w14:textId="77777777" w:rsidR="00A33775" w:rsidRDefault="00A33775">
      <w:pPr>
        <w:pStyle w:val="BodyText"/>
      </w:pPr>
    </w:p>
    <w:p w14:paraId="5D403DDE" w14:textId="77777777" w:rsidR="00DA3B5C" w:rsidRDefault="00DA3B5C">
      <w:pPr>
        <w:pStyle w:val="BodyText"/>
      </w:pPr>
    </w:p>
    <w:p w14:paraId="76142987" w14:textId="77777777" w:rsidR="00A33775" w:rsidRDefault="00A33775">
      <w:pPr>
        <w:pStyle w:val="BodyText"/>
        <w:spacing w:before="203"/>
      </w:pPr>
    </w:p>
    <w:p w14:paraId="7E8A0DA9" w14:textId="77777777" w:rsidR="00A33775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lastRenderedPageBreak/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113B02B6" w14:textId="77777777" w:rsidR="00A33775" w:rsidRDefault="00000000">
      <w:pPr>
        <w:pStyle w:val="BodyText"/>
        <w:spacing w:before="174" w:after="42"/>
        <w:ind w:left="722"/>
        <w:rPr>
          <w:spacing w:val="-2"/>
        </w:rPr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p w14:paraId="2DCFB01C" w14:textId="77777777" w:rsidR="00A33775" w:rsidRDefault="00A33775" w:rsidP="00DA3B5C">
      <w:pPr>
        <w:pStyle w:val="TableParagraph"/>
        <w:jc w:val="left"/>
      </w:pPr>
    </w:p>
    <w:tbl>
      <w:tblPr>
        <w:tblW w:w="9229" w:type="dxa"/>
        <w:tblInd w:w="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1762"/>
        <w:gridCol w:w="1625"/>
        <w:gridCol w:w="570"/>
        <w:gridCol w:w="1095"/>
      </w:tblGrid>
      <w:tr w:rsidR="00DA3B5C" w:rsidRPr="00DA3B5C" w14:paraId="1278CD03" w14:textId="77777777" w:rsidTr="00DA3B5C">
        <w:trPr>
          <w:trHeight w:val="436"/>
          <w:tblHeader/>
        </w:trPr>
        <w:tc>
          <w:tcPr>
            <w:tcW w:w="4177" w:type="dxa"/>
            <w:vAlign w:val="center"/>
            <w:hideMark/>
          </w:tcPr>
          <w:p w14:paraId="4E885785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F9273F0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1076AA3D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336D96CA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Fail</w:t>
            </w:r>
          </w:p>
        </w:tc>
        <w:tc>
          <w:tcPr>
            <w:tcW w:w="1095" w:type="dxa"/>
            <w:vAlign w:val="center"/>
            <w:hideMark/>
          </w:tcPr>
          <w:p w14:paraId="0E3E98CE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Pass</w:t>
            </w:r>
          </w:p>
        </w:tc>
      </w:tr>
      <w:tr w:rsidR="00DA3B5C" w:rsidRPr="00DA3B5C" w14:paraId="487ACF9E" w14:textId="77777777" w:rsidTr="00DA3B5C">
        <w:trPr>
          <w:trHeight w:val="449"/>
        </w:trPr>
        <w:tc>
          <w:tcPr>
            <w:tcW w:w="4177" w:type="dxa"/>
            <w:vAlign w:val="center"/>
            <w:hideMark/>
          </w:tcPr>
          <w:p w14:paraId="3F5DAC14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079F59C1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42F677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F5F34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2C8369B3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5</w:t>
            </w:r>
          </w:p>
        </w:tc>
      </w:tr>
      <w:tr w:rsidR="00DA3B5C" w:rsidRPr="00DA3B5C" w14:paraId="0E3D624B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2A7BC734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995D17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15EDB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F0B9D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30177056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4</w:t>
            </w:r>
          </w:p>
        </w:tc>
      </w:tr>
      <w:tr w:rsidR="00DA3B5C" w:rsidRPr="00DA3B5C" w14:paraId="24B0A90E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63F0A2E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Cart Module</w:t>
            </w:r>
          </w:p>
        </w:tc>
        <w:tc>
          <w:tcPr>
            <w:tcW w:w="0" w:type="auto"/>
            <w:vAlign w:val="center"/>
            <w:hideMark/>
          </w:tcPr>
          <w:p w14:paraId="21A7231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FAA7D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04AAB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6815BAEB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759C3858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28525634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C1D3B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E50B79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F5E6B7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40A0D871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34050CE7" w14:textId="77777777" w:rsidTr="00DA3B5C">
        <w:trPr>
          <w:trHeight w:val="449"/>
        </w:trPr>
        <w:tc>
          <w:tcPr>
            <w:tcW w:w="4177" w:type="dxa"/>
            <w:vAlign w:val="center"/>
            <w:hideMark/>
          </w:tcPr>
          <w:p w14:paraId="052A8B3F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Payment Integration (</w:t>
            </w:r>
            <w:proofErr w:type="spellStart"/>
            <w:r w:rsidRPr="00DA3B5C">
              <w:rPr>
                <w:lang w:val="en-IN"/>
              </w:rPr>
              <w:t>Razorpay</w:t>
            </w:r>
            <w:proofErr w:type="spellEnd"/>
            <w:r w:rsidRPr="00DA3B5C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CAC5A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CE8F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E11CC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4019ACC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544D4BDE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40CCDAE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DF59ED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C55CF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D4B1A6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6FB02A22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</w:tr>
      <w:tr w:rsidR="00DA3B5C" w:rsidRPr="00DA3B5C" w14:paraId="013D64D3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346464A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Security &amp; API Protection</w:t>
            </w:r>
          </w:p>
        </w:tc>
        <w:tc>
          <w:tcPr>
            <w:tcW w:w="0" w:type="auto"/>
            <w:vAlign w:val="center"/>
            <w:hideMark/>
          </w:tcPr>
          <w:p w14:paraId="0A7749A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51F286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D1CA81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6A52B02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</w:tr>
      <w:tr w:rsidR="00DA3B5C" w:rsidRPr="00DA3B5C" w14:paraId="4D8F5819" w14:textId="77777777" w:rsidTr="00DA3B5C">
        <w:trPr>
          <w:trHeight w:val="449"/>
        </w:trPr>
        <w:tc>
          <w:tcPr>
            <w:tcW w:w="4177" w:type="dxa"/>
            <w:vAlign w:val="center"/>
            <w:hideMark/>
          </w:tcPr>
          <w:p w14:paraId="2B51A827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ACAE2B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9A2905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87F3E8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16A4DBC2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22</w:t>
            </w:r>
          </w:p>
        </w:tc>
      </w:tr>
    </w:tbl>
    <w:p w14:paraId="5434076A" w14:textId="77777777" w:rsidR="00DA3B5C" w:rsidRDefault="00DA3B5C" w:rsidP="00DA3B5C">
      <w:pPr>
        <w:pStyle w:val="TableParagraph"/>
        <w:jc w:val="left"/>
        <w:sectPr w:rsidR="00DA3B5C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B0D4CBD" w14:textId="77777777" w:rsidR="00A33775" w:rsidRDefault="00A33775">
      <w:pPr>
        <w:pStyle w:val="BodyText"/>
        <w:spacing w:before="2"/>
        <w:rPr>
          <w:sz w:val="5"/>
        </w:rPr>
      </w:pPr>
    </w:p>
    <w:p w14:paraId="3C013C11" w14:textId="77777777" w:rsidR="00B17792" w:rsidRDefault="00B17792"/>
    <w:sectPr w:rsidR="00B17792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807"/>
    <w:multiLevelType w:val="multilevel"/>
    <w:tmpl w:val="D04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5FD4"/>
    <w:multiLevelType w:val="hybridMultilevel"/>
    <w:tmpl w:val="29DC4CB6"/>
    <w:lvl w:ilvl="0" w:tplc="76F4D354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CB807BE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F57E6DFC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DCC86D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3E0EF38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E72AD1D6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AD8AF28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08B200FA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E80A523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73561432">
    <w:abstractNumId w:val="1"/>
  </w:num>
  <w:num w:numId="2" w16cid:durableId="86548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75"/>
    <w:rsid w:val="009067CB"/>
    <w:rsid w:val="00A23C2D"/>
    <w:rsid w:val="00A33775"/>
    <w:rsid w:val="00B17792"/>
    <w:rsid w:val="00D34516"/>
    <w:rsid w:val="00DA3B5C"/>
    <w:rsid w:val="00F6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4F54"/>
  <w15:docId w15:val="{32216BF5-5E10-40D2-A2E9-6AF8615C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NormalWeb">
    <w:name w:val="Normal (Web)"/>
    <w:basedOn w:val="Normal"/>
    <w:uiPriority w:val="99"/>
    <w:semiHidden/>
    <w:unhideWhenUsed/>
    <w:rsid w:val="00DA3B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A3B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T Lokitha</cp:lastModifiedBy>
  <cp:revision>4</cp:revision>
  <dcterms:created xsi:type="dcterms:W3CDTF">2026-02-23T14:29:00Z</dcterms:created>
  <dcterms:modified xsi:type="dcterms:W3CDTF">2026-02-24T07:23:00Z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