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F0A0" w14:textId="6F3067E2" w:rsidR="00AC308C" w:rsidRPr="00335135" w:rsidRDefault="00582999" w:rsidP="00AC3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135">
        <w:rPr>
          <w:rFonts w:ascii="Times New Roman" w:hAnsi="Times New Roman" w:cs="Times New Roman"/>
          <w:sz w:val="28"/>
          <w:szCs w:val="28"/>
        </w:rPr>
        <w:t>УТВЕРЖДАЮ</w:t>
      </w:r>
    </w:p>
    <w:p w14:paraId="2F0E3D51" w14:textId="7D58308D" w:rsidR="00582999" w:rsidRPr="00335135" w:rsidRDefault="00582999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135">
        <w:rPr>
          <w:rFonts w:ascii="Times New Roman" w:hAnsi="Times New Roman" w:cs="Times New Roman"/>
          <w:sz w:val="24"/>
          <w:szCs w:val="24"/>
        </w:rPr>
        <w:t>Должност</w:t>
      </w:r>
      <w:r w:rsidR="0032713B" w:rsidRPr="00335135">
        <w:rPr>
          <w:rFonts w:ascii="Times New Roman" w:hAnsi="Times New Roman" w:cs="Times New Roman"/>
          <w:sz w:val="24"/>
          <w:szCs w:val="24"/>
        </w:rPr>
        <w:t>ь</w:t>
      </w:r>
    </w:p>
    <w:p w14:paraId="23A82C12" w14:textId="05AF8622" w:rsidR="00582999" w:rsidRDefault="00582999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986CA" w14:textId="746D0C6D" w:rsidR="00582999" w:rsidRPr="00335135" w:rsidRDefault="00582999" w:rsidP="00AC3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135">
        <w:rPr>
          <w:rFonts w:ascii="Times New Roman" w:hAnsi="Times New Roman" w:cs="Times New Roman"/>
          <w:sz w:val="28"/>
          <w:szCs w:val="28"/>
        </w:rPr>
        <w:t>____________ФИО</w:t>
      </w:r>
    </w:p>
    <w:p w14:paraId="1682A417" w14:textId="2CDDCED0" w:rsidR="00582999" w:rsidRDefault="00582999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3CDD7" w14:textId="5697FE93" w:rsidR="00582999" w:rsidRPr="00335135" w:rsidRDefault="00582999" w:rsidP="00AC3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135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335135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335135">
        <w:rPr>
          <w:rFonts w:ascii="Times New Roman" w:hAnsi="Times New Roman" w:cs="Times New Roman"/>
          <w:sz w:val="28"/>
          <w:szCs w:val="28"/>
        </w:rPr>
        <w:t>___________2008 г.</w:t>
      </w:r>
    </w:p>
    <w:p w14:paraId="200E3B06" w14:textId="5CFB250D" w:rsidR="00582999" w:rsidRDefault="00582999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C955B1" w14:textId="2BE92558" w:rsidR="00582999" w:rsidRDefault="00582999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4A63BB" w14:textId="02E0D0B5" w:rsidR="00582999" w:rsidRDefault="00582999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36615" w14:textId="4E5FDB31" w:rsidR="00582999" w:rsidRDefault="00582999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8D409" w14:textId="0BC4D4FA" w:rsidR="00582999" w:rsidRDefault="00582999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B2BAD" w14:textId="76D5B922" w:rsidR="005817F4" w:rsidRDefault="005817F4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C386E" w14:textId="3B7D76CE" w:rsidR="005817F4" w:rsidRDefault="005817F4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ABAF2" w14:textId="77777777" w:rsidR="005817F4" w:rsidRDefault="005817F4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D885F" w14:textId="55658BFD" w:rsidR="005817F4" w:rsidRDefault="005817F4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83CE8" w14:textId="77777777" w:rsidR="005817F4" w:rsidRDefault="005817F4" w:rsidP="00AC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C2223" w14:textId="0DF73005" w:rsidR="00582999" w:rsidRPr="00335135" w:rsidRDefault="0032713B" w:rsidP="005829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5135">
        <w:rPr>
          <w:rFonts w:ascii="Times New Roman" w:hAnsi="Times New Roman" w:cs="Times New Roman"/>
          <w:sz w:val="28"/>
          <w:szCs w:val="28"/>
        </w:rPr>
        <w:t>Наименование вида ИС</w:t>
      </w:r>
    </w:p>
    <w:p w14:paraId="5EF9F619" w14:textId="36630575" w:rsidR="0032713B" w:rsidRDefault="0032713B" w:rsidP="005829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53452" w14:textId="033E3CAC" w:rsidR="0032713B" w:rsidRDefault="0032713B" w:rsidP="005829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</w:t>
      </w:r>
    </w:p>
    <w:p w14:paraId="5C05C08E" w14:textId="483B2DBC" w:rsidR="0032713B" w:rsidRPr="00335135" w:rsidRDefault="0032713B" w:rsidP="003271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35135">
        <w:rPr>
          <w:rFonts w:ascii="Times New Roman" w:hAnsi="Times New Roman" w:cs="Times New Roman"/>
          <w:sz w:val="24"/>
          <w:szCs w:val="24"/>
        </w:rPr>
        <w:t>Наименование вида ИС</w:t>
      </w:r>
    </w:p>
    <w:p w14:paraId="21565FF6" w14:textId="09AC31F8" w:rsidR="0032713B" w:rsidRDefault="0032713B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E9ED87" w14:textId="4F51936D" w:rsidR="0032713B" w:rsidRDefault="0032713B" w:rsidP="003271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="00335135">
        <w:rPr>
          <w:rFonts w:ascii="Times New Roman" w:hAnsi="Times New Roman" w:cs="Times New Roman"/>
          <w:sz w:val="24"/>
          <w:szCs w:val="24"/>
          <w:u w:val="single"/>
        </w:rPr>
        <w:t>____</w:t>
      </w:r>
      <w:r>
        <w:rPr>
          <w:rFonts w:ascii="Times New Roman" w:hAnsi="Times New Roman" w:cs="Times New Roman"/>
          <w:sz w:val="24"/>
          <w:szCs w:val="24"/>
          <w:u w:val="single"/>
        </w:rPr>
        <w:t>____</w:t>
      </w:r>
      <w:r w:rsidRPr="00AC5044">
        <w:rPr>
          <w:rFonts w:ascii="Times New Roman" w:hAnsi="Times New Roman" w:cs="Times New Roman"/>
          <w:sz w:val="28"/>
          <w:szCs w:val="28"/>
          <w:u w:val="single"/>
        </w:rPr>
        <w:t>Сокращенное наименование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</w:t>
      </w:r>
      <w:r w:rsidR="00335135">
        <w:rPr>
          <w:rFonts w:ascii="Times New Roman" w:hAnsi="Times New Roman" w:cs="Times New Roman"/>
          <w:b/>
          <w:bCs/>
          <w:sz w:val="24"/>
          <w:szCs w:val="24"/>
        </w:rPr>
        <w:t>____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14:paraId="64FEBEAC" w14:textId="1A89BE85" w:rsidR="0032713B" w:rsidRPr="00AC5044" w:rsidRDefault="0032713B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044">
        <w:rPr>
          <w:rFonts w:ascii="Times New Roman" w:hAnsi="Times New Roman" w:cs="Times New Roman"/>
          <w:sz w:val="24"/>
          <w:szCs w:val="24"/>
        </w:rPr>
        <w:t>Сокращенное наименование ИС</w:t>
      </w:r>
    </w:p>
    <w:p w14:paraId="315EB9ED" w14:textId="1A0F8920" w:rsidR="0032713B" w:rsidRDefault="0032713B" w:rsidP="0032713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10C43CD" w14:textId="30D5F042" w:rsidR="0032713B" w:rsidRPr="00AC5044" w:rsidRDefault="0032713B" w:rsidP="003271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A6ED3AB" w14:textId="28BB09BC" w:rsidR="0032713B" w:rsidRDefault="0032713B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13722" w14:textId="01E662D3" w:rsidR="0032713B" w:rsidRPr="00AC5044" w:rsidRDefault="0032713B" w:rsidP="003271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Действует с ______</w:t>
      </w:r>
    </w:p>
    <w:p w14:paraId="7E69ED8C" w14:textId="747BC327" w:rsidR="0032713B" w:rsidRDefault="0032713B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AA34E" w14:textId="0C57D629" w:rsidR="001F4A3A" w:rsidRDefault="001F4A3A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F88CF" w14:textId="6EF04397" w:rsidR="001F4A3A" w:rsidRDefault="001F4A3A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5DE242" w14:textId="36BDAEC1" w:rsidR="001F4A3A" w:rsidRDefault="001F4A3A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60578" w14:textId="046CA0E4" w:rsidR="001F4A3A" w:rsidRDefault="001F4A3A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650B91" w14:textId="7D79911D" w:rsidR="001F4A3A" w:rsidRDefault="001F4A3A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C104C4" w14:textId="76E09729" w:rsidR="001F4A3A" w:rsidRDefault="001F4A3A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13F66F" w14:textId="15E1C197" w:rsidR="001F4A3A" w:rsidRDefault="001F4A3A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CC795A" w14:textId="0F582DB7" w:rsidR="001F4A3A" w:rsidRDefault="001F4A3A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DE8BEA" w14:textId="28AA5FF5" w:rsidR="001F4A3A" w:rsidRDefault="001F4A3A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300C94" w14:textId="6D5F43AF" w:rsidR="001F4A3A" w:rsidRDefault="001F4A3A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9ECF53" w14:textId="0D8479FF" w:rsidR="001F4A3A" w:rsidRDefault="001F4A3A" w:rsidP="003271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EDCB51" w14:textId="77777777" w:rsidR="001F4A3A" w:rsidRDefault="001F4A3A" w:rsidP="003351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2713B" w14:paraId="47E45599" w14:textId="77777777" w:rsidTr="0032713B">
        <w:tc>
          <w:tcPr>
            <w:tcW w:w="5097" w:type="dxa"/>
          </w:tcPr>
          <w:p w14:paraId="45CBDA7B" w14:textId="77777777" w:rsidR="0032713B" w:rsidRPr="00AC5044" w:rsidRDefault="0032713B" w:rsidP="0032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5044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117013A2" w14:textId="77777777" w:rsidR="0032713B" w:rsidRPr="00AC5044" w:rsidRDefault="0032713B" w:rsidP="003271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5044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14:paraId="419B9F34" w14:textId="77777777" w:rsidR="0032713B" w:rsidRDefault="0032713B" w:rsidP="00327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F70F4" w14:textId="77777777" w:rsidR="0032713B" w:rsidRPr="00AC5044" w:rsidRDefault="0032713B" w:rsidP="0032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5044">
              <w:rPr>
                <w:rFonts w:ascii="Times New Roman" w:hAnsi="Times New Roman" w:cs="Times New Roman"/>
                <w:sz w:val="28"/>
                <w:szCs w:val="28"/>
              </w:rPr>
              <w:t>____________ФИО</w:t>
            </w:r>
          </w:p>
          <w:p w14:paraId="5C6D04F9" w14:textId="77777777" w:rsidR="0032713B" w:rsidRDefault="0032713B" w:rsidP="00327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E62E7" w14:textId="77777777" w:rsidR="0032713B" w:rsidRPr="00AC5044" w:rsidRDefault="0032713B" w:rsidP="0032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5044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AC5044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AC5044">
              <w:rPr>
                <w:rFonts w:ascii="Times New Roman" w:hAnsi="Times New Roman" w:cs="Times New Roman"/>
                <w:sz w:val="28"/>
                <w:szCs w:val="28"/>
              </w:rPr>
              <w:t>___________2008 г.</w:t>
            </w:r>
          </w:p>
          <w:p w14:paraId="7FBB684B" w14:textId="2BB0DDEC" w:rsidR="0032713B" w:rsidRPr="0032713B" w:rsidRDefault="0032713B" w:rsidP="00327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8" w:type="dxa"/>
          </w:tcPr>
          <w:p w14:paraId="4FEDBA62" w14:textId="77777777" w:rsidR="0032713B" w:rsidRPr="00AC5044" w:rsidRDefault="0032713B" w:rsidP="0032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5044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  <w:p w14:paraId="6B7724F1" w14:textId="6DBE5FD8" w:rsidR="0032713B" w:rsidRPr="00AC5044" w:rsidRDefault="0032713B" w:rsidP="003271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5044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14:paraId="3B6FDFCC" w14:textId="77777777" w:rsidR="0032713B" w:rsidRPr="00AC5044" w:rsidRDefault="0032713B" w:rsidP="00327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A96B2" w14:textId="77777777" w:rsidR="0032713B" w:rsidRPr="00AC5044" w:rsidRDefault="0032713B" w:rsidP="0032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5044">
              <w:rPr>
                <w:rFonts w:ascii="Times New Roman" w:hAnsi="Times New Roman" w:cs="Times New Roman"/>
                <w:sz w:val="28"/>
                <w:szCs w:val="28"/>
              </w:rPr>
              <w:t>____________ФИО</w:t>
            </w:r>
          </w:p>
          <w:p w14:paraId="0913F778" w14:textId="77777777" w:rsidR="0032713B" w:rsidRDefault="0032713B" w:rsidP="00327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97109" w14:textId="77777777" w:rsidR="0032713B" w:rsidRPr="00AC5044" w:rsidRDefault="0032713B" w:rsidP="0032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5044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AC5044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AC5044">
              <w:rPr>
                <w:rFonts w:ascii="Times New Roman" w:hAnsi="Times New Roman" w:cs="Times New Roman"/>
                <w:sz w:val="28"/>
                <w:szCs w:val="28"/>
              </w:rPr>
              <w:t>___________2008 г.</w:t>
            </w:r>
          </w:p>
          <w:p w14:paraId="539CF809" w14:textId="4418BC7B" w:rsidR="0032713B" w:rsidRDefault="0032713B" w:rsidP="00327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767E3C" w14:textId="07919E28" w:rsidR="005817F4" w:rsidRDefault="005817F4" w:rsidP="00AC50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D2B09" w14:textId="0F18F58E" w:rsidR="00335135" w:rsidRDefault="00335135" w:rsidP="00AC50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0F0AC" w14:textId="77777777" w:rsidR="00335135" w:rsidRDefault="00335135" w:rsidP="00AC50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6B965" w14:textId="4BCA560F" w:rsidR="005817F4" w:rsidRPr="00AC5044" w:rsidRDefault="0032713B" w:rsidP="005817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044">
        <w:rPr>
          <w:rFonts w:ascii="Times New Roman" w:hAnsi="Times New Roman" w:cs="Times New Roman"/>
          <w:sz w:val="24"/>
          <w:szCs w:val="24"/>
        </w:rPr>
        <w:t>Город 2008</w:t>
      </w:r>
    </w:p>
    <w:p w14:paraId="031839B0" w14:textId="0841C300" w:rsidR="001F4A3A" w:rsidRPr="00AC5044" w:rsidRDefault="001F4A3A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0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DE292A4" w14:textId="77777777" w:rsidR="0035782C" w:rsidRPr="00AC5044" w:rsidRDefault="0035782C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B27B1" w14:textId="688A2C8B" w:rsidR="001F4A3A" w:rsidRPr="00BC023D" w:rsidRDefault="001F4A3A" w:rsidP="00AC5044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023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BC02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35621D" w14:textId="04F8F04E" w:rsidR="001F4A3A" w:rsidRPr="00BC023D" w:rsidRDefault="0035782C" w:rsidP="00AC5044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023D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1F4A3A" w:rsidRPr="00BC023D">
        <w:rPr>
          <w:rFonts w:ascii="Times New Roman" w:hAnsi="Times New Roman" w:cs="Times New Roman"/>
          <w:b/>
          <w:bCs/>
          <w:sz w:val="28"/>
          <w:szCs w:val="28"/>
        </w:rPr>
        <w:t>снования для разработки</w:t>
      </w:r>
      <w:r w:rsidR="00F10875" w:rsidRPr="00BC02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01CEC6" w14:textId="7DF3971B" w:rsidR="001F4A3A" w:rsidRPr="00BC023D" w:rsidRDefault="0035782C" w:rsidP="00AC5044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023D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1F4A3A" w:rsidRPr="00BC023D">
        <w:rPr>
          <w:rFonts w:ascii="Times New Roman" w:hAnsi="Times New Roman" w:cs="Times New Roman"/>
          <w:b/>
          <w:bCs/>
          <w:sz w:val="28"/>
          <w:szCs w:val="28"/>
        </w:rPr>
        <w:t>азначение разработки</w:t>
      </w:r>
      <w:r w:rsidR="00F10875" w:rsidRPr="00BC02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1C0D82" w14:textId="6EDF0C9B" w:rsidR="0035782C" w:rsidRPr="00AC5044" w:rsidRDefault="0035782C" w:rsidP="00AC5044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Функциональные задачи</w:t>
      </w:r>
      <w:r w:rsidR="00F10875" w:rsidRPr="00AC5044">
        <w:rPr>
          <w:rFonts w:ascii="Times New Roman" w:hAnsi="Times New Roman" w:cs="Times New Roman"/>
          <w:sz w:val="28"/>
          <w:szCs w:val="28"/>
        </w:rPr>
        <w:t>;</w:t>
      </w:r>
    </w:p>
    <w:p w14:paraId="1B972096" w14:textId="3E4EC4C2" w:rsidR="0035782C" w:rsidRPr="00AC5044" w:rsidRDefault="0035782C" w:rsidP="00AC5044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Эксплуатационные задачи</w:t>
      </w:r>
      <w:r w:rsidR="00F10875" w:rsidRPr="00AC5044">
        <w:rPr>
          <w:rFonts w:ascii="Times New Roman" w:hAnsi="Times New Roman" w:cs="Times New Roman"/>
          <w:sz w:val="28"/>
          <w:szCs w:val="28"/>
        </w:rPr>
        <w:t>.</w:t>
      </w:r>
    </w:p>
    <w:p w14:paraId="033A4591" w14:textId="5D279FCC" w:rsidR="0035782C" w:rsidRPr="00BC023D" w:rsidRDefault="0035782C" w:rsidP="00AC5044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023D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1F4A3A" w:rsidRPr="00BC023D">
        <w:rPr>
          <w:rFonts w:ascii="Times New Roman" w:hAnsi="Times New Roman" w:cs="Times New Roman"/>
          <w:b/>
          <w:bCs/>
          <w:sz w:val="28"/>
          <w:szCs w:val="28"/>
        </w:rPr>
        <w:t>ребования к программе или программному изделию</w:t>
      </w:r>
      <w:r w:rsidR="00F10875" w:rsidRPr="00BC02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BBCB13" w14:textId="763A59B0" w:rsidR="0035782C" w:rsidRPr="00AC5044" w:rsidRDefault="00F10875" w:rsidP="00AC5044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характеристикам;</w:t>
      </w:r>
    </w:p>
    <w:p w14:paraId="47C21B7F" w14:textId="20A3468D" w:rsidR="00F10875" w:rsidRPr="00AC5044" w:rsidRDefault="00F10875" w:rsidP="00AC5044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Требования к надежности и безопасности;</w:t>
      </w:r>
    </w:p>
    <w:p w14:paraId="6D16AB4C" w14:textId="64D19045" w:rsidR="00F10875" w:rsidRPr="00AC5044" w:rsidRDefault="00F10875" w:rsidP="00AC5044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Условия эксплуатации;</w:t>
      </w:r>
    </w:p>
    <w:p w14:paraId="2F0EE1F5" w14:textId="3605D9E4" w:rsidR="00F10875" w:rsidRPr="00AC5044" w:rsidRDefault="00F10875" w:rsidP="00AC5044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средств;</w:t>
      </w:r>
    </w:p>
    <w:p w14:paraId="7BA00B98" w14:textId="16C4FC22" w:rsidR="00F10875" w:rsidRPr="00AC5044" w:rsidRDefault="00F10875" w:rsidP="00AC5044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совместимости;</w:t>
      </w:r>
    </w:p>
    <w:p w14:paraId="79194721" w14:textId="6B94627B" w:rsidR="00F10875" w:rsidRPr="00AC5044" w:rsidRDefault="00F10875" w:rsidP="00AC5044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Требования к маркировке и упаковке;</w:t>
      </w:r>
    </w:p>
    <w:p w14:paraId="4D4EBC89" w14:textId="4083ECE7" w:rsidR="00F10875" w:rsidRPr="00AC5044" w:rsidRDefault="00F10875" w:rsidP="00AC5044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Требования к хранению и транспортированию;</w:t>
      </w:r>
    </w:p>
    <w:p w14:paraId="54C4F5EB" w14:textId="24F42CE8" w:rsidR="00F10875" w:rsidRPr="00AC5044" w:rsidRDefault="00F10875" w:rsidP="00AC5044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Специальные требования.</w:t>
      </w:r>
    </w:p>
    <w:p w14:paraId="6A8E20BF" w14:textId="5A73ECCD" w:rsidR="001F4A3A" w:rsidRPr="00FB219D" w:rsidRDefault="0035782C" w:rsidP="00AC5044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19D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1F4A3A" w:rsidRPr="00FB219D">
        <w:rPr>
          <w:rFonts w:ascii="Times New Roman" w:hAnsi="Times New Roman" w:cs="Times New Roman"/>
          <w:b/>
          <w:bCs/>
          <w:sz w:val="28"/>
          <w:szCs w:val="28"/>
        </w:rPr>
        <w:t>ребования к программной документации</w:t>
      </w:r>
      <w:r w:rsidR="00F10875" w:rsidRPr="00FB21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8B3FF6" w14:textId="0C455253" w:rsidR="001F4A3A" w:rsidRPr="00FB219D" w:rsidRDefault="0035782C" w:rsidP="00AC5044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19D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1F4A3A" w:rsidRPr="00FB219D">
        <w:rPr>
          <w:rFonts w:ascii="Times New Roman" w:hAnsi="Times New Roman" w:cs="Times New Roman"/>
          <w:b/>
          <w:bCs/>
          <w:sz w:val="28"/>
          <w:szCs w:val="28"/>
        </w:rPr>
        <w:t>ехнико-экономические показатели</w:t>
      </w:r>
      <w:r w:rsidR="00F10875" w:rsidRPr="00FB21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21B4E2" w14:textId="5636B833" w:rsidR="001F4A3A" w:rsidRPr="00FB219D" w:rsidRDefault="0035782C" w:rsidP="00AC5044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19D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1F4A3A" w:rsidRPr="00FB219D">
        <w:rPr>
          <w:rFonts w:ascii="Times New Roman" w:hAnsi="Times New Roman" w:cs="Times New Roman"/>
          <w:b/>
          <w:bCs/>
          <w:sz w:val="28"/>
          <w:szCs w:val="28"/>
        </w:rPr>
        <w:t>тадии и этапы разработки</w:t>
      </w:r>
      <w:r w:rsidR="00F10875" w:rsidRPr="00FB21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DC4D14" w14:textId="2C506C96" w:rsidR="001F4A3A" w:rsidRPr="00FB219D" w:rsidRDefault="0035782C" w:rsidP="00AC5044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4389019"/>
      <w:r w:rsidRPr="00FB219D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1F4A3A" w:rsidRPr="00FB219D">
        <w:rPr>
          <w:rFonts w:ascii="Times New Roman" w:hAnsi="Times New Roman" w:cs="Times New Roman"/>
          <w:b/>
          <w:bCs/>
          <w:sz w:val="28"/>
          <w:szCs w:val="28"/>
        </w:rPr>
        <w:t>орядок контроля и приемки</w:t>
      </w:r>
      <w:r w:rsidR="00F10875" w:rsidRPr="00FB21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0"/>
    <w:p w14:paraId="73F06EBE" w14:textId="6F823583" w:rsidR="0035782C" w:rsidRPr="00FB219D" w:rsidRDefault="0035782C" w:rsidP="00AC5044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19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="00F10875" w:rsidRPr="00FB21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4BD514" w14:textId="485EF317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A089AD" w14:textId="12CEA743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F38118" w14:textId="44AC41B2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612A8C" w14:textId="6DAA1160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698BE2" w14:textId="5C282841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9D2693" w14:textId="26DD8A87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182E91" w14:textId="66BF3C20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729474" w14:textId="33B61782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B0A93F" w14:textId="7359B99D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32B33F" w14:textId="3813516D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279EC2" w14:textId="0302625B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83E36D" w14:textId="17B88014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164194" w14:textId="1CDE9B17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F09068" w14:textId="01E0B177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04C0E1" w14:textId="65683661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FB1262" w14:textId="5FFD3010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29B653" w14:textId="4E443FD4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519244" w14:textId="736503E8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53C6E2" w14:textId="7A017948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96AD4E" w14:textId="20833D6A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D7C833" w14:textId="22282B50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A126D48" w14:textId="2FF75F77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1618E5" w14:textId="2AC5D9AA" w:rsidR="00F10875" w:rsidRPr="00AC5044" w:rsidRDefault="00F10875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CA229F" w14:textId="099F213B" w:rsidR="00F10875" w:rsidRPr="00AC5044" w:rsidRDefault="00F10875" w:rsidP="00AC5044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66040D9" w14:textId="17DBB042" w:rsidR="00F10875" w:rsidRPr="00AC5044" w:rsidRDefault="00F10875" w:rsidP="00AC504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0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BC02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CD1A5D" w14:textId="4B53177A" w:rsidR="00F10875" w:rsidRPr="00AC5044" w:rsidRDefault="007E0341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 xml:space="preserve">Разработать программное обеспечение автоматизированной информационной системы «Магазин музыкальных инструментов». База данных должна содержать сведения о поступлении музыкальных инструментов в магазин (включая дату поступления, номер </w:t>
      </w:r>
      <w:r w:rsidR="00AE2C85" w:rsidRPr="00AC5044">
        <w:rPr>
          <w:rFonts w:ascii="Times New Roman" w:hAnsi="Times New Roman" w:cs="Times New Roman"/>
          <w:sz w:val="28"/>
          <w:szCs w:val="28"/>
        </w:rPr>
        <w:t>документа, сведения о поставщике, количество, сумму), сведения об инструментах (название, вид инструмента, цена); сведения о продажах музыкальных инструментов покупателям (дата продажи, количество, сумма). Создать экранные формы для ввода и редактирования данных в таблицах и все необходимые выходные отчёты.</w:t>
      </w:r>
    </w:p>
    <w:p w14:paraId="4DB885DA" w14:textId="3932E94B" w:rsidR="00AE2C85" w:rsidRPr="00AC5044" w:rsidRDefault="00AE2C85" w:rsidP="00AC504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044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  <w:r w:rsidR="00711386" w:rsidRPr="00AC504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5611F7" w14:textId="6BECDB08" w:rsidR="00711386" w:rsidRPr="00AC5044" w:rsidRDefault="00711386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Наименование документа: Заявка на разработку программного обеспечения для автоматизации работы магазина музыкальных инструментов</w:t>
      </w:r>
      <w:r w:rsidR="000C4263" w:rsidRPr="00AC5044">
        <w:rPr>
          <w:rFonts w:ascii="Times New Roman" w:hAnsi="Times New Roman" w:cs="Times New Roman"/>
          <w:sz w:val="28"/>
          <w:szCs w:val="28"/>
        </w:rPr>
        <w:t>.</w:t>
      </w:r>
    </w:p>
    <w:p w14:paraId="32FC2997" w14:textId="2A252BB6" w:rsidR="00711386" w:rsidRPr="00AC5044" w:rsidRDefault="00711386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Утвердившая организация: Руководство магазина музыкальных инструментов</w:t>
      </w:r>
      <w:r w:rsidR="000C4263" w:rsidRPr="00AC5044">
        <w:rPr>
          <w:rFonts w:ascii="Times New Roman" w:hAnsi="Times New Roman" w:cs="Times New Roman"/>
          <w:sz w:val="28"/>
          <w:szCs w:val="28"/>
        </w:rPr>
        <w:t>.</w:t>
      </w:r>
    </w:p>
    <w:p w14:paraId="0453E23F" w14:textId="2C7A1375" w:rsidR="00711386" w:rsidRPr="00AC5044" w:rsidRDefault="00711386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Дата утверждения: 15 марта 202</w:t>
      </w:r>
      <w:r w:rsidR="00ED1142" w:rsidRPr="00FB219D">
        <w:rPr>
          <w:rFonts w:ascii="Times New Roman" w:hAnsi="Times New Roman" w:cs="Times New Roman"/>
          <w:sz w:val="28"/>
          <w:szCs w:val="28"/>
        </w:rPr>
        <w:t>3</w:t>
      </w:r>
      <w:r w:rsidRPr="00AC5044">
        <w:rPr>
          <w:rFonts w:ascii="Times New Roman" w:hAnsi="Times New Roman" w:cs="Times New Roman"/>
          <w:sz w:val="28"/>
          <w:szCs w:val="28"/>
        </w:rPr>
        <w:t xml:space="preserve"> года</w:t>
      </w:r>
      <w:r w:rsidR="000C4263" w:rsidRPr="00AC5044">
        <w:rPr>
          <w:rFonts w:ascii="Times New Roman" w:hAnsi="Times New Roman" w:cs="Times New Roman"/>
          <w:sz w:val="28"/>
          <w:szCs w:val="28"/>
        </w:rPr>
        <w:t>.</w:t>
      </w:r>
    </w:p>
    <w:p w14:paraId="2BB5F8A9" w14:textId="624934BC" w:rsidR="00711386" w:rsidRPr="00AC5044" w:rsidRDefault="00711386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Наименование темы разработки: Разработка программного обеспечения для автоматизации работы магазина музыкальных инструментов</w:t>
      </w:r>
      <w:r w:rsidR="000C4263" w:rsidRPr="00AC5044">
        <w:rPr>
          <w:rFonts w:ascii="Times New Roman" w:hAnsi="Times New Roman" w:cs="Times New Roman"/>
          <w:sz w:val="28"/>
          <w:szCs w:val="28"/>
        </w:rPr>
        <w:t>.</w:t>
      </w:r>
    </w:p>
    <w:p w14:paraId="7F11296E" w14:textId="77777777" w:rsidR="00711386" w:rsidRPr="00AC5044" w:rsidRDefault="00711386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Содержание документов, на основании которых ведется разработка:</w:t>
      </w:r>
    </w:p>
    <w:p w14:paraId="506F7073" w14:textId="17895B0A" w:rsidR="00711386" w:rsidRPr="00256AB9" w:rsidRDefault="00711386" w:rsidP="00256AB9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 для автоматизации работы магазина музыкальных инструментов</w:t>
      </w:r>
      <w:r w:rsidR="000C4263" w:rsidRPr="00256AB9">
        <w:rPr>
          <w:rFonts w:ascii="Times New Roman" w:hAnsi="Times New Roman" w:cs="Times New Roman"/>
          <w:sz w:val="28"/>
          <w:szCs w:val="28"/>
        </w:rPr>
        <w:t>;</w:t>
      </w:r>
    </w:p>
    <w:p w14:paraId="5E39BF9F" w14:textId="239A8C9E" w:rsidR="00711386" w:rsidRPr="00256AB9" w:rsidRDefault="00711386" w:rsidP="00256AB9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Бизнес-план магазина музыкальных инструментов</w:t>
      </w:r>
      <w:r w:rsidR="000C4263" w:rsidRPr="00256AB9">
        <w:rPr>
          <w:rFonts w:ascii="Times New Roman" w:hAnsi="Times New Roman" w:cs="Times New Roman"/>
          <w:sz w:val="28"/>
          <w:szCs w:val="28"/>
        </w:rPr>
        <w:t>;</w:t>
      </w:r>
    </w:p>
    <w:p w14:paraId="68791A6A" w14:textId="1EC37E49" w:rsidR="00711386" w:rsidRPr="00256AB9" w:rsidRDefault="00711386" w:rsidP="00256AB9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Анализ рынка музыкальных инструментов и требования к автоматизации процессов</w:t>
      </w:r>
      <w:r w:rsidR="000C4263" w:rsidRPr="00256AB9">
        <w:rPr>
          <w:rFonts w:ascii="Times New Roman" w:hAnsi="Times New Roman" w:cs="Times New Roman"/>
          <w:sz w:val="28"/>
          <w:szCs w:val="28"/>
        </w:rPr>
        <w:t>;</w:t>
      </w:r>
    </w:p>
    <w:p w14:paraId="3135E004" w14:textId="4BC3DF19" w:rsidR="00AE2C85" w:rsidRPr="00256AB9" w:rsidRDefault="00711386" w:rsidP="00256AB9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Постановление о необходимости внедрения автоматизированной информационной системы</w:t>
      </w:r>
      <w:r w:rsidR="000C4263" w:rsidRPr="00256AB9">
        <w:rPr>
          <w:rFonts w:ascii="Times New Roman" w:hAnsi="Times New Roman" w:cs="Times New Roman"/>
          <w:sz w:val="28"/>
          <w:szCs w:val="28"/>
        </w:rPr>
        <w:t>.</w:t>
      </w:r>
    </w:p>
    <w:p w14:paraId="24EA9ECF" w14:textId="3B60E784" w:rsidR="00ED1142" w:rsidRPr="00AC5044" w:rsidRDefault="00ED1142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Данная разработка необходима для улучшения управления складскими запасами, упрощения процесса оформления заказов, сокращения времени на поиск нужной информации и улучшения обслуживания клиентов в магазине музыкальных инструментов.</w:t>
      </w:r>
    </w:p>
    <w:p w14:paraId="5074FFA7" w14:textId="3239C3A4" w:rsidR="000C4263" w:rsidRPr="00AC5044" w:rsidRDefault="00365ADF" w:rsidP="00AC504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044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62BA427C" w14:textId="74DE48AA" w:rsidR="00365ADF" w:rsidRPr="00AC5044" w:rsidRDefault="00365ADF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Функциональные задачи "Магазина музыкальных инструментов" — это конкретные действия или операции, которые необходимо выполнить для обеспечения плавной работы магазина. Это включает в себя закупку инструментов у поставщиков, хранение и обслуживание инвентаря, обработку заказов от клиентов, проведение маркетинговых мероприятий и прочее.</w:t>
      </w:r>
    </w:p>
    <w:p w14:paraId="689A3375" w14:textId="42A6A976" w:rsidR="00365ADF" w:rsidRPr="00AC5044" w:rsidRDefault="00365ADF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Эксплуатационные задачи "Магазина музыкальных инструментов" — это задачи, которые связаны с ежедневной деятельностью магазина, такими как обслуживание клиентов, управление запасами, поддержание чистоты и порядка в магазине, обучение персонала и обеспечение безопасности.</w:t>
      </w:r>
    </w:p>
    <w:p w14:paraId="6D133EA5" w14:textId="3C45E932" w:rsidR="00365ADF" w:rsidRPr="00AC5044" w:rsidRDefault="00365ADF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увеличения оборота магазина и повышения удовлетворенности клиентов, "Магазин музыкальных инструментов" должен решить такие функциональные задачи, как расширение ассортимента товаров, проведение рекламных кампаний, улучшение качества обслуживания. Эксплуатационные задачи включают в себя обеспечение чистоты и порядка в </w:t>
      </w:r>
      <w:r w:rsidRPr="00AC5044">
        <w:rPr>
          <w:rFonts w:ascii="Times New Roman" w:hAnsi="Times New Roman" w:cs="Times New Roman"/>
          <w:sz w:val="28"/>
          <w:szCs w:val="28"/>
        </w:rPr>
        <w:lastRenderedPageBreak/>
        <w:t>магазине, улучшение системы управления запасами, обучение персонала в области клиентоориентированности.</w:t>
      </w:r>
    </w:p>
    <w:p w14:paraId="610FF0A3" w14:textId="21939C7E" w:rsidR="00F55CAA" w:rsidRPr="00AC5044" w:rsidRDefault="00F55CAA" w:rsidP="00AC504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044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14:paraId="769C039F" w14:textId="63F6863B" w:rsidR="00F55CAA" w:rsidRPr="00AC5044" w:rsidRDefault="00256AB9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55CAA" w:rsidRPr="00AC5044">
        <w:rPr>
          <w:rFonts w:ascii="Times New Roman" w:hAnsi="Times New Roman" w:cs="Times New Roman"/>
          <w:sz w:val="28"/>
          <w:szCs w:val="28"/>
        </w:rPr>
        <w:t>1. Требования к функциональным характеристикам:</w:t>
      </w:r>
    </w:p>
    <w:p w14:paraId="5A43E678" w14:textId="072EBA1F" w:rsidR="00F55CAA" w:rsidRPr="00256AB9" w:rsidRDefault="00F55CAA" w:rsidP="00256AB9">
      <w:pPr>
        <w:pStyle w:val="a8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Возможность прослушивания и тестирования инструментов перед покупкой;</w:t>
      </w:r>
    </w:p>
    <w:p w14:paraId="79ED5F3C" w14:textId="7BECB47B" w:rsidR="00F55CAA" w:rsidRPr="00256AB9" w:rsidRDefault="00F55CAA" w:rsidP="00256AB9">
      <w:pPr>
        <w:pStyle w:val="a8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Возможность заказа товаров через интернет с доставкой или самовывозом;</w:t>
      </w:r>
    </w:p>
    <w:p w14:paraId="226B723E" w14:textId="640FD61F" w:rsidR="00F55CAA" w:rsidRPr="00256AB9" w:rsidRDefault="00F55CAA" w:rsidP="00256AB9">
      <w:pPr>
        <w:pStyle w:val="a8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Онлайн-каталог с актуальной информацией о наличии товаров;</w:t>
      </w:r>
    </w:p>
    <w:p w14:paraId="0F0A684D" w14:textId="43F9FFF1" w:rsidR="00F55CAA" w:rsidRPr="00256AB9" w:rsidRDefault="00F55CAA" w:rsidP="00256AB9">
      <w:pPr>
        <w:pStyle w:val="a8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Возможность организации мероприятий, концертов, мастер-классов в магазине;</w:t>
      </w:r>
    </w:p>
    <w:p w14:paraId="24E1DC70" w14:textId="5A86E479" w:rsidR="00F55CAA" w:rsidRPr="00256AB9" w:rsidRDefault="00F55CAA" w:rsidP="00256AB9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Предоставление услуги по настройке и ремонту инструментов.</w:t>
      </w:r>
    </w:p>
    <w:p w14:paraId="07D2846A" w14:textId="2342C084" w:rsidR="00F55CAA" w:rsidRPr="00AC5044" w:rsidRDefault="00256AB9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55CAA" w:rsidRPr="00AC5044">
        <w:rPr>
          <w:rFonts w:ascii="Times New Roman" w:hAnsi="Times New Roman" w:cs="Times New Roman"/>
          <w:sz w:val="28"/>
          <w:szCs w:val="28"/>
        </w:rPr>
        <w:t>2. Требования к надежности и безопасности:</w:t>
      </w:r>
    </w:p>
    <w:p w14:paraId="322E942D" w14:textId="46590289" w:rsidR="00F55CAA" w:rsidRPr="00256AB9" w:rsidRDefault="00F55CAA" w:rsidP="00256AB9">
      <w:pPr>
        <w:pStyle w:val="a8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Обеспечение безопасности клиентов и персонала при проведении мероприятий в магазине;</w:t>
      </w:r>
    </w:p>
    <w:p w14:paraId="3FF748A1" w14:textId="466AA32A" w:rsidR="00F55CAA" w:rsidRPr="00256AB9" w:rsidRDefault="00F55CAA" w:rsidP="00256AB9">
      <w:pPr>
        <w:pStyle w:val="a8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Гарантированное качество и надежность продаваемых инструментов;</w:t>
      </w:r>
    </w:p>
    <w:p w14:paraId="78216918" w14:textId="4C0B4D1D" w:rsidR="00F55CAA" w:rsidRPr="00256AB9" w:rsidRDefault="00F55CAA" w:rsidP="00256AB9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Применение мер безопасности при хранении и транспортировке инструментов.</w:t>
      </w:r>
    </w:p>
    <w:p w14:paraId="34C9C39E" w14:textId="467B1C16" w:rsidR="00F55CAA" w:rsidRPr="00AC5044" w:rsidRDefault="00256AB9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55CAA" w:rsidRPr="00AC5044">
        <w:rPr>
          <w:rFonts w:ascii="Times New Roman" w:hAnsi="Times New Roman" w:cs="Times New Roman"/>
          <w:sz w:val="28"/>
          <w:szCs w:val="28"/>
        </w:rPr>
        <w:t>3. Условия эксплуатации:</w:t>
      </w:r>
    </w:p>
    <w:p w14:paraId="3B624EA7" w14:textId="54159E1D" w:rsidR="00F55CAA" w:rsidRPr="00256AB9" w:rsidRDefault="00F55CAA" w:rsidP="00256AB9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Удобное расположение магазина с удобным доступом для посетителей;</w:t>
      </w:r>
    </w:p>
    <w:p w14:paraId="7CF08A82" w14:textId="4F558245" w:rsidR="00F55CAA" w:rsidRPr="00256AB9" w:rsidRDefault="00F55CAA" w:rsidP="00256AB9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Работа в удобное для клиентов время, возможность организации онлайн-заказов круглосуточно.</w:t>
      </w:r>
    </w:p>
    <w:p w14:paraId="32FE909E" w14:textId="42843A18" w:rsidR="00F55CAA" w:rsidRPr="00AC5044" w:rsidRDefault="00256AB9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55CAA" w:rsidRPr="00AC5044">
        <w:rPr>
          <w:rFonts w:ascii="Times New Roman" w:hAnsi="Times New Roman" w:cs="Times New Roman"/>
          <w:sz w:val="28"/>
          <w:szCs w:val="28"/>
        </w:rPr>
        <w:t>4. Требования к составу и параметрам технических средств:</w:t>
      </w:r>
    </w:p>
    <w:p w14:paraId="6AFECCBF" w14:textId="021FD2AE" w:rsidR="00F55CAA" w:rsidRPr="00256AB9" w:rsidRDefault="00F55CAA" w:rsidP="00256AB9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Использование современного оборудования для тестирования и презентации инструментов;</w:t>
      </w:r>
    </w:p>
    <w:p w14:paraId="75D4AC39" w14:textId="00D49DF4" w:rsidR="00F55CAA" w:rsidRPr="00256AB9" w:rsidRDefault="00F55CAA" w:rsidP="00256AB9">
      <w:pPr>
        <w:pStyle w:val="a8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Наличие кассовых аппаратов и программного обеспечения для учета товаров и заказов.</w:t>
      </w:r>
    </w:p>
    <w:p w14:paraId="7ADFFB24" w14:textId="558F0E94" w:rsidR="00F55CAA" w:rsidRPr="00AC5044" w:rsidRDefault="00256AB9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55CAA" w:rsidRPr="00AC5044">
        <w:rPr>
          <w:rFonts w:ascii="Times New Roman" w:hAnsi="Times New Roman" w:cs="Times New Roman"/>
          <w:sz w:val="28"/>
          <w:szCs w:val="28"/>
        </w:rPr>
        <w:t>5. Требования к информационной и программной совместимости:</w:t>
      </w:r>
    </w:p>
    <w:p w14:paraId="7DB29EC4" w14:textId="0C9F9C8E" w:rsidR="00F55CAA" w:rsidRPr="00256AB9" w:rsidRDefault="00F55CAA" w:rsidP="00256AB9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Интеграция онлайн-каталога с системой управления складом и учетной программой;</w:t>
      </w:r>
    </w:p>
    <w:p w14:paraId="36C0EA0B" w14:textId="2B86FAC7" w:rsidR="00F55CAA" w:rsidRPr="00256AB9" w:rsidRDefault="00F55CAA" w:rsidP="00256AB9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Обеспечение совместимости интернет-платформы магазина с различными устройствами и браузерами.</w:t>
      </w:r>
    </w:p>
    <w:p w14:paraId="21DF8728" w14:textId="2833125B" w:rsidR="00F55CAA" w:rsidRPr="00AC5044" w:rsidRDefault="00256AB9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55CAA" w:rsidRPr="00AC5044">
        <w:rPr>
          <w:rFonts w:ascii="Times New Roman" w:hAnsi="Times New Roman" w:cs="Times New Roman"/>
          <w:sz w:val="28"/>
          <w:szCs w:val="28"/>
        </w:rPr>
        <w:t>6. Требования к маркировке и упаковке:</w:t>
      </w:r>
    </w:p>
    <w:p w14:paraId="1750D73C" w14:textId="43262F7C" w:rsidR="00F55CAA" w:rsidRPr="00256AB9" w:rsidRDefault="00F55CAA" w:rsidP="00256AB9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Информативная маркировка каждого инструмента с указанием производителя, характеристик и цены;</w:t>
      </w:r>
    </w:p>
    <w:p w14:paraId="1286332E" w14:textId="4F81D880" w:rsidR="00F55CAA" w:rsidRPr="00256AB9" w:rsidRDefault="00F55CAA" w:rsidP="00256AB9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Использование надежной и удобной упаковки для транспортировки и хранения товаров.</w:t>
      </w:r>
    </w:p>
    <w:p w14:paraId="4166239C" w14:textId="24D0CA0A" w:rsidR="00F55CAA" w:rsidRPr="00AC5044" w:rsidRDefault="00256AB9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55CAA" w:rsidRPr="00AC5044">
        <w:rPr>
          <w:rFonts w:ascii="Times New Roman" w:hAnsi="Times New Roman" w:cs="Times New Roman"/>
          <w:sz w:val="28"/>
          <w:szCs w:val="28"/>
        </w:rPr>
        <w:t>7. Требования к хранению и транспортированию:</w:t>
      </w:r>
    </w:p>
    <w:p w14:paraId="0670DE7C" w14:textId="5872F4E4" w:rsidR="00F55CAA" w:rsidRPr="00256AB9" w:rsidRDefault="00F55CAA" w:rsidP="00256AB9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Соблюдение особых условий хранения для некоторых типов инструментов (например, клавишных или струнных инструментов);</w:t>
      </w:r>
    </w:p>
    <w:p w14:paraId="1CAFD381" w14:textId="2608EC5B" w:rsidR="00F55CAA" w:rsidRPr="00256AB9" w:rsidRDefault="00F55CAA" w:rsidP="00256AB9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Организация надежного транспортирования товаров при доставке клиентам или от поставщиков.</w:t>
      </w:r>
    </w:p>
    <w:p w14:paraId="2051B7A9" w14:textId="4CC1F58D" w:rsidR="00F55CAA" w:rsidRPr="00AC5044" w:rsidRDefault="00256AB9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55CAA" w:rsidRPr="00AC5044">
        <w:rPr>
          <w:rFonts w:ascii="Times New Roman" w:hAnsi="Times New Roman" w:cs="Times New Roman"/>
          <w:sz w:val="28"/>
          <w:szCs w:val="28"/>
        </w:rPr>
        <w:t>8. Специальные требования:</w:t>
      </w:r>
    </w:p>
    <w:p w14:paraId="79FF7FEB" w14:textId="47F60B0C" w:rsidR="00F55CAA" w:rsidRPr="00256AB9" w:rsidRDefault="00F55CAA" w:rsidP="00256AB9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lastRenderedPageBreak/>
        <w:t>Наличие лицензий и разрешений на проведение мероприятий и продажу товаров;</w:t>
      </w:r>
    </w:p>
    <w:p w14:paraId="36E7400D" w14:textId="76970979" w:rsidR="00F55CAA" w:rsidRPr="00256AB9" w:rsidRDefault="00F55CAA" w:rsidP="00256AB9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Предоставление гарантийных обязательств на продаваемые товары.</w:t>
      </w:r>
    </w:p>
    <w:p w14:paraId="74E8FE0A" w14:textId="39D504A1" w:rsidR="00F55CAA" w:rsidRPr="00AC5044" w:rsidRDefault="00F55CAA" w:rsidP="00AC504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044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31B5B7A3" w14:textId="77777777" w:rsidR="00ED1142" w:rsidRPr="00AC5044" w:rsidRDefault="00ED1142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Требование к программной документации для "Магазина музыкальных инструментов" должно включать в себя следующие пункты:</w:t>
      </w:r>
    </w:p>
    <w:p w14:paraId="2352A715" w14:textId="3F8ED9E8" w:rsidR="00ED1142" w:rsidRPr="00256AB9" w:rsidRDefault="00ED1142" w:rsidP="00256AB9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Описание пользовательского интерфейса системы, обеспечивающего удобство использования программно-аппаратного комплекса;</w:t>
      </w:r>
    </w:p>
    <w:p w14:paraId="34E09351" w14:textId="466C2CD4" w:rsidR="00ED1142" w:rsidRPr="00256AB9" w:rsidRDefault="00ED1142" w:rsidP="00256AB9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Инструкции по установке и настройке программных средств, чтобы обеспечить простоту внедрения и эксплуатации;</w:t>
      </w:r>
    </w:p>
    <w:p w14:paraId="2680573B" w14:textId="61DAAC6E" w:rsidR="00ED1142" w:rsidRPr="00256AB9" w:rsidRDefault="00ED1142" w:rsidP="00256AB9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Описание функциональных возможностей программных продуктов, которые обеспечивают решение задач магазина музыкальных инструментов, такие как учет товаров, онлайн-заказы, управление складом, обработка заказов и т.д.;</w:t>
      </w:r>
    </w:p>
    <w:p w14:paraId="249F2CE1" w14:textId="18131BD4" w:rsidR="00ED1142" w:rsidRPr="00256AB9" w:rsidRDefault="00ED1142" w:rsidP="00256AB9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Информация о поддержке и обновлениях, включая инструкции по обновлению и поддержке пользователей;</w:t>
      </w:r>
    </w:p>
    <w:p w14:paraId="0989814B" w14:textId="2916F2C3" w:rsidR="00ED1142" w:rsidRPr="00256AB9" w:rsidRDefault="00ED1142" w:rsidP="00256AB9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Анализ экономической эффективности внедрения комплекса и полученных от этого выгодах, включая инструкции по управлению затратами и оптимизации использования ресурсов;</w:t>
      </w:r>
    </w:p>
    <w:p w14:paraId="40AB2402" w14:textId="53AF440F" w:rsidR="00ED1142" w:rsidRPr="00256AB9" w:rsidRDefault="00ED1142" w:rsidP="00256AB9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B9">
        <w:rPr>
          <w:rFonts w:ascii="Times New Roman" w:hAnsi="Times New Roman" w:cs="Times New Roman"/>
          <w:sz w:val="28"/>
          <w:szCs w:val="28"/>
        </w:rPr>
        <w:t>Оценка рисков и меры по их управлению, связанные с использованием программно-аппаратного комплекса.</w:t>
      </w:r>
    </w:p>
    <w:p w14:paraId="082D567D" w14:textId="23EF4A24" w:rsidR="00F55CAA" w:rsidRPr="00AC5044" w:rsidRDefault="001B65DA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ED1142" w:rsidRPr="00AC5044">
        <w:rPr>
          <w:rFonts w:ascii="Times New Roman" w:hAnsi="Times New Roman" w:cs="Times New Roman"/>
          <w:sz w:val="28"/>
          <w:szCs w:val="28"/>
        </w:rPr>
        <w:t>ффективность системы определяется удобством использования и экономической выгодой, полученной от внедрения программно-аппаратного комплекса, и программа должна содержать соответствующую информацию и инструкции.</w:t>
      </w:r>
    </w:p>
    <w:p w14:paraId="63189548" w14:textId="400CD72A" w:rsidR="00D74393" w:rsidRPr="00AC5044" w:rsidRDefault="00D74393" w:rsidP="00AC504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044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Технико-экономические показатели.</w:t>
      </w:r>
    </w:p>
    <w:p w14:paraId="0061D6FA" w14:textId="70FA20C2" w:rsidR="00D74393" w:rsidRPr="00AC5044" w:rsidRDefault="00D74393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В разделе Технико-экономического обоснования для "Магазина музыкальных инструментов" представлены следующие аспекты:</w:t>
      </w:r>
    </w:p>
    <w:p w14:paraId="2264C5E0" w14:textId="46C79349" w:rsidR="00D74393" w:rsidRPr="00AC5044" w:rsidRDefault="00D74393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1. Расчет ожидаемой экономической эффективности разрабатываемого программного продукта. Включает в себя оценку затрат на разработку и внедрение, срок окупаемости, прогнозируемую прибыль от использования новой системы и другие финансовые показатели.</w:t>
      </w:r>
    </w:p>
    <w:p w14:paraId="3FEDC0F4" w14:textId="716A2511" w:rsidR="00D74393" w:rsidRPr="00AC5044" w:rsidRDefault="00D74393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2. Анализ экономических преимуществ разработки по сравнению с имеющимися на предприятии образцами или аналогами. Описывает финансовые, организационные и технические преимущества новой программы по сравнению с существующими системами. Это может включать улучшенную производительность, снижение операционных затрат, более удобный пользовательский интерфейс, расширенный функционал и другие преимущества.</w:t>
      </w:r>
    </w:p>
    <w:p w14:paraId="4C7C485C" w14:textId="6688FAEC" w:rsidR="00D74393" w:rsidRPr="00AC5044" w:rsidRDefault="00D74393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3. Обоснование необходимости внедрения новой программы. В данной части описываются проблемы, с которыми сталкивается предприятие при использовании существующих систем, и как новый программный продукт позволит улучшить процессы работы, повысить эффективность и конкурентоспособность магазина музыкальных инструментов.</w:t>
      </w:r>
    </w:p>
    <w:p w14:paraId="5375A3C5" w14:textId="300F2FA3" w:rsidR="00D74393" w:rsidRPr="00AC5044" w:rsidRDefault="00D74393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lastRenderedPageBreak/>
        <w:t>4. Прогнозирование потенциальных экономических выгод от использования новой программы. Включает в себя оценку экономии времени, ресурсов, сокращение издержек и повышение доходов, которые будут получены благодаря внедрению новой системы.</w:t>
      </w:r>
    </w:p>
    <w:p w14:paraId="73112E5C" w14:textId="395ACC61" w:rsidR="00D74393" w:rsidRPr="00AC5044" w:rsidRDefault="00D74393" w:rsidP="00AC504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044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разработки.</w:t>
      </w:r>
    </w:p>
    <w:p w14:paraId="6782F1B7" w14:textId="15A22C19" w:rsidR="003B1941" w:rsidRPr="00AC5044" w:rsidRDefault="00777E1D" w:rsidP="00AC5044">
      <w:pPr>
        <w:pStyle w:val="a8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Стадия</w:t>
      </w:r>
      <w:r w:rsidR="003B1941" w:rsidRPr="00AC5044">
        <w:rPr>
          <w:rFonts w:ascii="Times New Roman" w:hAnsi="Times New Roman" w:cs="Times New Roman"/>
          <w:sz w:val="28"/>
          <w:szCs w:val="28"/>
        </w:rPr>
        <w:t xml:space="preserve"> разработки технического задания:</w:t>
      </w:r>
    </w:p>
    <w:p w14:paraId="5D887234" w14:textId="6A3AEFD3" w:rsidR="003B1941" w:rsidRPr="00AC5044" w:rsidRDefault="003B1941" w:rsidP="00AC5044">
      <w:pPr>
        <w:pStyle w:val="a8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 xml:space="preserve"> Обоснование необходимости разработки программ</w:t>
      </w:r>
      <w:r w:rsidR="00B33C77" w:rsidRPr="00AC5044">
        <w:rPr>
          <w:rFonts w:ascii="Times New Roman" w:hAnsi="Times New Roman" w:cs="Times New Roman"/>
          <w:sz w:val="28"/>
          <w:szCs w:val="28"/>
        </w:rPr>
        <w:t>;</w:t>
      </w:r>
    </w:p>
    <w:p w14:paraId="6C4D3B51" w14:textId="04AC5BEB" w:rsidR="003B1941" w:rsidRPr="00AC5044" w:rsidRDefault="003B1941" w:rsidP="00AC5044">
      <w:pPr>
        <w:pStyle w:val="a8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 xml:space="preserve"> Выполнение научно-исследовательских работ</w:t>
      </w:r>
      <w:r w:rsidR="00B33C77" w:rsidRPr="00AC5044">
        <w:rPr>
          <w:rFonts w:ascii="Times New Roman" w:hAnsi="Times New Roman" w:cs="Times New Roman"/>
          <w:sz w:val="28"/>
          <w:szCs w:val="28"/>
        </w:rPr>
        <w:t>;</w:t>
      </w:r>
    </w:p>
    <w:p w14:paraId="259FCAEF" w14:textId="720F71DA" w:rsidR="003B1941" w:rsidRPr="00AC5044" w:rsidRDefault="003B1941" w:rsidP="00AC5044">
      <w:pPr>
        <w:pStyle w:val="a8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 xml:space="preserve"> Разработка и утверждение технического задания</w:t>
      </w:r>
      <w:r w:rsidR="00B33C77" w:rsidRPr="00AC5044">
        <w:rPr>
          <w:rFonts w:ascii="Times New Roman" w:hAnsi="Times New Roman" w:cs="Times New Roman"/>
          <w:sz w:val="28"/>
          <w:szCs w:val="28"/>
        </w:rPr>
        <w:t>.</w:t>
      </w:r>
    </w:p>
    <w:p w14:paraId="3221EDCB" w14:textId="2D75A75B" w:rsidR="003B1941" w:rsidRPr="00AC5044" w:rsidRDefault="003B1941" w:rsidP="00AC5044">
      <w:pPr>
        <w:pStyle w:val="a8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Стадия разработки эскизного проекта:</w:t>
      </w:r>
    </w:p>
    <w:p w14:paraId="3B1B32FE" w14:textId="0BF8044D" w:rsidR="003B1941" w:rsidRPr="00AC5044" w:rsidRDefault="003B1941" w:rsidP="00AC5044">
      <w:pPr>
        <w:pStyle w:val="a8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 xml:space="preserve"> Разработка эскизного проекта</w:t>
      </w:r>
      <w:r w:rsidR="00B33C77" w:rsidRPr="00AC5044">
        <w:rPr>
          <w:rFonts w:ascii="Times New Roman" w:hAnsi="Times New Roman" w:cs="Times New Roman"/>
          <w:sz w:val="28"/>
          <w:szCs w:val="28"/>
        </w:rPr>
        <w:t>;</w:t>
      </w:r>
    </w:p>
    <w:p w14:paraId="7097F817" w14:textId="558FB03B" w:rsidR="003B1941" w:rsidRPr="00AC5044" w:rsidRDefault="003B1941" w:rsidP="00AC5044">
      <w:pPr>
        <w:pStyle w:val="a8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 xml:space="preserve"> Утверждение эскизного проекта</w:t>
      </w:r>
      <w:r w:rsidR="00B33C77" w:rsidRPr="00AC5044">
        <w:rPr>
          <w:rFonts w:ascii="Times New Roman" w:hAnsi="Times New Roman" w:cs="Times New Roman"/>
          <w:sz w:val="28"/>
          <w:szCs w:val="28"/>
        </w:rPr>
        <w:t>.</w:t>
      </w:r>
    </w:p>
    <w:p w14:paraId="185DC142" w14:textId="046DDFF2" w:rsidR="003B1941" w:rsidRPr="00AC5044" w:rsidRDefault="003B1941" w:rsidP="00AC5044">
      <w:pPr>
        <w:pStyle w:val="a8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Стадия разработки технического проекта:</w:t>
      </w:r>
    </w:p>
    <w:p w14:paraId="063500B0" w14:textId="0B0CFAA3" w:rsidR="003B1941" w:rsidRPr="00AC5044" w:rsidRDefault="003B1941" w:rsidP="00AC5044">
      <w:pPr>
        <w:pStyle w:val="a8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 xml:space="preserve"> Разработка технического проекта</w:t>
      </w:r>
      <w:r w:rsidR="00B33C77" w:rsidRPr="00AC5044">
        <w:rPr>
          <w:rFonts w:ascii="Times New Roman" w:hAnsi="Times New Roman" w:cs="Times New Roman"/>
          <w:sz w:val="28"/>
          <w:szCs w:val="28"/>
        </w:rPr>
        <w:t>;</w:t>
      </w:r>
    </w:p>
    <w:p w14:paraId="69AF402C" w14:textId="0468A0FA" w:rsidR="003B1941" w:rsidRPr="00AC5044" w:rsidRDefault="003B1941" w:rsidP="00AC5044">
      <w:pPr>
        <w:pStyle w:val="a8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Утверждение технического проекта</w:t>
      </w:r>
      <w:r w:rsidR="00B33C77" w:rsidRPr="00AC5044">
        <w:rPr>
          <w:rFonts w:ascii="Times New Roman" w:hAnsi="Times New Roman" w:cs="Times New Roman"/>
          <w:sz w:val="28"/>
          <w:szCs w:val="28"/>
        </w:rPr>
        <w:t>.</w:t>
      </w:r>
    </w:p>
    <w:p w14:paraId="6DCDDFE0" w14:textId="654E8D5A" w:rsidR="00B33C77" w:rsidRPr="00AC5044" w:rsidRDefault="00B33C77" w:rsidP="00AC5044">
      <w:pPr>
        <w:pStyle w:val="a8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Стадия разработки рабочего проекта:</w:t>
      </w:r>
    </w:p>
    <w:p w14:paraId="1191B514" w14:textId="30356268" w:rsidR="00B33C77" w:rsidRPr="00AC5044" w:rsidRDefault="00B33C77" w:rsidP="00AC5044">
      <w:pPr>
        <w:pStyle w:val="a8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 xml:space="preserve"> Разработка программы;</w:t>
      </w:r>
    </w:p>
    <w:p w14:paraId="04A1B553" w14:textId="032C3347" w:rsidR="00B33C77" w:rsidRPr="00AC5044" w:rsidRDefault="00B33C77" w:rsidP="00AC5044">
      <w:pPr>
        <w:pStyle w:val="a8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 xml:space="preserve"> Разработка программной документации;</w:t>
      </w:r>
    </w:p>
    <w:p w14:paraId="60B22918" w14:textId="51B7D128" w:rsidR="00B33C77" w:rsidRPr="00AC5044" w:rsidRDefault="00B33C77" w:rsidP="00AC5044">
      <w:pPr>
        <w:pStyle w:val="a8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Испытание программы.</w:t>
      </w:r>
    </w:p>
    <w:p w14:paraId="21D1A5D5" w14:textId="2CFA0D1F" w:rsidR="00B33C77" w:rsidRPr="00AC5044" w:rsidRDefault="00B33C77" w:rsidP="00AC5044">
      <w:pPr>
        <w:pStyle w:val="a8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Стадия внедрения разработки:</w:t>
      </w:r>
    </w:p>
    <w:p w14:paraId="0FD622F9" w14:textId="13DFC560" w:rsidR="00B33C77" w:rsidRPr="00AC5044" w:rsidRDefault="00B33C77" w:rsidP="00AC5044">
      <w:pPr>
        <w:pStyle w:val="a8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 xml:space="preserve"> Подготовка и передача программы.</w:t>
      </w:r>
    </w:p>
    <w:p w14:paraId="0AA3B631" w14:textId="11170E60" w:rsidR="00B33C77" w:rsidRPr="00AC5044" w:rsidRDefault="00B33C77" w:rsidP="00AC504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044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68DBDD97" w14:textId="5B0BD922" w:rsidR="00B33C77" w:rsidRPr="00AC5044" w:rsidRDefault="00B33C77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Порядок контроля и приемки в магазине музыкальных инструментов должен включать следующие виды испытаний и общие требования к приемке работы:</w:t>
      </w:r>
    </w:p>
    <w:p w14:paraId="55D0DF58" w14:textId="0760F32B" w:rsidR="00B33C77" w:rsidRPr="00AC5044" w:rsidRDefault="00B33C77" w:rsidP="00AC5044">
      <w:pPr>
        <w:pStyle w:val="a8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Испытания товаров:</w:t>
      </w:r>
    </w:p>
    <w:p w14:paraId="4915059D" w14:textId="6DE7D0F6" w:rsidR="00B33C77" w:rsidRPr="00AC5044" w:rsidRDefault="00B33C77" w:rsidP="00AC5044">
      <w:pPr>
        <w:pStyle w:val="a8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Проверка качества инструментов (звучание, целостность, функциональность и т.д.)</w:t>
      </w:r>
      <w:r w:rsidR="00966474" w:rsidRPr="00AC5044">
        <w:rPr>
          <w:rFonts w:ascii="Times New Roman" w:hAnsi="Times New Roman" w:cs="Times New Roman"/>
          <w:sz w:val="28"/>
          <w:szCs w:val="28"/>
        </w:rPr>
        <w:t>;</w:t>
      </w:r>
    </w:p>
    <w:p w14:paraId="46853F49" w14:textId="63C45449" w:rsidR="00B33C77" w:rsidRPr="00AC5044" w:rsidRDefault="00B33C77" w:rsidP="00AC5044">
      <w:pPr>
        <w:pStyle w:val="a8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Проведение проверки настройки и состояния инструментов (например, наличие сколов, царапин, отсутствие дефектов)</w:t>
      </w:r>
      <w:r w:rsidR="00966474" w:rsidRPr="00AC5044">
        <w:rPr>
          <w:rFonts w:ascii="Times New Roman" w:hAnsi="Times New Roman" w:cs="Times New Roman"/>
          <w:sz w:val="28"/>
          <w:szCs w:val="28"/>
        </w:rPr>
        <w:t>;</w:t>
      </w:r>
    </w:p>
    <w:p w14:paraId="3B97202E" w14:textId="6D0CC771" w:rsidR="00B33C77" w:rsidRPr="00AC5044" w:rsidRDefault="00B33C77" w:rsidP="00AC5044">
      <w:pPr>
        <w:pStyle w:val="a8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Проверка соответствия заказанных инструментов по количеству, модели, комплектности.</w:t>
      </w:r>
    </w:p>
    <w:p w14:paraId="2FBA4946" w14:textId="7973D96A" w:rsidR="00B33C77" w:rsidRPr="00AC5044" w:rsidRDefault="00B33C77" w:rsidP="00AC5044">
      <w:pPr>
        <w:pStyle w:val="a8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Общие требования к приемке работы:</w:t>
      </w:r>
    </w:p>
    <w:p w14:paraId="1899C917" w14:textId="5E7E40AD" w:rsidR="00B33C77" w:rsidRPr="00AC5044" w:rsidRDefault="00B33C77" w:rsidP="00AC5044">
      <w:pPr>
        <w:pStyle w:val="a8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Документирование результатов проверок и испытаний</w:t>
      </w:r>
      <w:r w:rsidR="00966474" w:rsidRPr="00AC5044">
        <w:rPr>
          <w:rFonts w:ascii="Times New Roman" w:hAnsi="Times New Roman" w:cs="Times New Roman"/>
          <w:sz w:val="28"/>
          <w:szCs w:val="28"/>
        </w:rPr>
        <w:t>;</w:t>
      </w:r>
    </w:p>
    <w:p w14:paraId="5EC435D8" w14:textId="5655BC34" w:rsidR="00B33C77" w:rsidRPr="00AC5044" w:rsidRDefault="00B33C77" w:rsidP="00AC5044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Соблюдение нормативов и стандартов качества для музыкальных инструментов</w:t>
      </w:r>
      <w:r w:rsidR="00966474" w:rsidRPr="00AC5044">
        <w:rPr>
          <w:rFonts w:ascii="Times New Roman" w:hAnsi="Times New Roman" w:cs="Times New Roman"/>
          <w:sz w:val="28"/>
          <w:szCs w:val="28"/>
        </w:rPr>
        <w:t>;</w:t>
      </w:r>
    </w:p>
    <w:p w14:paraId="28528C0B" w14:textId="608CC94F" w:rsidR="00B33C77" w:rsidRPr="00AC5044" w:rsidRDefault="00B33C77" w:rsidP="00AC5044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Оценка соответствия товаров установленным техническим характеристикам и ожиданиям клиента</w:t>
      </w:r>
      <w:r w:rsidR="00966474" w:rsidRPr="00AC5044">
        <w:rPr>
          <w:rFonts w:ascii="Times New Roman" w:hAnsi="Times New Roman" w:cs="Times New Roman"/>
          <w:sz w:val="28"/>
          <w:szCs w:val="28"/>
        </w:rPr>
        <w:t>;</w:t>
      </w:r>
    </w:p>
    <w:p w14:paraId="1FD98792" w14:textId="2F30AAFD" w:rsidR="00B33C77" w:rsidRPr="00AC5044" w:rsidRDefault="00B33C77" w:rsidP="00AC5044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Обеспечение удобства возврата или обмена товара в случае выявления недостатков.</w:t>
      </w:r>
    </w:p>
    <w:p w14:paraId="3C8F3079" w14:textId="06C45ED0" w:rsidR="00B33C77" w:rsidRPr="00AC5044" w:rsidRDefault="00B33C77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Помимо этого, контроль и приёмка работы также должны включать в себя обязательное обучение персонала по правилам приемки и проверке товаров, а также</w:t>
      </w:r>
      <w:r w:rsidRPr="00AC5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5044">
        <w:rPr>
          <w:rFonts w:ascii="Times New Roman" w:hAnsi="Times New Roman" w:cs="Times New Roman"/>
          <w:sz w:val="28"/>
          <w:szCs w:val="28"/>
        </w:rPr>
        <w:t>разработку четких процедур для установления критериев качества и процедур обработки претензий от клиентов.</w:t>
      </w:r>
    </w:p>
    <w:p w14:paraId="367600B1" w14:textId="70A3EB5A" w:rsidR="00966474" w:rsidRPr="00AC5044" w:rsidRDefault="00966474" w:rsidP="00AC504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044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764799F9" w14:textId="15FE9EBE" w:rsidR="00AC5044" w:rsidRPr="00AC5044" w:rsidRDefault="00AC5044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lastRenderedPageBreak/>
        <w:t>При разработке программного продукта для магазина музыкальных инструментов могут быть использованы следующие научно-исследовательские и другие работы, а также документы:</w:t>
      </w:r>
    </w:p>
    <w:p w14:paraId="52B07637" w14:textId="174A84DF" w:rsidR="00AC5044" w:rsidRPr="00AC5044" w:rsidRDefault="00AC5044" w:rsidP="00AC5044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Маркетинговые исследования: анализ рынка музыкальных инструментов, покупательских предпочтений, конкурентной среды, инструментов маркетингового анализа и планирования.</w:t>
      </w:r>
    </w:p>
    <w:p w14:paraId="4FD37781" w14:textId="23E643E4" w:rsidR="00AC5044" w:rsidRPr="00AC5044" w:rsidRDefault="00AC5044" w:rsidP="00AC5044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Технические условия на разработку: сбор и анализ требований заказчика, определение функциональных и нефункциональных требований к системе.</w:t>
      </w:r>
    </w:p>
    <w:p w14:paraId="53E8B508" w14:textId="6ECC8240" w:rsidR="00AC5044" w:rsidRPr="00AC5044" w:rsidRDefault="00AC5044" w:rsidP="00AC5044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Стандарты качества: нормативные и технические стандарты на музыкальные инструменты, правила и нормы их эксплуатации, требования безопасности.</w:t>
      </w:r>
    </w:p>
    <w:p w14:paraId="427C465D" w14:textId="65A6661D" w:rsidR="00AC5044" w:rsidRPr="00AC5044" w:rsidRDefault="00AC5044" w:rsidP="00AC5044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Документация предыдущих систем: анализ существующих программных решений и опыт их использования, выявление сильных и слабых сторон.</w:t>
      </w:r>
    </w:p>
    <w:p w14:paraId="1CEAF04C" w14:textId="59CECC9D" w:rsidR="00AC5044" w:rsidRPr="00AC5044" w:rsidRDefault="00AC5044" w:rsidP="00AC5044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Схемы алгоритмов: проектирование и разработка алгоритмов работы системы, схемы архитектуры программы.</w:t>
      </w:r>
    </w:p>
    <w:p w14:paraId="3F95D502" w14:textId="620E6605" w:rsidR="00AC5044" w:rsidRPr="00AC5044" w:rsidRDefault="00AC5044" w:rsidP="00AC5044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Таблицы и описания: спецификации, технические описания и характеристики музыкальных инструментов, базы данных, таблицы соответствия, техническая документация.</w:t>
      </w:r>
    </w:p>
    <w:p w14:paraId="56842D97" w14:textId="60101EBD" w:rsidR="00AC5044" w:rsidRPr="00AC5044" w:rsidRDefault="00AC5044" w:rsidP="00AC5044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Обоснование: экономическое обоснование, бизнес-план, финансовые расчеты, прогноз продаж и доходов.</w:t>
      </w:r>
    </w:p>
    <w:p w14:paraId="53D9064C" w14:textId="3E4C35D7" w:rsidR="00AC5044" w:rsidRPr="00AC5044" w:rsidRDefault="00AC5044" w:rsidP="00AC5044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Расчеты: технические и финансовые расчеты, оценка эффективности, прогнозирование рисков, планирование проекта.</w:t>
      </w:r>
    </w:p>
    <w:p w14:paraId="5B88C6B1" w14:textId="47D37364" w:rsidR="00966474" w:rsidRPr="00AC5044" w:rsidRDefault="00AC5044" w:rsidP="00AC5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044">
        <w:rPr>
          <w:rFonts w:ascii="Times New Roman" w:hAnsi="Times New Roman" w:cs="Times New Roman"/>
          <w:sz w:val="28"/>
          <w:szCs w:val="28"/>
        </w:rPr>
        <w:t>Эти документы и работы используются для обоснования разработки программного продукта, проектирования функциональности, технической документации, а также для оценки экономической целесообразности и практичности внедрения программного решения в магазин музыкальных инструментов.</w:t>
      </w:r>
    </w:p>
    <w:sectPr w:rsidR="00966474" w:rsidRPr="00AC5044" w:rsidSect="00582999">
      <w:headerReference w:type="default" r:id="rId8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97B4" w14:textId="77777777" w:rsidR="009D52F1" w:rsidRDefault="009D52F1" w:rsidP="005817F4">
      <w:pPr>
        <w:spacing w:after="0" w:line="240" w:lineRule="auto"/>
      </w:pPr>
      <w:r>
        <w:separator/>
      </w:r>
    </w:p>
  </w:endnote>
  <w:endnote w:type="continuationSeparator" w:id="0">
    <w:p w14:paraId="6FCBB3A6" w14:textId="77777777" w:rsidR="009D52F1" w:rsidRDefault="009D52F1" w:rsidP="0058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B2A50" w14:textId="77777777" w:rsidR="009D52F1" w:rsidRDefault="009D52F1" w:rsidP="005817F4">
      <w:pPr>
        <w:spacing w:after="0" w:line="240" w:lineRule="auto"/>
      </w:pPr>
      <w:r>
        <w:separator/>
      </w:r>
    </w:p>
  </w:footnote>
  <w:footnote w:type="continuationSeparator" w:id="0">
    <w:p w14:paraId="2569DFFA" w14:textId="77777777" w:rsidR="009D52F1" w:rsidRDefault="009D52F1" w:rsidP="00581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394276"/>
      <w:docPartObj>
        <w:docPartGallery w:val="Page Numbers (Top of Page)"/>
        <w:docPartUnique/>
      </w:docPartObj>
    </w:sdtPr>
    <w:sdtEndPr/>
    <w:sdtContent>
      <w:p w14:paraId="5EB75602" w14:textId="053C46FB" w:rsidR="005817F4" w:rsidRDefault="001F4A3A" w:rsidP="001F4A3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766"/>
    <w:multiLevelType w:val="hybridMultilevel"/>
    <w:tmpl w:val="3F9A64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0266F8"/>
    <w:multiLevelType w:val="hybridMultilevel"/>
    <w:tmpl w:val="FB06B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7652E3"/>
    <w:multiLevelType w:val="hybridMultilevel"/>
    <w:tmpl w:val="68A4C4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9E11139"/>
    <w:multiLevelType w:val="hybridMultilevel"/>
    <w:tmpl w:val="D3F642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734E7F"/>
    <w:multiLevelType w:val="hybridMultilevel"/>
    <w:tmpl w:val="23CEF7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A66D89"/>
    <w:multiLevelType w:val="hybridMultilevel"/>
    <w:tmpl w:val="05E8FA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F81879"/>
    <w:multiLevelType w:val="hybridMultilevel"/>
    <w:tmpl w:val="13E223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D097FD1"/>
    <w:multiLevelType w:val="hybridMultilevel"/>
    <w:tmpl w:val="A106CCFA"/>
    <w:lvl w:ilvl="0" w:tplc="93408A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AAA55AC"/>
    <w:multiLevelType w:val="multilevel"/>
    <w:tmpl w:val="BECE7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28" w:hanging="1800"/>
      </w:pPr>
      <w:rPr>
        <w:rFonts w:hint="default"/>
      </w:rPr>
    </w:lvl>
  </w:abstractNum>
  <w:abstractNum w:abstractNumId="9" w15:restartNumberingAfterBreak="0">
    <w:nsid w:val="3C596C4F"/>
    <w:multiLevelType w:val="hybridMultilevel"/>
    <w:tmpl w:val="D334F7A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D243D74"/>
    <w:multiLevelType w:val="hybridMultilevel"/>
    <w:tmpl w:val="74CC4A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F5F68EE"/>
    <w:multiLevelType w:val="hybridMultilevel"/>
    <w:tmpl w:val="86AAAA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0AE11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D61950"/>
    <w:multiLevelType w:val="hybridMultilevel"/>
    <w:tmpl w:val="6A56D4FE"/>
    <w:lvl w:ilvl="0" w:tplc="FE5CD2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0DE4EDF"/>
    <w:multiLevelType w:val="hybridMultilevel"/>
    <w:tmpl w:val="3C96D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2D477A4"/>
    <w:multiLevelType w:val="hybridMultilevel"/>
    <w:tmpl w:val="56F8F5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35B2AA7"/>
    <w:multiLevelType w:val="hybridMultilevel"/>
    <w:tmpl w:val="EDFA4C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5127801"/>
    <w:multiLevelType w:val="hybridMultilevel"/>
    <w:tmpl w:val="36A6CB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1441E9"/>
    <w:multiLevelType w:val="hybridMultilevel"/>
    <w:tmpl w:val="D0C00A48"/>
    <w:lvl w:ilvl="0" w:tplc="349CC5C0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D295138"/>
    <w:multiLevelType w:val="hybridMultilevel"/>
    <w:tmpl w:val="0A548E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E9576C5"/>
    <w:multiLevelType w:val="hybridMultilevel"/>
    <w:tmpl w:val="7C5C6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2A41EE2"/>
    <w:multiLevelType w:val="hybridMultilevel"/>
    <w:tmpl w:val="12B4EC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C5E5B78"/>
    <w:multiLevelType w:val="hybridMultilevel"/>
    <w:tmpl w:val="BBB6CA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C25C9E"/>
    <w:multiLevelType w:val="hybridMultilevel"/>
    <w:tmpl w:val="C3B210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4427FA"/>
    <w:multiLevelType w:val="hybridMultilevel"/>
    <w:tmpl w:val="DA34BA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649514B"/>
    <w:multiLevelType w:val="hybridMultilevel"/>
    <w:tmpl w:val="0BA40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8990039"/>
    <w:multiLevelType w:val="hybridMultilevel"/>
    <w:tmpl w:val="64B869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8DB70F8"/>
    <w:multiLevelType w:val="hybridMultilevel"/>
    <w:tmpl w:val="57B2BC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C0E3010"/>
    <w:multiLevelType w:val="multilevel"/>
    <w:tmpl w:val="29CE4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9" w15:restartNumberingAfterBreak="0">
    <w:nsid w:val="744E2550"/>
    <w:multiLevelType w:val="hybridMultilevel"/>
    <w:tmpl w:val="5C14E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7BB0BF3"/>
    <w:multiLevelType w:val="hybridMultilevel"/>
    <w:tmpl w:val="124409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66335C"/>
    <w:multiLevelType w:val="hybridMultilevel"/>
    <w:tmpl w:val="1A42DA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91B562F"/>
    <w:multiLevelType w:val="hybridMultilevel"/>
    <w:tmpl w:val="1974C2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28"/>
  </w:num>
  <w:num w:numId="6">
    <w:abstractNumId w:val="14"/>
  </w:num>
  <w:num w:numId="7">
    <w:abstractNumId w:val="32"/>
  </w:num>
  <w:num w:numId="8">
    <w:abstractNumId w:val="21"/>
  </w:num>
  <w:num w:numId="9">
    <w:abstractNumId w:val="10"/>
  </w:num>
  <w:num w:numId="10">
    <w:abstractNumId w:val="31"/>
  </w:num>
  <w:num w:numId="11">
    <w:abstractNumId w:val="18"/>
  </w:num>
  <w:num w:numId="12">
    <w:abstractNumId w:val="13"/>
  </w:num>
  <w:num w:numId="13">
    <w:abstractNumId w:val="2"/>
  </w:num>
  <w:num w:numId="14">
    <w:abstractNumId w:val="17"/>
  </w:num>
  <w:num w:numId="15">
    <w:abstractNumId w:val="11"/>
  </w:num>
  <w:num w:numId="16">
    <w:abstractNumId w:val="19"/>
  </w:num>
  <w:num w:numId="17">
    <w:abstractNumId w:val="16"/>
  </w:num>
  <w:num w:numId="18">
    <w:abstractNumId w:val="6"/>
  </w:num>
  <w:num w:numId="19">
    <w:abstractNumId w:val="29"/>
  </w:num>
  <w:num w:numId="20">
    <w:abstractNumId w:val="24"/>
  </w:num>
  <w:num w:numId="21">
    <w:abstractNumId w:val="30"/>
  </w:num>
  <w:num w:numId="22">
    <w:abstractNumId w:val="3"/>
  </w:num>
  <w:num w:numId="23">
    <w:abstractNumId w:val="4"/>
  </w:num>
  <w:num w:numId="24">
    <w:abstractNumId w:val="22"/>
  </w:num>
  <w:num w:numId="25">
    <w:abstractNumId w:val="26"/>
  </w:num>
  <w:num w:numId="26">
    <w:abstractNumId w:val="1"/>
  </w:num>
  <w:num w:numId="27">
    <w:abstractNumId w:val="23"/>
  </w:num>
  <w:num w:numId="28">
    <w:abstractNumId w:val="0"/>
  </w:num>
  <w:num w:numId="29">
    <w:abstractNumId w:val="27"/>
  </w:num>
  <w:num w:numId="30">
    <w:abstractNumId w:val="20"/>
  </w:num>
  <w:num w:numId="31">
    <w:abstractNumId w:val="15"/>
  </w:num>
  <w:num w:numId="32">
    <w:abstractNumId w:val="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EC"/>
    <w:rsid w:val="00080B9C"/>
    <w:rsid w:val="000C4263"/>
    <w:rsid w:val="001B65DA"/>
    <w:rsid w:val="001F4A3A"/>
    <w:rsid w:val="002137AE"/>
    <w:rsid w:val="00256AB9"/>
    <w:rsid w:val="0032713B"/>
    <w:rsid w:val="00335135"/>
    <w:rsid w:val="0035782C"/>
    <w:rsid w:val="00365ADF"/>
    <w:rsid w:val="003B1941"/>
    <w:rsid w:val="005817F4"/>
    <w:rsid w:val="00582999"/>
    <w:rsid w:val="005960D4"/>
    <w:rsid w:val="00626879"/>
    <w:rsid w:val="00711386"/>
    <w:rsid w:val="00777E1D"/>
    <w:rsid w:val="007E0341"/>
    <w:rsid w:val="00966474"/>
    <w:rsid w:val="009D52F1"/>
    <w:rsid w:val="00A07A8B"/>
    <w:rsid w:val="00AC308C"/>
    <w:rsid w:val="00AC5044"/>
    <w:rsid w:val="00AE2C85"/>
    <w:rsid w:val="00B33C77"/>
    <w:rsid w:val="00BC023D"/>
    <w:rsid w:val="00C64CEC"/>
    <w:rsid w:val="00D27CC0"/>
    <w:rsid w:val="00D74393"/>
    <w:rsid w:val="00D879C5"/>
    <w:rsid w:val="00DF7B6F"/>
    <w:rsid w:val="00E3721C"/>
    <w:rsid w:val="00ED1142"/>
    <w:rsid w:val="00F10875"/>
    <w:rsid w:val="00F317D0"/>
    <w:rsid w:val="00F55CAA"/>
    <w:rsid w:val="00FB219D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10C6"/>
  <w15:chartTrackingRefBased/>
  <w15:docId w15:val="{C527322E-AC47-4549-9D3A-31771CC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1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17F4"/>
  </w:style>
  <w:style w:type="paragraph" w:styleId="a6">
    <w:name w:val="footer"/>
    <w:basedOn w:val="a"/>
    <w:link w:val="a7"/>
    <w:uiPriority w:val="99"/>
    <w:unhideWhenUsed/>
    <w:rsid w:val="00581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17F4"/>
  </w:style>
  <w:style w:type="paragraph" w:styleId="a8">
    <w:name w:val="List Paragraph"/>
    <w:basedOn w:val="a"/>
    <w:uiPriority w:val="34"/>
    <w:qFormat/>
    <w:rsid w:val="00357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903A-D71E-4368-854D-1E1F44E99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2023-12-22T04:57:00Z</dcterms:created>
  <dcterms:modified xsi:type="dcterms:W3CDTF">2023-12-26T08:55:00Z</dcterms:modified>
</cp:coreProperties>
</file>