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583" w:rsidRDefault="00132EBB" w:rsidP="001A4CA5">
      <w:pPr>
        <w:pStyle w:val="Titel"/>
      </w:pPr>
      <w:r>
        <w:t xml:space="preserve">Sexy Kanji </w:t>
      </w:r>
      <w:r w:rsidR="00D413E3">
        <w:t>Resource Management</w:t>
      </w:r>
    </w:p>
    <w:p w:rsidR="00A07E41" w:rsidRPr="00A07E41" w:rsidRDefault="00D413E3" w:rsidP="00E777B4">
      <w:pPr>
        <w:pStyle w:val="berschrift1"/>
      </w:pPr>
      <w:r>
        <w:t>Using Resource Manifests</w:t>
      </w:r>
    </w:p>
    <w:p w:rsidR="00D413E3" w:rsidRPr="00E777B4" w:rsidRDefault="00D413E3" w:rsidP="00E777B4">
      <w:pPr>
        <w:pStyle w:val="berschrift2"/>
      </w:pPr>
      <w:r w:rsidRPr="00E777B4">
        <w:t>Overview</w:t>
      </w:r>
    </w:p>
    <w:p w:rsidR="00554C7D" w:rsidRDefault="00B44CA1" w:rsidP="00554C7D">
      <w:pPr>
        <w:jc w:val="both"/>
      </w:pPr>
      <w:r>
        <w:t xml:space="preserve">The SexyKanji resource manifest scheme provides a way to specify </w:t>
      </w:r>
      <w:r w:rsidR="00587EF6">
        <w:t>common</w:t>
      </w:r>
      <w:r>
        <w:t xml:space="preserve"> images, </w:t>
      </w:r>
      <w:r w:rsidR="002B3A13">
        <w:t xml:space="preserve">fonts, </w:t>
      </w:r>
      <w:r>
        <w:t>sounds</w:t>
      </w:r>
      <w:r w:rsidR="002B3A13">
        <w:t>, music</w:t>
      </w:r>
      <w:r>
        <w:t xml:space="preserve"> and </w:t>
      </w:r>
      <w:r w:rsidR="002B3A13">
        <w:t>movies</w:t>
      </w:r>
      <w:r>
        <w:t xml:space="preserve"> that </w:t>
      </w:r>
      <w:r w:rsidR="00A07E41">
        <w:t xml:space="preserve">an </w:t>
      </w:r>
      <w:r>
        <w:t xml:space="preserve">application needs to load in a simple </w:t>
      </w:r>
      <w:r w:rsidR="003F6815">
        <w:t>XML</w:t>
      </w:r>
      <w:r>
        <w:t xml:space="preserve"> file format. This</w:t>
      </w:r>
      <w:r w:rsidR="002B3A13">
        <w:t xml:space="preserve"> </w:t>
      </w:r>
      <w:r w:rsidR="003F6815">
        <w:t xml:space="preserve">also </w:t>
      </w:r>
      <w:r>
        <w:t xml:space="preserve">allows the user to specify common </w:t>
      </w:r>
      <w:r w:rsidR="003F6815">
        <w:t>modifiers</w:t>
      </w:r>
      <w:r>
        <w:t xml:space="preserve"> such as whether an image </w:t>
      </w:r>
      <w:r w:rsidR="002B3A13">
        <w:t>has alpha</w:t>
      </w:r>
      <w:r>
        <w:t xml:space="preserve"> or not</w:t>
      </w:r>
      <w:r w:rsidR="00BD5996">
        <w:t xml:space="preserve"> </w:t>
      </w:r>
      <w:r>
        <w:t xml:space="preserve">and how many frames and image strip has. It also provides an easy way to load and refer </w:t>
      </w:r>
      <w:r w:rsidR="00A07E41">
        <w:t>to resources in a program</w:t>
      </w:r>
      <w:r w:rsidR="002B3A13">
        <w:t xml:space="preserve"> via the ResourceManager class</w:t>
      </w:r>
      <w:r w:rsidR="00A07E41">
        <w:t>.</w:t>
      </w:r>
      <w:r w:rsidR="003F6815">
        <w:t xml:space="preserve"> By using the ResourceGenerator tool, to convert your XML into C++ code, the variable names that you give to the resources will then be accessible by any file that includes your generated resource header file.</w:t>
      </w:r>
    </w:p>
    <w:p w:rsidR="00D413E3" w:rsidRPr="00E777B4" w:rsidRDefault="00D413E3" w:rsidP="00E777B4">
      <w:pPr>
        <w:pStyle w:val="berschrift2"/>
      </w:pPr>
      <w:r w:rsidRPr="00E777B4">
        <w:t>The XML File Format</w:t>
      </w:r>
    </w:p>
    <w:p w:rsidR="00B44CA1" w:rsidRDefault="00B44CA1" w:rsidP="00B44CA1">
      <w:r>
        <w:t>The</w:t>
      </w:r>
      <w:r w:rsidR="00BD5996">
        <w:t xml:space="preserve"> following is an example of a </w:t>
      </w:r>
      <w:r w:rsidR="003F6815">
        <w:t xml:space="preserve">resource </w:t>
      </w:r>
      <w:r>
        <w:t xml:space="preserve">XML File: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&lt;?xml version="1.0"?&gt;</w:t>
      </w:r>
    </w:p>
    <w:p w:rsidR="00554C7D" w:rsidRPr="00554C7D" w:rsidRDefault="00554C7D" w:rsidP="00554C7D">
      <w:pPr>
        <w:spacing w:after="0"/>
        <w:ind w:left="720"/>
        <w:rPr>
          <w:rFonts w:ascii="Courier New" w:hAnsi="Courier New" w:cs="Courier New"/>
          <w:sz w:val="16"/>
          <w:szCs w:val="16"/>
        </w:rPr>
      </w:pP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&lt;ResourceManifest&gt; </w:t>
      </w:r>
    </w:p>
    <w:p w:rsidR="00554C7D" w:rsidRPr="00554C7D" w:rsidRDefault="00554C7D" w:rsidP="00554C7D">
      <w:pPr>
        <w:spacing w:after="0"/>
        <w:ind w:left="720"/>
        <w:rPr>
          <w:rFonts w:ascii="Courier New" w:hAnsi="Courier New" w:cs="Courier New"/>
          <w:sz w:val="16"/>
          <w:szCs w:val="16"/>
        </w:rPr>
      </w:pPr>
    </w:p>
    <w:p w:rsidR="00554C7D" w:rsidRPr="00554C7D" w:rsidRDefault="00554C7D" w:rsidP="00554C7D">
      <w:pPr>
        <w:spacing w:after="0"/>
        <w:ind w:left="720"/>
        <w:rPr>
          <w:rFonts w:ascii="Courier New" w:hAnsi="Courier New" w:cs="Courier New"/>
          <w:sz w:val="16"/>
          <w:szCs w:val="16"/>
        </w:rPr>
      </w:pPr>
      <w:r>
        <w:rPr>
          <w:rFonts w:ascii="Courier New" w:hAnsi="Courier New" w:cs="Courier New"/>
          <w:sz w:val="16"/>
          <w:szCs w:val="16"/>
        </w:rPr>
        <w:t xml:space="preserve">  </w:t>
      </w:r>
      <w:r w:rsidRPr="00554C7D">
        <w:rPr>
          <w:rFonts w:ascii="Courier New" w:hAnsi="Courier New" w:cs="Courier New"/>
          <w:sz w:val="16"/>
          <w:szCs w:val="16"/>
        </w:rPr>
        <w:t>&lt;!-- Resources for the title screen --&gt;</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&lt;Resources id="Init"&gt;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&lt;Image id="IMAGE_TITLE_SCREEN"  path="images/titlescreen"/&gt;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&lt;Image id="IMAGE_TITLE_BAR"     path="images/titlebar"/&gt;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&lt;Font  id="FONT_SMALL"          path="fonts/smallfont.txt"/&gt;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&lt;/Resources&gt;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r>
        <w:rPr>
          <w:rFonts w:ascii="Courier New" w:hAnsi="Courier New" w:cs="Courier New"/>
          <w:sz w:val="16"/>
          <w:szCs w:val="16"/>
        </w:rPr>
        <w:t xml:space="preserve"> </w:t>
      </w:r>
      <w:r w:rsidRPr="00554C7D">
        <w:rPr>
          <w:rFonts w:ascii="Courier New" w:hAnsi="Courier New" w:cs="Courier New"/>
          <w:sz w:val="16"/>
          <w:szCs w:val="16"/>
        </w:rPr>
        <w:t>&lt;!-- Resources for the game --&gt;</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&lt;Resource id="Game"&gt; </w:t>
      </w:r>
    </w:p>
    <w:p w:rsid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ab/>
      </w:r>
      <w:r w:rsidRPr="00554C7D">
        <w:rPr>
          <w:rFonts w:ascii="Courier New" w:hAnsi="Courier New" w:cs="Courier New"/>
          <w:sz w:val="16"/>
          <w:szCs w:val="16"/>
        </w:rPr>
        <w:tab/>
      </w:r>
    </w:p>
    <w:p w:rsidR="00554C7D" w:rsidRPr="00554C7D" w:rsidRDefault="00554C7D" w:rsidP="00554C7D">
      <w:pPr>
        <w:spacing w:after="0"/>
        <w:ind w:left="720"/>
        <w:rPr>
          <w:rFonts w:ascii="Courier New" w:hAnsi="Courier New" w:cs="Courier New"/>
          <w:sz w:val="16"/>
          <w:szCs w:val="16"/>
        </w:rPr>
      </w:pPr>
      <w:r>
        <w:rPr>
          <w:rFonts w:ascii="Courier New" w:hAnsi="Courier New" w:cs="Courier New"/>
          <w:sz w:val="16"/>
          <w:szCs w:val="16"/>
        </w:rPr>
        <w:t xml:space="preserve">    </w:t>
      </w:r>
      <w:r w:rsidRPr="00554C7D">
        <w:rPr>
          <w:rFonts w:ascii="Courier New" w:hAnsi="Courier New" w:cs="Courier New"/>
          <w:sz w:val="16"/>
          <w:szCs w:val="16"/>
        </w:rPr>
        <w:t>&lt;SetDefaults path="images"      idprefix="IMAGE_"/&gt;</w:t>
      </w:r>
      <w:r w:rsidRPr="00554C7D">
        <w:rPr>
          <w:rFonts w:ascii="Courier New" w:hAnsi="Courier New" w:cs="Courier New"/>
          <w:sz w:val="16"/>
          <w:szCs w:val="16"/>
        </w:rPr>
        <w:tab/>
      </w:r>
      <w:r w:rsidRPr="00554C7D">
        <w:rPr>
          <w:rFonts w:ascii="Courier New" w:hAnsi="Courier New" w:cs="Courier New"/>
          <w:sz w:val="16"/>
          <w:szCs w:val="16"/>
        </w:rPr>
        <w:tab/>
      </w:r>
      <w:r w:rsidRPr="00554C7D">
        <w:rPr>
          <w:rFonts w:ascii="Courier New" w:hAnsi="Courier New" w:cs="Courier New"/>
          <w:sz w:val="16"/>
          <w:szCs w:val="16"/>
        </w:rPr>
        <w:tab/>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ab/>
      </w:r>
      <w:r w:rsidRPr="00554C7D">
        <w:rPr>
          <w:rFonts w:ascii="Courier New" w:hAnsi="Courier New" w:cs="Courier New"/>
          <w:sz w:val="16"/>
          <w:szCs w:val="16"/>
        </w:rPr>
        <w:tab/>
      </w:r>
    </w:p>
    <w:p w:rsidR="00554C7D" w:rsidRPr="00554C7D" w:rsidRDefault="00554C7D" w:rsidP="00554C7D">
      <w:pPr>
        <w:spacing w:after="0"/>
        <w:ind w:left="720"/>
        <w:rPr>
          <w:rFonts w:ascii="Courier New" w:hAnsi="Courier New" w:cs="Courier New"/>
          <w:sz w:val="16"/>
          <w:szCs w:val="16"/>
        </w:rPr>
      </w:pPr>
      <w:r>
        <w:rPr>
          <w:rFonts w:ascii="Courier New" w:hAnsi="Courier New" w:cs="Courier New"/>
          <w:sz w:val="16"/>
          <w:szCs w:val="16"/>
        </w:rPr>
        <w:t xml:space="preserve">      &lt;Image id="_BKG"</w:t>
      </w:r>
      <w:r>
        <w:rPr>
          <w:rFonts w:ascii="Courier New" w:hAnsi="Courier New" w:cs="Courier New"/>
          <w:sz w:val="16"/>
          <w:szCs w:val="16"/>
        </w:rPr>
        <w:tab/>
      </w:r>
      <w:r>
        <w:rPr>
          <w:rFonts w:ascii="Courier New" w:hAnsi="Courier New" w:cs="Courier New"/>
          <w:sz w:val="16"/>
          <w:szCs w:val="16"/>
        </w:rPr>
        <w:tab/>
      </w:r>
      <w:r w:rsidRPr="00554C7D">
        <w:rPr>
          <w:rFonts w:ascii="Courier New" w:hAnsi="Courier New" w:cs="Courier New"/>
          <w:sz w:val="16"/>
          <w:szCs w:val="16"/>
        </w:rPr>
        <w:t xml:space="preserve">path="backdrop"/&gt;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&lt;Image id="_GEMS"       path="gemsheet"/&gt;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&lt;Image id="PARROT"</w:t>
      </w:r>
      <w:r w:rsidRPr="00554C7D">
        <w:rPr>
          <w:rFonts w:ascii="Courier New" w:hAnsi="Courier New" w:cs="Courier New"/>
          <w:sz w:val="16"/>
          <w:szCs w:val="16"/>
        </w:rPr>
        <w:tab/>
        <w:t>path="parrot" rows="1" cols="15" total="15" anim="loop" framedelay="5"/&gt;</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&lt;SetDefaults path="sounds"      idprefix="SOUND_"/&gt;</w:t>
      </w:r>
    </w:p>
    <w:p w:rsidR="00554C7D" w:rsidRPr="00554C7D" w:rsidRDefault="00554C7D" w:rsidP="00554C7D">
      <w:pPr>
        <w:spacing w:after="0"/>
        <w:ind w:left="720"/>
        <w:rPr>
          <w:rFonts w:ascii="Courier New" w:hAnsi="Courier New" w:cs="Courier New"/>
          <w:sz w:val="16"/>
          <w:szCs w:val="16"/>
        </w:rPr>
      </w:pP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&lt;Sound id="_COMBO_1"    path="combo1"/&gt;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&lt;Sound id="_COMBO_2"    path="combo2"/&gt;   </w:t>
      </w:r>
    </w:p>
    <w:p w:rsidR="00554C7D" w:rsidRPr="00554C7D" w:rsidRDefault="00554C7D" w:rsidP="00554C7D">
      <w:pPr>
        <w:spacing w:after="0"/>
        <w:ind w:left="720"/>
        <w:rPr>
          <w:rFonts w:ascii="Courier New" w:hAnsi="Courier New" w:cs="Courier New"/>
          <w:sz w:val="16"/>
          <w:szCs w:val="16"/>
        </w:rPr>
      </w:pPr>
    </w:p>
    <w:p w:rsidR="00554C7D" w:rsidRPr="00554C7D" w:rsidRDefault="00554C7D" w:rsidP="00554C7D">
      <w:pPr>
        <w:spacing w:after="0"/>
        <w:ind w:left="720"/>
        <w:rPr>
          <w:rFonts w:ascii="Courier New" w:hAnsi="Courier New" w:cs="Courier New"/>
          <w:sz w:val="16"/>
          <w:szCs w:val="16"/>
          <w:lang w:val="de-DE"/>
        </w:rPr>
      </w:pPr>
      <w:r w:rsidRPr="00DE5B32">
        <w:rPr>
          <w:rFonts w:ascii="Courier New" w:hAnsi="Courier New" w:cs="Courier New"/>
          <w:sz w:val="16"/>
          <w:szCs w:val="16"/>
        </w:rPr>
        <w:t xml:space="preserve">    </w:t>
      </w:r>
      <w:r w:rsidRPr="00554C7D">
        <w:rPr>
          <w:rFonts w:ascii="Courier New" w:hAnsi="Courier New" w:cs="Courier New"/>
          <w:sz w:val="16"/>
          <w:szCs w:val="16"/>
          <w:lang w:val="de-DE"/>
        </w:rPr>
        <w:t xml:space="preserve">&lt;Font  id="FONT_DIGIT"    path="fonts/digitfont.txt"/&gt; </w:t>
      </w:r>
    </w:p>
    <w:p w:rsidR="00554C7D" w:rsidRPr="00554C7D" w:rsidRDefault="00554C7D" w:rsidP="00554C7D">
      <w:pPr>
        <w:spacing w:after="0"/>
        <w:ind w:left="720"/>
        <w:rPr>
          <w:rFonts w:ascii="Courier New" w:hAnsi="Courier New" w:cs="Courier New"/>
          <w:sz w:val="16"/>
          <w:szCs w:val="16"/>
        </w:rPr>
      </w:pPr>
      <w:r w:rsidRPr="00DE5B32">
        <w:rPr>
          <w:rFonts w:ascii="Courier New" w:hAnsi="Courier New" w:cs="Courier New"/>
          <w:sz w:val="16"/>
          <w:szCs w:val="16"/>
          <w:lang w:val="de-DE"/>
        </w:rPr>
        <w:t xml:space="preserve">    </w:t>
      </w:r>
      <w:r w:rsidRPr="00554C7D">
        <w:rPr>
          <w:rFonts w:ascii="Courier New" w:hAnsi="Courier New" w:cs="Courier New"/>
          <w:sz w:val="16"/>
          <w:szCs w:val="16"/>
        </w:rPr>
        <w:t xml:space="preserve">&lt;Music id="MUSIC_BACK"    path="music/back"/&gt;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&lt;/Resources&gt; </w:t>
      </w:r>
    </w:p>
    <w:p w:rsidR="00554C7D" w:rsidRPr="00554C7D"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 xml:space="preserve">  </w:t>
      </w:r>
    </w:p>
    <w:p w:rsidR="00C21A97" w:rsidRDefault="00554C7D" w:rsidP="00554C7D">
      <w:pPr>
        <w:spacing w:after="0"/>
        <w:ind w:left="720"/>
        <w:rPr>
          <w:rFonts w:ascii="Courier New" w:hAnsi="Courier New" w:cs="Courier New"/>
          <w:sz w:val="16"/>
          <w:szCs w:val="16"/>
        </w:rPr>
      </w:pPr>
      <w:r w:rsidRPr="00554C7D">
        <w:rPr>
          <w:rFonts w:ascii="Courier New" w:hAnsi="Courier New" w:cs="Courier New"/>
          <w:sz w:val="16"/>
          <w:szCs w:val="16"/>
        </w:rPr>
        <w:t>&lt;/ResourceManifest&gt;</w:t>
      </w:r>
    </w:p>
    <w:p w:rsidR="00C21A97" w:rsidRDefault="00C21A97" w:rsidP="00C21A97">
      <w:pPr>
        <w:spacing w:after="0"/>
      </w:pPr>
    </w:p>
    <w:p w:rsidR="00C54622" w:rsidRDefault="005C054E" w:rsidP="00554C7D">
      <w:pPr>
        <w:jc w:val="both"/>
      </w:pPr>
      <w:r>
        <w:t>The</w:t>
      </w:r>
      <w:r w:rsidR="00CB7532">
        <w:t xml:space="preserve"> required top</w:t>
      </w:r>
      <w:r>
        <w:t xml:space="preserve"> level tag is called ResourceManifest. Under this tag you specify groups of resources</w:t>
      </w:r>
      <w:r w:rsidR="00587EF6">
        <w:t>.</w:t>
      </w:r>
      <w:r w:rsidR="00CB7532">
        <w:t xml:space="preserve"> </w:t>
      </w:r>
      <w:r w:rsidR="00587EF6">
        <w:t>I</w:t>
      </w:r>
      <w:r w:rsidR="00CB7532">
        <w:t xml:space="preserve">n this example </w:t>
      </w:r>
      <w:r w:rsidR="00587EF6">
        <w:t xml:space="preserve">are </w:t>
      </w:r>
      <w:r w:rsidR="00CB7532">
        <w:t>the groups “Init” and “Game”</w:t>
      </w:r>
      <w:r>
        <w:t>.</w:t>
      </w:r>
      <w:r w:rsidR="00C54622">
        <w:t xml:space="preserve"> Resource groups can be loaded/deleted at any time. Thus, it's advantageous to split your resources into groups if you don't need to have every single resource in memory at the same time. A common use for grouping is to split the title screen, main menu, and main game elements up. Then, when the main game is playing, you </w:t>
      </w:r>
      <w:r w:rsidR="00C54622">
        <w:lastRenderedPageBreak/>
        <w:t xml:space="preserve">can </w:t>
      </w:r>
      <w:r w:rsidR="00683E45">
        <w:t>unload</w:t>
      </w:r>
      <w:r w:rsidR="00C54622">
        <w:t xml:space="preserve"> the title screen data. Similarly, when you are back to the main menu, you can </w:t>
      </w:r>
      <w:r w:rsidR="00683E45">
        <w:t>unload</w:t>
      </w:r>
      <w:r w:rsidR="00C54622">
        <w:t xml:space="preserve"> the game resources. How you use the grouping is up to you, it's provided for your convenience.</w:t>
      </w:r>
      <w:r w:rsidR="00C54622">
        <w:tab/>
      </w:r>
    </w:p>
    <w:p w:rsidR="003F6815" w:rsidRDefault="005C054E" w:rsidP="00554C7D">
      <w:pPr>
        <w:jc w:val="both"/>
      </w:pPr>
      <w:r>
        <w:t>For instance</w:t>
      </w:r>
      <w:r w:rsidR="00A07E41">
        <w:t>,</w:t>
      </w:r>
      <w:r>
        <w:t xml:space="preserve"> the programmer usually loads the images for the titl</w:t>
      </w:r>
      <w:r w:rsidR="00CB7532">
        <w:t>e screen and progress bar in the GameApp::</w:t>
      </w:r>
      <w:r>
        <w:t>Init</w:t>
      </w:r>
      <w:r w:rsidR="00CB7532">
        <w:t>Hook()</w:t>
      </w:r>
      <w:r>
        <w:t xml:space="preserve"> method and then loads the rest of the images in the loading thread</w:t>
      </w:r>
      <w:r w:rsidR="00CB7532">
        <w:t xml:space="preserve"> (method GameApp::LoadingThreadProc()</w:t>
      </w:r>
      <w:r w:rsidR="003F6815">
        <w:t>, see Demo 4</w:t>
      </w:r>
      <w:r w:rsidR="00CB7532">
        <w:t>)</w:t>
      </w:r>
      <w:r>
        <w:t>.</w:t>
      </w:r>
      <w:r w:rsidR="00C54622">
        <w:t xml:space="preserve"> </w:t>
      </w:r>
    </w:p>
    <w:p w:rsidR="005C054E" w:rsidRDefault="005C054E" w:rsidP="00554C7D">
      <w:pPr>
        <w:jc w:val="both"/>
      </w:pPr>
      <w:r>
        <w:t xml:space="preserve">Under the Resources tag you specify the </w:t>
      </w:r>
      <w:r w:rsidR="00BD5996">
        <w:t>resources that</w:t>
      </w:r>
      <w:r>
        <w:t xml:space="preserve"> y</w:t>
      </w:r>
      <w:r w:rsidR="00CB7532">
        <w:t>ou want to load in that group. There are five different resource types: Image, Font, Sound, Music and Movie.</w:t>
      </w:r>
      <w:r w:rsidR="002B3A13">
        <w:t xml:space="preserve"> Note that you can type comments in HTML style everywhere in your resource file.</w:t>
      </w:r>
    </w:p>
    <w:p w:rsidR="00CB7532" w:rsidRDefault="005C054E" w:rsidP="00554C7D">
      <w:pPr>
        <w:jc w:val="both"/>
      </w:pPr>
      <w:r>
        <w:t xml:space="preserve">You must give all resources an </w:t>
      </w:r>
      <w:r w:rsidR="00A07E41">
        <w:t>“</w:t>
      </w:r>
      <w:r>
        <w:t>id</w:t>
      </w:r>
      <w:r w:rsidR="00A07E41">
        <w:t>”</w:t>
      </w:r>
      <w:r>
        <w:t xml:space="preserve"> attribute. This is how you refer to them from within your program. All resources also take a “path” parameter. This specifies where to find the </w:t>
      </w:r>
      <w:r w:rsidR="00CB7532">
        <w:t>resource</w:t>
      </w:r>
      <w:r w:rsidR="007678B1">
        <w:t xml:space="preserve"> on the HDD or the resource pack</w:t>
      </w:r>
      <w:r>
        <w:t xml:space="preserve">. </w:t>
      </w:r>
    </w:p>
    <w:p w:rsidR="005C054E" w:rsidRDefault="005C054E" w:rsidP="00554C7D">
      <w:pPr>
        <w:jc w:val="both"/>
      </w:pPr>
      <w:r>
        <w:t>To avoid extraneous typing you can use the &lt;SetDefaults&gt; tag to specify a default path prefix and id prefix</w:t>
      </w:r>
      <w:r w:rsidR="00791D48">
        <w:t xml:space="preserve">, see example in group “Game”: &lt;SetDefaults path=”images” idprefix=”IMAGE_” /&gt; </w:t>
      </w:r>
      <w:r>
        <w:t xml:space="preserve">would put </w:t>
      </w:r>
      <w:r w:rsidR="00791D48">
        <w:t xml:space="preserve">“images/” before every path and </w:t>
      </w:r>
      <w:r>
        <w:t xml:space="preserve">“IMAGE_” before every id.  </w:t>
      </w:r>
    </w:p>
    <w:p w:rsidR="00791D48" w:rsidRDefault="00791D48" w:rsidP="00554C7D">
      <w:pPr>
        <w:jc w:val="both"/>
      </w:pPr>
      <w:r>
        <w:t>You do not have to specify the extensions for images (but you must add an extension for the other resource types)</w:t>
      </w:r>
      <w:r w:rsidR="00C54622">
        <w:t>.</w:t>
      </w:r>
      <w:r>
        <w:t xml:space="preserve"> </w:t>
      </w:r>
      <w:r w:rsidR="00C54622">
        <w:t>F</w:t>
      </w:r>
      <w:r>
        <w:t xml:space="preserve">ollowing are the supported file formats for the </w:t>
      </w:r>
      <w:r w:rsidR="00C54622">
        <w:t xml:space="preserve">different </w:t>
      </w:r>
      <w:r>
        <w:t>resource types:</w:t>
      </w:r>
    </w:p>
    <w:tbl>
      <w:tblPr>
        <w:tblStyle w:val="Tabellengitternetz"/>
        <w:tblW w:w="0" w:type="auto"/>
        <w:jc w:val="center"/>
        <w:tblInd w:w="392" w:type="dxa"/>
        <w:tblLook w:val="04A0"/>
      </w:tblPr>
      <w:tblGrid>
        <w:gridCol w:w="1276"/>
        <w:gridCol w:w="1275"/>
        <w:gridCol w:w="1276"/>
        <w:gridCol w:w="1276"/>
        <w:gridCol w:w="1276"/>
      </w:tblGrid>
      <w:tr w:rsidR="00C54622" w:rsidRPr="00C54622" w:rsidTr="00C54622">
        <w:trPr>
          <w:jc w:val="center"/>
        </w:trPr>
        <w:tc>
          <w:tcPr>
            <w:tcW w:w="1276" w:type="dxa"/>
            <w:shd w:val="clear" w:color="auto" w:fill="B8CCE4" w:themeFill="accent1" w:themeFillTint="66"/>
          </w:tcPr>
          <w:p w:rsidR="00791D48" w:rsidRPr="00C54622" w:rsidRDefault="00791D48" w:rsidP="00C54622">
            <w:pPr>
              <w:jc w:val="center"/>
              <w:rPr>
                <w:b/>
              </w:rPr>
            </w:pPr>
            <w:r w:rsidRPr="00C54622">
              <w:rPr>
                <w:b/>
              </w:rPr>
              <w:t>Image</w:t>
            </w:r>
          </w:p>
        </w:tc>
        <w:tc>
          <w:tcPr>
            <w:tcW w:w="1275" w:type="dxa"/>
            <w:shd w:val="clear" w:color="auto" w:fill="B8CCE4" w:themeFill="accent1" w:themeFillTint="66"/>
          </w:tcPr>
          <w:p w:rsidR="00791D48" w:rsidRPr="00C54622" w:rsidRDefault="00791D48" w:rsidP="00C54622">
            <w:pPr>
              <w:jc w:val="center"/>
              <w:rPr>
                <w:b/>
              </w:rPr>
            </w:pPr>
            <w:r w:rsidRPr="00C54622">
              <w:rPr>
                <w:b/>
              </w:rPr>
              <w:t>Font</w:t>
            </w:r>
          </w:p>
        </w:tc>
        <w:tc>
          <w:tcPr>
            <w:tcW w:w="1276" w:type="dxa"/>
            <w:shd w:val="clear" w:color="auto" w:fill="B8CCE4" w:themeFill="accent1" w:themeFillTint="66"/>
          </w:tcPr>
          <w:p w:rsidR="00791D48" w:rsidRPr="00C54622" w:rsidRDefault="00791D48" w:rsidP="00C54622">
            <w:pPr>
              <w:jc w:val="center"/>
              <w:rPr>
                <w:b/>
              </w:rPr>
            </w:pPr>
            <w:r w:rsidRPr="00C54622">
              <w:rPr>
                <w:b/>
              </w:rPr>
              <w:t>Sound</w:t>
            </w:r>
          </w:p>
        </w:tc>
        <w:tc>
          <w:tcPr>
            <w:tcW w:w="1276" w:type="dxa"/>
            <w:shd w:val="clear" w:color="auto" w:fill="B8CCE4" w:themeFill="accent1" w:themeFillTint="66"/>
          </w:tcPr>
          <w:p w:rsidR="00791D48" w:rsidRPr="00C54622" w:rsidRDefault="00791D48" w:rsidP="00C54622">
            <w:pPr>
              <w:jc w:val="center"/>
              <w:rPr>
                <w:b/>
              </w:rPr>
            </w:pPr>
            <w:r w:rsidRPr="00C54622">
              <w:rPr>
                <w:b/>
              </w:rPr>
              <w:t>Music</w:t>
            </w:r>
          </w:p>
        </w:tc>
        <w:tc>
          <w:tcPr>
            <w:tcW w:w="1276" w:type="dxa"/>
            <w:shd w:val="clear" w:color="auto" w:fill="B8CCE4" w:themeFill="accent1" w:themeFillTint="66"/>
          </w:tcPr>
          <w:p w:rsidR="00791D48" w:rsidRPr="00C54622" w:rsidRDefault="00791D48" w:rsidP="00C54622">
            <w:pPr>
              <w:jc w:val="center"/>
              <w:rPr>
                <w:b/>
              </w:rPr>
            </w:pPr>
            <w:r w:rsidRPr="00C54622">
              <w:rPr>
                <w:b/>
              </w:rPr>
              <w:t>Movie</w:t>
            </w:r>
          </w:p>
        </w:tc>
      </w:tr>
      <w:tr w:rsidR="00791D48" w:rsidTr="00C54622">
        <w:trPr>
          <w:jc w:val="center"/>
        </w:trPr>
        <w:tc>
          <w:tcPr>
            <w:tcW w:w="1276" w:type="dxa"/>
          </w:tcPr>
          <w:p w:rsidR="00791D48" w:rsidRDefault="00791D48" w:rsidP="00C54622">
            <w:pPr>
              <w:jc w:val="center"/>
            </w:pPr>
            <w:r>
              <w:t>jpg</w:t>
            </w:r>
          </w:p>
          <w:p w:rsidR="00791D48" w:rsidRDefault="00791D48" w:rsidP="00C54622">
            <w:pPr>
              <w:jc w:val="center"/>
            </w:pPr>
            <w:r>
              <w:t>png</w:t>
            </w:r>
          </w:p>
          <w:p w:rsidR="00791D48" w:rsidRDefault="00791D48" w:rsidP="00C54622">
            <w:pPr>
              <w:jc w:val="center"/>
            </w:pPr>
            <w:r>
              <w:t>tga</w:t>
            </w:r>
          </w:p>
          <w:p w:rsidR="00791D48" w:rsidRDefault="00791D48" w:rsidP="00C54622">
            <w:pPr>
              <w:jc w:val="center"/>
            </w:pPr>
            <w:r>
              <w:t>bmp</w:t>
            </w:r>
          </w:p>
          <w:p w:rsidR="00791D48" w:rsidRDefault="00791D48" w:rsidP="00C54622">
            <w:pPr>
              <w:jc w:val="center"/>
            </w:pPr>
            <w:r>
              <w:t>jpf</w:t>
            </w:r>
          </w:p>
          <w:p w:rsidR="00791D48" w:rsidRDefault="00791D48" w:rsidP="00C54622">
            <w:pPr>
              <w:jc w:val="center"/>
            </w:pPr>
            <w:r>
              <w:t>jp2</w:t>
            </w:r>
          </w:p>
          <w:p w:rsidR="00791D48" w:rsidRDefault="00791D48" w:rsidP="00C54622">
            <w:pPr>
              <w:jc w:val="center"/>
            </w:pPr>
            <w:r>
              <w:t>j2k</w:t>
            </w:r>
          </w:p>
        </w:tc>
        <w:tc>
          <w:tcPr>
            <w:tcW w:w="1275" w:type="dxa"/>
          </w:tcPr>
          <w:p w:rsidR="00791D48" w:rsidRDefault="00791D48" w:rsidP="00C54622">
            <w:pPr>
              <w:jc w:val="center"/>
            </w:pPr>
            <w:r>
              <w:t>xml</w:t>
            </w:r>
          </w:p>
          <w:p w:rsidR="00791D48" w:rsidRDefault="00791D48" w:rsidP="00C54622">
            <w:pPr>
              <w:jc w:val="center"/>
            </w:pPr>
            <w:r>
              <w:t>ttf</w:t>
            </w:r>
          </w:p>
          <w:p w:rsidR="00683E45" w:rsidRDefault="00683E45" w:rsidP="00C54622">
            <w:pPr>
              <w:jc w:val="center"/>
            </w:pPr>
            <w:r>
              <w:t>(kfont)</w:t>
            </w:r>
          </w:p>
        </w:tc>
        <w:tc>
          <w:tcPr>
            <w:tcW w:w="1276" w:type="dxa"/>
          </w:tcPr>
          <w:p w:rsidR="00791D48" w:rsidRDefault="00791D48" w:rsidP="00C54622">
            <w:pPr>
              <w:jc w:val="center"/>
            </w:pPr>
            <w:r>
              <w:t>ogg</w:t>
            </w:r>
          </w:p>
          <w:p w:rsidR="00791D48" w:rsidRDefault="00791D48" w:rsidP="00C54622">
            <w:pPr>
              <w:jc w:val="center"/>
            </w:pPr>
            <w:r>
              <w:t>wav</w:t>
            </w:r>
          </w:p>
        </w:tc>
        <w:tc>
          <w:tcPr>
            <w:tcW w:w="1276" w:type="dxa"/>
          </w:tcPr>
          <w:p w:rsidR="00791D48" w:rsidRDefault="00791D48" w:rsidP="00C54622">
            <w:pPr>
              <w:jc w:val="center"/>
            </w:pPr>
            <w:r>
              <w:t>ogg</w:t>
            </w:r>
          </w:p>
        </w:tc>
        <w:tc>
          <w:tcPr>
            <w:tcW w:w="1276" w:type="dxa"/>
          </w:tcPr>
          <w:p w:rsidR="00791D48" w:rsidRDefault="00791D48" w:rsidP="00C54622">
            <w:pPr>
              <w:jc w:val="center"/>
            </w:pPr>
            <w:r>
              <w:t>ogg/ogv</w:t>
            </w:r>
          </w:p>
        </w:tc>
      </w:tr>
    </w:tbl>
    <w:p w:rsidR="00791D48" w:rsidRDefault="00791D48" w:rsidP="00791D48"/>
    <w:p w:rsidR="00554C7D" w:rsidRDefault="00C54622" w:rsidP="00554C7D">
      <w:pPr>
        <w:jc w:val="both"/>
      </w:pPr>
      <w:r>
        <w:t>Loading resources with the ResourceManager also provides a modifier system. For example, if we had an image we wanted to load that contained more than 1 row or column, we could specify optional modifiers</w:t>
      </w:r>
      <w:r w:rsidR="003F6815">
        <w:t xml:space="preserve">, e.g. </w:t>
      </w:r>
      <w:r>
        <w:t>cols and rows. See the parrot image as an example:</w:t>
      </w:r>
    </w:p>
    <w:p w:rsidR="00554C7D" w:rsidRPr="00EA29CE" w:rsidRDefault="00C54622" w:rsidP="00EA29CE">
      <w:pPr>
        <w:ind w:left="720"/>
        <w:jc w:val="both"/>
        <w:rPr>
          <w:rFonts w:ascii="Courier New" w:hAnsi="Courier New" w:cs="Courier New"/>
          <w:sz w:val="16"/>
          <w:szCs w:val="16"/>
        </w:rPr>
      </w:pPr>
      <w:r w:rsidRPr="00EA29CE">
        <w:rPr>
          <w:rFonts w:ascii="Courier New" w:hAnsi="Courier New" w:cs="Courier New"/>
          <w:sz w:val="16"/>
          <w:szCs w:val="16"/>
        </w:rPr>
        <w:t>&lt;Image id="PARROT" path="parrot" rows="1" cols="15" total="15" anim="loop" framedelay="5"/&gt;</w:t>
      </w:r>
    </w:p>
    <w:p w:rsidR="00C54622" w:rsidRDefault="003F6815" w:rsidP="00554C7D">
      <w:pPr>
        <w:jc w:val="both"/>
      </w:pPr>
      <w:r>
        <w:t>T</w:t>
      </w:r>
      <w:r w:rsidR="00C54622">
        <w:t xml:space="preserve">hen it's automatically set for you when you load the resource. </w:t>
      </w:r>
      <w:r>
        <w:t>See next chapter “Resource Modifiers” for a complete list of supported modifiers.</w:t>
      </w:r>
    </w:p>
    <w:p w:rsidR="00791D48" w:rsidRDefault="00791D48" w:rsidP="00791D48"/>
    <w:p w:rsidR="003F6815" w:rsidRDefault="003F6815">
      <w:r>
        <w:br w:type="page"/>
      </w:r>
    </w:p>
    <w:p w:rsidR="00D413E3" w:rsidRPr="00E777B4" w:rsidRDefault="00D413E3" w:rsidP="00E03B7C">
      <w:pPr>
        <w:pStyle w:val="berschrift1"/>
      </w:pPr>
      <w:r w:rsidRPr="00E777B4">
        <w:lastRenderedPageBreak/>
        <w:t>Resource Modifiers</w:t>
      </w:r>
    </w:p>
    <w:p w:rsidR="00D413E3" w:rsidRPr="00E777B4" w:rsidRDefault="00D413E3" w:rsidP="00E03B7C">
      <w:pPr>
        <w:pStyle w:val="Untertitel"/>
        <w:rPr>
          <w:rStyle w:val="Hervorhebung"/>
        </w:rPr>
      </w:pPr>
      <w:r w:rsidRPr="00E777B4">
        <w:rPr>
          <w:rStyle w:val="Hervorhebung"/>
        </w:rPr>
        <w:t>Types:</w:t>
      </w:r>
    </w:p>
    <w:p w:rsidR="00BF6C3B" w:rsidRDefault="00D413E3" w:rsidP="007705D8">
      <w:r>
        <w:t>1</w:t>
      </w:r>
      <w:r w:rsidR="004C1C0C">
        <w:tab/>
      </w:r>
      <w:r>
        <w:t>Preload attributes, needed to load the resource.</w:t>
      </w:r>
      <w:r w:rsidR="003F6815">
        <w:br/>
      </w:r>
      <w:r>
        <w:t>2</w:t>
      </w:r>
      <w:r w:rsidR="004C1C0C">
        <w:tab/>
      </w:r>
      <w:r>
        <w:t>Postload attributes, set after resource is loaded to modify behavior.</w:t>
      </w:r>
      <w:r w:rsidR="003F6815">
        <w:br/>
      </w:r>
      <w:r>
        <w:t>3</w:t>
      </w:r>
      <w:r w:rsidR="004C1C0C">
        <w:tab/>
      </w:r>
      <w:r>
        <w:t xml:space="preserve">Postload transformations: when image is loaded, the ImageManager </w:t>
      </w:r>
      <w:r w:rsidR="007705D8">
        <w:t xml:space="preserve">class </w:t>
      </w:r>
      <w:r>
        <w:t>is used to manipulate the bits.</w:t>
      </w:r>
      <w:r w:rsidR="007705D8">
        <w:t xml:space="preserve"> </w:t>
      </w:r>
      <w:r w:rsidR="007705D8">
        <w:br/>
      </w:r>
    </w:p>
    <w:tbl>
      <w:tblPr>
        <w:tblStyle w:val="Tabellengitternetz"/>
        <w:tblW w:w="0" w:type="auto"/>
        <w:jc w:val="center"/>
        <w:tblInd w:w="108" w:type="dxa"/>
        <w:tblLook w:val="04A0"/>
      </w:tblPr>
      <w:tblGrid>
        <w:gridCol w:w="2397"/>
        <w:gridCol w:w="13"/>
        <w:gridCol w:w="2680"/>
        <w:gridCol w:w="13"/>
        <w:gridCol w:w="4678"/>
        <w:gridCol w:w="709"/>
      </w:tblGrid>
      <w:tr w:rsidR="00D413E3" w:rsidRPr="00D413E3" w:rsidTr="003F6815">
        <w:trPr>
          <w:jc w:val="center"/>
        </w:trPr>
        <w:tc>
          <w:tcPr>
            <w:tcW w:w="2397" w:type="dxa"/>
            <w:shd w:val="clear" w:color="auto" w:fill="B8CCE4" w:themeFill="accent1" w:themeFillTint="66"/>
          </w:tcPr>
          <w:p w:rsidR="00D413E3" w:rsidRPr="00D413E3" w:rsidRDefault="00D413E3" w:rsidP="00D413E3">
            <w:pPr>
              <w:jc w:val="center"/>
              <w:rPr>
                <w:b/>
              </w:rPr>
            </w:pPr>
            <w:r w:rsidRPr="00D413E3">
              <w:rPr>
                <w:b/>
              </w:rPr>
              <w:t>value in resource.xml</w:t>
            </w:r>
          </w:p>
        </w:tc>
        <w:tc>
          <w:tcPr>
            <w:tcW w:w="2693" w:type="dxa"/>
            <w:gridSpan w:val="2"/>
            <w:shd w:val="clear" w:color="auto" w:fill="B8CCE4" w:themeFill="accent1" w:themeFillTint="66"/>
          </w:tcPr>
          <w:p w:rsidR="00D413E3" w:rsidRPr="00D413E3" w:rsidRDefault="00D413E3" w:rsidP="00D413E3">
            <w:pPr>
              <w:jc w:val="center"/>
              <w:rPr>
                <w:b/>
              </w:rPr>
            </w:pPr>
            <w:r w:rsidRPr="00D413E3">
              <w:rPr>
                <w:b/>
              </w:rPr>
              <w:t>parameter</w:t>
            </w:r>
          </w:p>
        </w:tc>
        <w:tc>
          <w:tcPr>
            <w:tcW w:w="4691" w:type="dxa"/>
            <w:gridSpan w:val="2"/>
            <w:shd w:val="clear" w:color="auto" w:fill="B8CCE4" w:themeFill="accent1" w:themeFillTint="66"/>
          </w:tcPr>
          <w:p w:rsidR="00D413E3" w:rsidRPr="00D413E3" w:rsidRDefault="00D413E3" w:rsidP="00D413E3">
            <w:pPr>
              <w:jc w:val="center"/>
              <w:rPr>
                <w:b/>
              </w:rPr>
            </w:pPr>
            <w:r w:rsidRPr="00D413E3">
              <w:rPr>
                <w:b/>
              </w:rPr>
              <w:t>saved in/used by</w:t>
            </w:r>
          </w:p>
        </w:tc>
        <w:tc>
          <w:tcPr>
            <w:tcW w:w="709" w:type="dxa"/>
            <w:shd w:val="clear" w:color="auto" w:fill="B8CCE4" w:themeFill="accent1" w:themeFillTint="66"/>
          </w:tcPr>
          <w:p w:rsidR="00D413E3" w:rsidRPr="00D413E3" w:rsidRDefault="00D413E3" w:rsidP="00D413E3">
            <w:pPr>
              <w:jc w:val="center"/>
              <w:rPr>
                <w:b/>
              </w:rPr>
            </w:pPr>
            <w:r w:rsidRPr="00D413E3">
              <w:rPr>
                <w:b/>
              </w:rPr>
              <w:t>type</w:t>
            </w:r>
          </w:p>
        </w:tc>
      </w:tr>
      <w:tr w:rsidR="00D413E3" w:rsidRPr="00D413E3" w:rsidTr="00490CA3">
        <w:trPr>
          <w:jc w:val="center"/>
        </w:trPr>
        <w:tc>
          <w:tcPr>
            <w:tcW w:w="10490" w:type="dxa"/>
            <w:gridSpan w:val="6"/>
          </w:tcPr>
          <w:p w:rsidR="00D413E3" w:rsidRPr="00D413E3" w:rsidRDefault="00D413E3" w:rsidP="00D413E3">
            <w:pPr>
              <w:rPr>
                <w:b/>
              </w:rPr>
            </w:pPr>
          </w:p>
        </w:tc>
      </w:tr>
      <w:tr w:rsidR="00D413E3" w:rsidRPr="00D413E3" w:rsidTr="00490CA3">
        <w:trPr>
          <w:jc w:val="center"/>
        </w:trPr>
        <w:tc>
          <w:tcPr>
            <w:tcW w:w="10490" w:type="dxa"/>
            <w:gridSpan w:val="6"/>
            <w:shd w:val="clear" w:color="auto" w:fill="DBE5F1" w:themeFill="accent1" w:themeFillTint="33"/>
          </w:tcPr>
          <w:p w:rsidR="00D413E3" w:rsidRPr="00D413E3" w:rsidRDefault="00D413E3" w:rsidP="00D413E3">
            <w:pPr>
              <w:rPr>
                <w:b/>
              </w:rPr>
            </w:pPr>
            <w:r w:rsidRPr="00D413E3">
              <w:rPr>
                <w:b/>
              </w:rPr>
              <w:t>Image:</w:t>
            </w:r>
          </w:p>
        </w:tc>
      </w:tr>
      <w:tr w:rsidR="00D413E3" w:rsidRPr="00D413E3" w:rsidTr="00490CA3">
        <w:trPr>
          <w:jc w:val="center"/>
        </w:trPr>
        <w:tc>
          <w:tcPr>
            <w:tcW w:w="2410" w:type="dxa"/>
            <w:gridSpan w:val="2"/>
          </w:tcPr>
          <w:p w:rsidR="00D413E3" w:rsidRPr="00D413E3" w:rsidRDefault="00D413E3" w:rsidP="007705D8">
            <w:r w:rsidRPr="00D413E3">
              <w:t xml:space="preserve">nopurge </w:t>
            </w:r>
          </w:p>
        </w:tc>
        <w:tc>
          <w:tcPr>
            <w:tcW w:w="2693" w:type="dxa"/>
            <w:gridSpan w:val="2"/>
          </w:tcPr>
          <w:p w:rsidR="00D413E3" w:rsidRPr="00D413E3" w:rsidRDefault="00D413E3" w:rsidP="00491334">
            <w:r w:rsidRPr="00D413E3">
              <w:t xml:space="preserve">true </w:t>
            </w:r>
          </w:p>
        </w:tc>
        <w:tc>
          <w:tcPr>
            <w:tcW w:w="4678" w:type="dxa"/>
          </w:tcPr>
          <w:p w:rsidR="00D413E3" w:rsidRPr="00D413E3" w:rsidRDefault="00D413E3" w:rsidP="00491334">
            <w:r w:rsidRPr="00D413E3">
              <w:t xml:space="preserve">SexyImage::PurgeBits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noalpha </w:t>
            </w:r>
          </w:p>
        </w:tc>
        <w:tc>
          <w:tcPr>
            <w:tcW w:w="2693" w:type="dxa"/>
            <w:gridSpan w:val="2"/>
          </w:tcPr>
          <w:p w:rsidR="00D413E3" w:rsidRPr="00D413E3" w:rsidRDefault="00D413E3" w:rsidP="00491334">
            <w:r w:rsidRPr="00D413E3">
              <w:t xml:space="preserve">true </w:t>
            </w:r>
          </w:p>
        </w:tc>
        <w:tc>
          <w:tcPr>
            <w:tcW w:w="4678" w:type="dxa"/>
          </w:tcPr>
          <w:p w:rsidR="00D413E3" w:rsidRPr="00D413E3" w:rsidRDefault="00D413E3" w:rsidP="00491334">
            <w:r w:rsidRPr="00D413E3">
              <w:t xml:space="preserve">ImageManager::GetSharedImage </w:t>
            </w:r>
          </w:p>
        </w:tc>
        <w:tc>
          <w:tcPr>
            <w:tcW w:w="709" w:type="dxa"/>
          </w:tcPr>
          <w:p w:rsidR="00D413E3" w:rsidRPr="00D413E3" w:rsidRDefault="00D413E3" w:rsidP="00D413E3">
            <w:pPr>
              <w:jc w:val="center"/>
            </w:pPr>
            <w:r w:rsidRPr="00D413E3">
              <w:t>1</w:t>
            </w:r>
          </w:p>
        </w:tc>
      </w:tr>
      <w:tr w:rsidR="00D413E3" w:rsidRPr="00D413E3" w:rsidTr="00490CA3">
        <w:trPr>
          <w:jc w:val="center"/>
        </w:trPr>
        <w:tc>
          <w:tcPr>
            <w:tcW w:w="2410" w:type="dxa"/>
            <w:gridSpan w:val="2"/>
          </w:tcPr>
          <w:p w:rsidR="00D413E3" w:rsidRPr="00D413E3" w:rsidRDefault="00D413E3" w:rsidP="00491334">
            <w:r w:rsidRPr="00D413E3">
              <w:t xml:space="preserve">alphaimage </w:t>
            </w:r>
          </w:p>
        </w:tc>
        <w:tc>
          <w:tcPr>
            <w:tcW w:w="2693" w:type="dxa"/>
            <w:gridSpan w:val="2"/>
          </w:tcPr>
          <w:p w:rsidR="00D413E3" w:rsidRPr="00D413E3" w:rsidRDefault="00D413E3" w:rsidP="00491334">
            <w:r w:rsidRPr="00D413E3">
              <w:t xml:space="preserve">path to image </w:t>
            </w:r>
          </w:p>
        </w:tc>
        <w:tc>
          <w:tcPr>
            <w:tcW w:w="4678" w:type="dxa"/>
          </w:tcPr>
          <w:p w:rsidR="00D413E3" w:rsidRPr="00D413E3" w:rsidRDefault="00D413E3" w:rsidP="00491334">
            <w:r w:rsidRPr="00D413E3">
              <w:t xml:space="preserve">used in ResourceManager:: LoadAlphaImage </w:t>
            </w:r>
          </w:p>
        </w:tc>
        <w:tc>
          <w:tcPr>
            <w:tcW w:w="709" w:type="dxa"/>
          </w:tcPr>
          <w:p w:rsidR="00D413E3" w:rsidRPr="00D413E3" w:rsidRDefault="00D413E3" w:rsidP="00D413E3">
            <w:pPr>
              <w:jc w:val="center"/>
            </w:pPr>
            <w:r w:rsidRPr="00D413E3">
              <w:t>1</w:t>
            </w:r>
          </w:p>
        </w:tc>
      </w:tr>
      <w:tr w:rsidR="00D413E3" w:rsidRPr="00D413E3" w:rsidTr="00490CA3">
        <w:trPr>
          <w:jc w:val="center"/>
        </w:trPr>
        <w:tc>
          <w:tcPr>
            <w:tcW w:w="2410" w:type="dxa"/>
            <w:gridSpan w:val="2"/>
          </w:tcPr>
          <w:p w:rsidR="00D413E3" w:rsidRPr="00D413E3" w:rsidRDefault="00D413E3" w:rsidP="00491334">
            <w:r w:rsidRPr="00D413E3">
              <w:t xml:space="preserve">variant </w:t>
            </w:r>
          </w:p>
        </w:tc>
        <w:tc>
          <w:tcPr>
            <w:tcW w:w="2693" w:type="dxa"/>
            <w:gridSpan w:val="2"/>
          </w:tcPr>
          <w:p w:rsidR="00D413E3" w:rsidRPr="00D413E3" w:rsidRDefault="00D413E3" w:rsidP="00491334">
            <w:r w:rsidRPr="00D413E3">
              <w:t xml:space="preserve">your ID </w:t>
            </w:r>
          </w:p>
        </w:tc>
        <w:tc>
          <w:tcPr>
            <w:tcW w:w="4678" w:type="dxa"/>
          </w:tcPr>
          <w:p w:rsidR="00D413E3" w:rsidRPr="00D413E3" w:rsidRDefault="00D413E3" w:rsidP="00491334">
            <w:r w:rsidRPr="00D413E3">
              <w:t xml:space="preserve">SharedImageRef </w:t>
            </w:r>
          </w:p>
        </w:tc>
        <w:tc>
          <w:tcPr>
            <w:tcW w:w="709" w:type="dxa"/>
          </w:tcPr>
          <w:p w:rsidR="00D413E3" w:rsidRPr="00D413E3" w:rsidRDefault="00D413E3" w:rsidP="00D413E3">
            <w:pPr>
              <w:jc w:val="center"/>
            </w:pPr>
            <w:r w:rsidRPr="00D413E3">
              <w:t>1</w:t>
            </w:r>
          </w:p>
        </w:tc>
      </w:tr>
      <w:tr w:rsidR="00D413E3" w:rsidRPr="00D413E3" w:rsidTr="00490CA3">
        <w:trPr>
          <w:jc w:val="center"/>
        </w:trPr>
        <w:tc>
          <w:tcPr>
            <w:tcW w:w="2410" w:type="dxa"/>
            <w:gridSpan w:val="2"/>
          </w:tcPr>
          <w:p w:rsidR="00D413E3" w:rsidRPr="00D413E3" w:rsidRDefault="00D413E3" w:rsidP="00491334">
            <w:r w:rsidRPr="00D413E3">
              <w:t xml:space="preserve">alphagrid </w:t>
            </w:r>
          </w:p>
        </w:tc>
        <w:tc>
          <w:tcPr>
            <w:tcW w:w="2693" w:type="dxa"/>
            <w:gridSpan w:val="2"/>
          </w:tcPr>
          <w:p w:rsidR="00D413E3" w:rsidRPr="00D413E3" w:rsidRDefault="00D413E3" w:rsidP="00491334">
            <w:r w:rsidRPr="00D413E3">
              <w:t xml:space="preserve">path to image </w:t>
            </w:r>
          </w:p>
        </w:tc>
        <w:tc>
          <w:tcPr>
            <w:tcW w:w="4678" w:type="dxa"/>
          </w:tcPr>
          <w:p w:rsidR="00D413E3" w:rsidRPr="00D413E3" w:rsidRDefault="00D413E3" w:rsidP="00491334">
            <w:r w:rsidRPr="00D413E3">
              <w:t xml:space="preserve">used in ResourceManager::LoadAlphaGridImage </w:t>
            </w:r>
          </w:p>
        </w:tc>
        <w:tc>
          <w:tcPr>
            <w:tcW w:w="709" w:type="dxa"/>
          </w:tcPr>
          <w:p w:rsidR="00D413E3" w:rsidRPr="00D413E3" w:rsidRDefault="00D413E3" w:rsidP="00D413E3">
            <w:pPr>
              <w:jc w:val="center"/>
            </w:pPr>
            <w:r w:rsidRPr="00D413E3">
              <w:t>1</w:t>
            </w:r>
          </w:p>
        </w:tc>
      </w:tr>
      <w:tr w:rsidR="008579C9" w:rsidRPr="00D413E3" w:rsidTr="00490CA3">
        <w:trPr>
          <w:jc w:val="center"/>
        </w:trPr>
        <w:tc>
          <w:tcPr>
            <w:tcW w:w="2410" w:type="dxa"/>
            <w:gridSpan w:val="2"/>
          </w:tcPr>
          <w:p w:rsidR="008579C9" w:rsidRPr="00D413E3" w:rsidRDefault="008579C9" w:rsidP="00491334">
            <w:r>
              <w:t>noblend</w:t>
            </w:r>
          </w:p>
        </w:tc>
        <w:tc>
          <w:tcPr>
            <w:tcW w:w="2693" w:type="dxa"/>
            <w:gridSpan w:val="2"/>
          </w:tcPr>
          <w:p w:rsidR="008579C9" w:rsidRPr="00D413E3" w:rsidRDefault="00DE5B32" w:rsidP="00DE5B32">
            <w:r>
              <w:t>true</w:t>
            </w:r>
          </w:p>
        </w:tc>
        <w:tc>
          <w:tcPr>
            <w:tcW w:w="4678" w:type="dxa"/>
          </w:tcPr>
          <w:p w:rsidR="00DE5B32" w:rsidRPr="00D413E3" w:rsidRDefault="008579C9" w:rsidP="00491334">
            <w:r>
              <w:t>SexyImage</w:t>
            </w:r>
            <w:r w:rsidR="00DE5B32">
              <w:t>::SetNoBlendOverride</w:t>
            </w:r>
          </w:p>
        </w:tc>
        <w:tc>
          <w:tcPr>
            <w:tcW w:w="709" w:type="dxa"/>
          </w:tcPr>
          <w:p w:rsidR="008579C9" w:rsidRPr="00D413E3" w:rsidRDefault="00DE5B32" w:rsidP="00D413E3">
            <w:pPr>
              <w:jc w:val="center"/>
            </w:pPr>
            <w:r>
              <w:t>2</w:t>
            </w:r>
          </w:p>
        </w:tc>
      </w:tr>
      <w:tr w:rsidR="008579C9" w:rsidRPr="00D413E3" w:rsidTr="00490CA3">
        <w:trPr>
          <w:jc w:val="center"/>
        </w:trPr>
        <w:tc>
          <w:tcPr>
            <w:tcW w:w="2410" w:type="dxa"/>
            <w:gridSpan w:val="2"/>
          </w:tcPr>
          <w:p w:rsidR="008579C9" w:rsidRPr="00D413E3" w:rsidRDefault="008579C9" w:rsidP="00491334">
            <w:r>
              <w:t>wrapmode</w:t>
            </w:r>
          </w:p>
        </w:tc>
        <w:tc>
          <w:tcPr>
            <w:tcW w:w="2693" w:type="dxa"/>
            <w:gridSpan w:val="2"/>
          </w:tcPr>
          <w:p w:rsidR="008579C9" w:rsidRPr="00D413E3" w:rsidRDefault="00DE5B32" w:rsidP="00DE5B32">
            <w:r>
              <w:t>clamp = default, repeat, mirror</w:t>
            </w:r>
          </w:p>
        </w:tc>
        <w:tc>
          <w:tcPr>
            <w:tcW w:w="4678" w:type="dxa"/>
          </w:tcPr>
          <w:p w:rsidR="00DE5B32" w:rsidRPr="00D413E3" w:rsidRDefault="008579C9" w:rsidP="00DE5B32">
            <w:r>
              <w:t>SexyImage</w:t>
            </w:r>
            <w:r w:rsidR="00DE5B32">
              <w:t>::SetTextureWrappingMod</w:t>
            </w:r>
            <w:r w:rsidR="00372EA8">
              <w:t>e</w:t>
            </w:r>
          </w:p>
        </w:tc>
        <w:tc>
          <w:tcPr>
            <w:tcW w:w="709" w:type="dxa"/>
          </w:tcPr>
          <w:p w:rsidR="008579C9" w:rsidRPr="00D413E3" w:rsidRDefault="00DE5B32" w:rsidP="00D413E3">
            <w:pPr>
              <w:jc w:val="center"/>
            </w:pPr>
            <w:r>
              <w:t>2</w:t>
            </w:r>
          </w:p>
        </w:tc>
      </w:tr>
      <w:tr w:rsidR="00913CBD" w:rsidRPr="00D413E3" w:rsidTr="001069E0">
        <w:trPr>
          <w:jc w:val="center"/>
        </w:trPr>
        <w:tc>
          <w:tcPr>
            <w:tcW w:w="2410" w:type="dxa"/>
            <w:gridSpan w:val="2"/>
          </w:tcPr>
          <w:p w:rsidR="00913CBD" w:rsidRPr="00D413E3" w:rsidRDefault="00913CBD" w:rsidP="001069E0">
            <w:r w:rsidRPr="00D413E3">
              <w:t xml:space="preserve">rows </w:t>
            </w:r>
          </w:p>
        </w:tc>
        <w:tc>
          <w:tcPr>
            <w:tcW w:w="2693" w:type="dxa"/>
            <w:gridSpan w:val="2"/>
          </w:tcPr>
          <w:p w:rsidR="00913CBD" w:rsidRPr="00D413E3" w:rsidRDefault="00913CBD" w:rsidP="001069E0">
            <w:r w:rsidRPr="00D413E3">
              <w:t xml:space="preserve">number of rows </w:t>
            </w:r>
          </w:p>
        </w:tc>
        <w:tc>
          <w:tcPr>
            <w:tcW w:w="4678" w:type="dxa"/>
          </w:tcPr>
          <w:p w:rsidR="00913CBD" w:rsidRPr="00D413E3" w:rsidRDefault="00913CBD" w:rsidP="001069E0">
            <w:r w:rsidRPr="00D413E3">
              <w:t xml:space="preserve">SexyImage </w:t>
            </w:r>
          </w:p>
        </w:tc>
        <w:tc>
          <w:tcPr>
            <w:tcW w:w="709" w:type="dxa"/>
          </w:tcPr>
          <w:p w:rsidR="00913CBD" w:rsidRPr="00D413E3" w:rsidRDefault="00913CBD" w:rsidP="001069E0">
            <w:pPr>
              <w:jc w:val="center"/>
            </w:pPr>
            <w:r w:rsidRPr="00D413E3">
              <w:t>2</w:t>
            </w:r>
          </w:p>
        </w:tc>
      </w:tr>
      <w:tr w:rsidR="00913CBD" w:rsidRPr="00D413E3" w:rsidTr="001069E0">
        <w:trPr>
          <w:jc w:val="center"/>
        </w:trPr>
        <w:tc>
          <w:tcPr>
            <w:tcW w:w="2410" w:type="dxa"/>
            <w:gridSpan w:val="2"/>
          </w:tcPr>
          <w:p w:rsidR="00913CBD" w:rsidRPr="00D413E3" w:rsidRDefault="00913CBD" w:rsidP="001069E0">
            <w:r w:rsidRPr="00D413E3">
              <w:t xml:space="preserve">cols </w:t>
            </w:r>
          </w:p>
        </w:tc>
        <w:tc>
          <w:tcPr>
            <w:tcW w:w="2693" w:type="dxa"/>
            <w:gridSpan w:val="2"/>
          </w:tcPr>
          <w:p w:rsidR="00913CBD" w:rsidRPr="00D413E3" w:rsidRDefault="00913CBD" w:rsidP="001069E0">
            <w:r w:rsidRPr="00D413E3">
              <w:t xml:space="preserve">number of cols </w:t>
            </w:r>
          </w:p>
        </w:tc>
        <w:tc>
          <w:tcPr>
            <w:tcW w:w="4678" w:type="dxa"/>
          </w:tcPr>
          <w:p w:rsidR="00913CBD" w:rsidRPr="00D413E3" w:rsidRDefault="00913CBD" w:rsidP="001069E0">
            <w:r w:rsidRPr="00D413E3">
              <w:t xml:space="preserve">SexyImage </w:t>
            </w:r>
          </w:p>
        </w:tc>
        <w:tc>
          <w:tcPr>
            <w:tcW w:w="709" w:type="dxa"/>
          </w:tcPr>
          <w:p w:rsidR="00913CBD" w:rsidRPr="00D413E3" w:rsidRDefault="00913CBD" w:rsidP="001069E0">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total </w:t>
            </w:r>
          </w:p>
        </w:tc>
        <w:tc>
          <w:tcPr>
            <w:tcW w:w="2693" w:type="dxa"/>
            <w:gridSpan w:val="2"/>
          </w:tcPr>
          <w:p w:rsidR="00D413E3" w:rsidRPr="00D413E3" w:rsidRDefault="00D413E3" w:rsidP="00491334">
            <w:r w:rsidRPr="00D413E3">
              <w:t xml:space="preserve">total frames </w:t>
            </w:r>
          </w:p>
        </w:tc>
        <w:tc>
          <w:tcPr>
            <w:tcW w:w="4678" w:type="dxa"/>
          </w:tcPr>
          <w:p w:rsidR="00D413E3" w:rsidRPr="00D413E3" w:rsidRDefault="00D413E3" w:rsidP="00491334">
            <w:r w:rsidRPr="00D413E3">
              <w:t xml:space="preserve">AnimInfo::mNumCels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anim </w:t>
            </w:r>
          </w:p>
        </w:tc>
        <w:tc>
          <w:tcPr>
            <w:tcW w:w="2693" w:type="dxa"/>
            <w:gridSpan w:val="2"/>
          </w:tcPr>
          <w:p w:rsidR="00D413E3" w:rsidRPr="00D413E3" w:rsidRDefault="00D413E3" w:rsidP="00491334">
            <w:r w:rsidRPr="00D413E3">
              <w:t xml:space="preserve">none once loop pingpong </w:t>
            </w:r>
          </w:p>
        </w:tc>
        <w:tc>
          <w:tcPr>
            <w:tcW w:w="4678" w:type="dxa"/>
          </w:tcPr>
          <w:p w:rsidR="00D413E3" w:rsidRPr="00D413E3" w:rsidRDefault="00D413E3" w:rsidP="00491334">
            <w:r w:rsidRPr="00D413E3">
              <w:t xml:space="preserve">SexyImage::AnimInfo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framedelay </w:t>
            </w:r>
          </w:p>
        </w:tc>
        <w:tc>
          <w:tcPr>
            <w:tcW w:w="2693" w:type="dxa"/>
            <w:gridSpan w:val="2"/>
          </w:tcPr>
          <w:p w:rsidR="00D413E3" w:rsidRPr="00D413E3" w:rsidRDefault="00D413E3" w:rsidP="00491334">
            <w:r w:rsidRPr="00D413E3">
              <w:t xml:space="preserve">delay for each frame </w:t>
            </w:r>
          </w:p>
        </w:tc>
        <w:tc>
          <w:tcPr>
            <w:tcW w:w="4678" w:type="dxa"/>
          </w:tcPr>
          <w:p w:rsidR="00D413E3" w:rsidRPr="00D413E3" w:rsidRDefault="00D413E3" w:rsidP="00491334">
            <w:r w:rsidRPr="00D413E3">
              <w:t xml:space="preserve">SexyImage::AnimInfo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begindelay </w:t>
            </w:r>
          </w:p>
        </w:tc>
        <w:tc>
          <w:tcPr>
            <w:tcW w:w="2693" w:type="dxa"/>
            <w:gridSpan w:val="2"/>
          </w:tcPr>
          <w:p w:rsidR="00D413E3" w:rsidRPr="00D413E3" w:rsidRDefault="00D413E3" w:rsidP="00491334">
            <w:r w:rsidRPr="00D413E3">
              <w:t xml:space="preserve">begin delay </w:t>
            </w:r>
          </w:p>
        </w:tc>
        <w:tc>
          <w:tcPr>
            <w:tcW w:w="4678" w:type="dxa"/>
          </w:tcPr>
          <w:p w:rsidR="00D413E3" w:rsidRPr="00D413E3" w:rsidRDefault="00D413E3" w:rsidP="00491334">
            <w:r w:rsidRPr="00D413E3">
              <w:t xml:space="preserve">used for mAnimInfo.Compute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enddelay </w:t>
            </w:r>
          </w:p>
        </w:tc>
        <w:tc>
          <w:tcPr>
            <w:tcW w:w="2693" w:type="dxa"/>
            <w:gridSpan w:val="2"/>
          </w:tcPr>
          <w:p w:rsidR="00D413E3" w:rsidRPr="00D413E3" w:rsidRDefault="00D413E3" w:rsidP="00491334">
            <w:r w:rsidRPr="00D413E3">
              <w:t xml:space="preserve">end delay </w:t>
            </w:r>
          </w:p>
        </w:tc>
        <w:tc>
          <w:tcPr>
            <w:tcW w:w="4678" w:type="dxa"/>
          </w:tcPr>
          <w:p w:rsidR="00D413E3" w:rsidRPr="00D413E3" w:rsidRDefault="00D413E3" w:rsidP="00491334">
            <w:r w:rsidRPr="00D413E3">
              <w:t xml:space="preserve">used for mAnimInfo.Compute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perframedelay </w:t>
            </w:r>
          </w:p>
        </w:tc>
        <w:tc>
          <w:tcPr>
            <w:tcW w:w="2693" w:type="dxa"/>
            <w:gridSpan w:val="2"/>
          </w:tcPr>
          <w:p w:rsidR="00D413E3" w:rsidRPr="00D413E3" w:rsidRDefault="00D413E3" w:rsidP="00491334">
            <w:r w:rsidRPr="00D413E3">
              <w:t xml:space="preserve">vector with delay for each frame </w:t>
            </w:r>
          </w:p>
        </w:tc>
        <w:tc>
          <w:tcPr>
            <w:tcW w:w="4678" w:type="dxa"/>
          </w:tcPr>
          <w:p w:rsidR="00D413E3" w:rsidRPr="00D413E3" w:rsidRDefault="00D413E3" w:rsidP="00491334">
            <w:r w:rsidRPr="00D413E3">
              <w:t xml:space="preserve">SexyImage::AnimInfo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framemap </w:t>
            </w:r>
          </w:p>
        </w:tc>
        <w:tc>
          <w:tcPr>
            <w:tcW w:w="2693" w:type="dxa"/>
            <w:gridSpan w:val="2"/>
          </w:tcPr>
          <w:p w:rsidR="00D413E3" w:rsidRPr="00D413E3" w:rsidRDefault="00D413E3" w:rsidP="00491334">
            <w:r w:rsidRPr="00D413E3">
              <w:t xml:space="preserve">vector to replace default framemap </w:t>
            </w:r>
          </w:p>
        </w:tc>
        <w:tc>
          <w:tcPr>
            <w:tcW w:w="4678" w:type="dxa"/>
          </w:tcPr>
          <w:p w:rsidR="00D413E3" w:rsidRPr="00D413E3" w:rsidRDefault="00D413E3" w:rsidP="00491334">
            <w:r w:rsidRPr="00D413E3">
              <w:t xml:space="preserve">SexyImage::AnimInfo </w:t>
            </w:r>
          </w:p>
        </w:tc>
        <w:tc>
          <w:tcPr>
            <w:tcW w:w="709" w:type="dxa"/>
          </w:tcPr>
          <w:p w:rsidR="00D413E3" w:rsidRPr="00D413E3" w:rsidRDefault="00D413E3" w:rsidP="00D413E3">
            <w:pPr>
              <w:jc w:val="center"/>
            </w:pPr>
            <w:r w:rsidRPr="00D413E3">
              <w:t>2</w:t>
            </w:r>
          </w:p>
        </w:tc>
      </w:tr>
      <w:tr w:rsidR="00D413E3" w:rsidRPr="00D413E3" w:rsidTr="00490CA3">
        <w:trPr>
          <w:jc w:val="center"/>
        </w:trPr>
        <w:tc>
          <w:tcPr>
            <w:tcW w:w="2410" w:type="dxa"/>
            <w:gridSpan w:val="2"/>
          </w:tcPr>
          <w:p w:rsidR="00D413E3" w:rsidRPr="00D413E3" w:rsidRDefault="00D413E3" w:rsidP="00491334">
            <w:r w:rsidRPr="00D413E3">
              <w:t xml:space="preserve">colorize </w:t>
            </w:r>
          </w:p>
        </w:tc>
        <w:tc>
          <w:tcPr>
            <w:tcW w:w="2693" w:type="dxa"/>
            <w:gridSpan w:val="2"/>
          </w:tcPr>
          <w:p w:rsidR="00D413E3" w:rsidRPr="00D413E3" w:rsidRDefault="00D413E3" w:rsidP="00491334">
            <w:r w:rsidRPr="00D413E3">
              <w:t xml:space="preserve">the color (r, g, b, a) </w:t>
            </w:r>
          </w:p>
        </w:tc>
        <w:tc>
          <w:tcPr>
            <w:tcW w:w="4678" w:type="dxa"/>
          </w:tcPr>
          <w:p w:rsidR="00D413E3" w:rsidRPr="00D413E3" w:rsidRDefault="00D413E3" w:rsidP="00491334">
            <w:r w:rsidRPr="00D413E3">
              <w:t xml:space="preserve">ImageManager::ColorizeImage </w:t>
            </w:r>
          </w:p>
        </w:tc>
        <w:tc>
          <w:tcPr>
            <w:tcW w:w="709" w:type="dxa"/>
          </w:tcPr>
          <w:p w:rsidR="00D413E3" w:rsidRPr="00D413E3" w:rsidRDefault="00D413E3" w:rsidP="00D413E3">
            <w:pPr>
              <w:jc w:val="center"/>
            </w:pPr>
            <w:r w:rsidRPr="00D413E3">
              <w:t>3</w:t>
            </w:r>
          </w:p>
        </w:tc>
      </w:tr>
      <w:tr w:rsidR="00D413E3" w:rsidRPr="00D413E3" w:rsidTr="00490CA3">
        <w:trPr>
          <w:jc w:val="center"/>
        </w:trPr>
        <w:tc>
          <w:tcPr>
            <w:tcW w:w="2410" w:type="dxa"/>
            <w:gridSpan w:val="2"/>
          </w:tcPr>
          <w:p w:rsidR="00D413E3" w:rsidRPr="00D413E3" w:rsidRDefault="00D413E3" w:rsidP="00491334">
            <w:r w:rsidRPr="00D413E3">
              <w:t xml:space="preserve">rotation </w:t>
            </w:r>
          </w:p>
        </w:tc>
        <w:tc>
          <w:tcPr>
            <w:tcW w:w="2693" w:type="dxa"/>
            <w:gridSpan w:val="2"/>
          </w:tcPr>
          <w:p w:rsidR="00D413E3" w:rsidRPr="00D413E3" w:rsidRDefault="00D413E3" w:rsidP="00491334">
            <w:r w:rsidRPr="00D413E3">
              <w:t xml:space="preserve">the angle (degrees) </w:t>
            </w:r>
          </w:p>
        </w:tc>
        <w:tc>
          <w:tcPr>
            <w:tcW w:w="4678" w:type="dxa"/>
          </w:tcPr>
          <w:p w:rsidR="00D413E3" w:rsidRPr="00D413E3" w:rsidRDefault="00D413E3" w:rsidP="00491334">
            <w:r w:rsidRPr="00D413E3">
              <w:t xml:space="preserve">ImageManager::RotateImage </w:t>
            </w:r>
          </w:p>
        </w:tc>
        <w:tc>
          <w:tcPr>
            <w:tcW w:w="709" w:type="dxa"/>
          </w:tcPr>
          <w:p w:rsidR="00D413E3" w:rsidRPr="00D413E3" w:rsidRDefault="00D413E3" w:rsidP="00D413E3">
            <w:pPr>
              <w:jc w:val="center"/>
            </w:pPr>
            <w:r w:rsidRPr="00D413E3">
              <w:t>3</w:t>
            </w:r>
          </w:p>
        </w:tc>
      </w:tr>
      <w:tr w:rsidR="00D413E3" w:rsidRPr="00D413E3" w:rsidTr="00490CA3">
        <w:trPr>
          <w:jc w:val="center"/>
        </w:trPr>
        <w:tc>
          <w:tcPr>
            <w:tcW w:w="2410" w:type="dxa"/>
            <w:gridSpan w:val="2"/>
          </w:tcPr>
          <w:p w:rsidR="00D413E3" w:rsidRPr="00D413E3" w:rsidRDefault="00D413E3" w:rsidP="00491334">
            <w:r w:rsidRPr="00D413E3">
              <w:t xml:space="preserve">mirrory </w:t>
            </w:r>
          </w:p>
        </w:tc>
        <w:tc>
          <w:tcPr>
            <w:tcW w:w="2693" w:type="dxa"/>
            <w:gridSpan w:val="2"/>
          </w:tcPr>
          <w:p w:rsidR="00D413E3" w:rsidRPr="00D413E3" w:rsidRDefault="00D413E3" w:rsidP="00491334">
            <w:r w:rsidRPr="00D413E3">
              <w:t xml:space="preserve">true </w:t>
            </w:r>
          </w:p>
        </w:tc>
        <w:tc>
          <w:tcPr>
            <w:tcW w:w="4678" w:type="dxa"/>
          </w:tcPr>
          <w:p w:rsidR="00D413E3" w:rsidRPr="00D413E3" w:rsidRDefault="00D413E3" w:rsidP="00491334">
            <w:r w:rsidRPr="00D413E3">
              <w:t xml:space="preserve">ImageManager::FlipImage </w:t>
            </w:r>
          </w:p>
        </w:tc>
        <w:tc>
          <w:tcPr>
            <w:tcW w:w="709" w:type="dxa"/>
          </w:tcPr>
          <w:p w:rsidR="00D413E3" w:rsidRPr="00D413E3" w:rsidRDefault="00D413E3" w:rsidP="00D413E3">
            <w:pPr>
              <w:jc w:val="center"/>
            </w:pPr>
            <w:r w:rsidRPr="00D413E3">
              <w:t>3</w:t>
            </w:r>
          </w:p>
        </w:tc>
      </w:tr>
      <w:tr w:rsidR="00D413E3" w:rsidRPr="00D413E3" w:rsidTr="00490CA3">
        <w:trPr>
          <w:jc w:val="center"/>
        </w:trPr>
        <w:tc>
          <w:tcPr>
            <w:tcW w:w="2410" w:type="dxa"/>
            <w:gridSpan w:val="2"/>
          </w:tcPr>
          <w:p w:rsidR="00D413E3" w:rsidRPr="00D413E3" w:rsidRDefault="00D413E3" w:rsidP="00491334">
            <w:r w:rsidRPr="00D413E3">
              <w:t xml:space="preserve">mirrorx </w:t>
            </w:r>
          </w:p>
        </w:tc>
        <w:tc>
          <w:tcPr>
            <w:tcW w:w="2693" w:type="dxa"/>
            <w:gridSpan w:val="2"/>
          </w:tcPr>
          <w:p w:rsidR="00D413E3" w:rsidRPr="00D413E3" w:rsidRDefault="00D413E3" w:rsidP="00491334">
            <w:r w:rsidRPr="00D413E3">
              <w:t xml:space="preserve">true </w:t>
            </w:r>
          </w:p>
        </w:tc>
        <w:tc>
          <w:tcPr>
            <w:tcW w:w="4678" w:type="dxa"/>
          </w:tcPr>
          <w:p w:rsidR="00D413E3" w:rsidRPr="00D413E3" w:rsidRDefault="00D413E3" w:rsidP="00491334">
            <w:r w:rsidRPr="00D413E3">
              <w:t xml:space="preserve">ImageManager::MirrorImage </w:t>
            </w:r>
          </w:p>
        </w:tc>
        <w:tc>
          <w:tcPr>
            <w:tcW w:w="709" w:type="dxa"/>
          </w:tcPr>
          <w:p w:rsidR="00D413E3" w:rsidRPr="00D413E3" w:rsidRDefault="00D413E3" w:rsidP="00D413E3">
            <w:pPr>
              <w:jc w:val="center"/>
            </w:pPr>
            <w:r w:rsidRPr="00D413E3">
              <w:t>3</w:t>
            </w:r>
          </w:p>
        </w:tc>
      </w:tr>
      <w:tr w:rsidR="00D413E3" w:rsidRPr="00D413E3" w:rsidTr="00490CA3">
        <w:trPr>
          <w:jc w:val="center"/>
        </w:trPr>
        <w:tc>
          <w:tcPr>
            <w:tcW w:w="2410" w:type="dxa"/>
            <w:gridSpan w:val="2"/>
          </w:tcPr>
          <w:p w:rsidR="00D413E3" w:rsidRPr="00D413E3" w:rsidRDefault="00D413E3" w:rsidP="00491334">
            <w:r w:rsidRPr="00D413E3">
              <w:t xml:space="preserve">hue </w:t>
            </w:r>
          </w:p>
        </w:tc>
        <w:tc>
          <w:tcPr>
            <w:tcW w:w="2693" w:type="dxa"/>
            <w:gridSpan w:val="2"/>
          </w:tcPr>
          <w:p w:rsidR="00D413E3" w:rsidRPr="00D413E3" w:rsidRDefault="00D413E3" w:rsidP="00491334">
            <w:r w:rsidRPr="00D413E3">
              <w:t xml:space="preserve">the deltahue </w:t>
            </w:r>
          </w:p>
        </w:tc>
        <w:tc>
          <w:tcPr>
            <w:tcW w:w="4678" w:type="dxa"/>
          </w:tcPr>
          <w:p w:rsidR="00D413E3" w:rsidRPr="00D413E3" w:rsidRDefault="00D413E3" w:rsidP="00491334">
            <w:r w:rsidRPr="00D413E3">
              <w:t xml:space="preserve">ImageManager::RotateImageHue </w:t>
            </w:r>
          </w:p>
        </w:tc>
        <w:tc>
          <w:tcPr>
            <w:tcW w:w="709" w:type="dxa"/>
          </w:tcPr>
          <w:p w:rsidR="00D413E3" w:rsidRPr="00D413E3" w:rsidRDefault="00D413E3" w:rsidP="00D413E3">
            <w:pPr>
              <w:jc w:val="center"/>
            </w:pPr>
            <w:r w:rsidRPr="00D413E3">
              <w:t>3</w:t>
            </w:r>
          </w:p>
        </w:tc>
      </w:tr>
      <w:tr w:rsidR="00D413E3" w:rsidRPr="00D413E3" w:rsidTr="00490CA3">
        <w:trPr>
          <w:jc w:val="center"/>
        </w:trPr>
        <w:tc>
          <w:tcPr>
            <w:tcW w:w="2410" w:type="dxa"/>
            <w:gridSpan w:val="2"/>
          </w:tcPr>
          <w:p w:rsidR="00D413E3" w:rsidRPr="00D413E3" w:rsidRDefault="00D413E3" w:rsidP="00491334">
            <w:r w:rsidRPr="00D413E3">
              <w:t xml:space="preserve">scaley </w:t>
            </w:r>
          </w:p>
        </w:tc>
        <w:tc>
          <w:tcPr>
            <w:tcW w:w="2693" w:type="dxa"/>
            <w:gridSpan w:val="2"/>
          </w:tcPr>
          <w:p w:rsidR="00D413E3" w:rsidRPr="00D413E3" w:rsidRDefault="00D413E3" w:rsidP="00491334">
            <w:r w:rsidRPr="00D413E3">
              <w:t xml:space="preserve">the y scale </w:t>
            </w:r>
          </w:p>
        </w:tc>
        <w:tc>
          <w:tcPr>
            <w:tcW w:w="4678" w:type="dxa"/>
          </w:tcPr>
          <w:p w:rsidR="00D413E3" w:rsidRPr="00D413E3" w:rsidRDefault="00D413E3" w:rsidP="00491334">
            <w:r w:rsidRPr="00D413E3">
              <w:t xml:space="preserve">ImageManager::ScaleImage </w:t>
            </w:r>
          </w:p>
        </w:tc>
        <w:tc>
          <w:tcPr>
            <w:tcW w:w="709" w:type="dxa"/>
          </w:tcPr>
          <w:p w:rsidR="00D413E3" w:rsidRPr="00D413E3" w:rsidRDefault="00D413E3" w:rsidP="00D413E3">
            <w:pPr>
              <w:jc w:val="center"/>
            </w:pPr>
            <w:r w:rsidRPr="00D413E3">
              <w:t>3</w:t>
            </w:r>
          </w:p>
        </w:tc>
      </w:tr>
      <w:tr w:rsidR="00D413E3" w:rsidRPr="00D413E3" w:rsidTr="00490CA3">
        <w:trPr>
          <w:jc w:val="center"/>
        </w:trPr>
        <w:tc>
          <w:tcPr>
            <w:tcW w:w="2410" w:type="dxa"/>
            <w:gridSpan w:val="2"/>
          </w:tcPr>
          <w:p w:rsidR="00D413E3" w:rsidRPr="00D413E3" w:rsidRDefault="00D413E3" w:rsidP="00491334">
            <w:r w:rsidRPr="00D413E3">
              <w:t xml:space="preserve">scalex </w:t>
            </w:r>
          </w:p>
        </w:tc>
        <w:tc>
          <w:tcPr>
            <w:tcW w:w="2693" w:type="dxa"/>
            <w:gridSpan w:val="2"/>
          </w:tcPr>
          <w:p w:rsidR="00D413E3" w:rsidRPr="00D413E3" w:rsidRDefault="00D413E3" w:rsidP="00491334">
            <w:r w:rsidRPr="00D413E3">
              <w:t xml:space="preserve">the x scale </w:t>
            </w:r>
          </w:p>
        </w:tc>
        <w:tc>
          <w:tcPr>
            <w:tcW w:w="4678" w:type="dxa"/>
          </w:tcPr>
          <w:p w:rsidR="00D413E3" w:rsidRPr="00D413E3" w:rsidRDefault="00D413E3" w:rsidP="00491334">
            <w:r w:rsidRPr="00D413E3">
              <w:t xml:space="preserve">ImageManager::ScaleImage </w:t>
            </w:r>
          </w:p>
        </w:tc>
        <w:tc>
          <w:tcPr>
            <w:tcW w:w="709" w:type="dxa"/>
          </w:tcPr>
          <w:p w:rsidR="00D413E3" w:rsidRPr="00D413E3" w:rsidRDefault="00D413E3" w:rsidP="00D413E3">
            <w:pPr>
              <w:jc w:val="center"/>
            </w:pPr>
            <w:r w:rsidRPr="00D413E3">
              <w:t>3</w:t>
            </w:r>
          </w:p>
        </w:tc>
      </w:tr>
    </w:tbl>
    <w:p w:rsidR="00C4028F" w:rsidRDefault="00C4028F" w:rsidP="007705D8"/>
    <w:p w:rsidR="00C4028F" w:rsidRDefault="00C4028F">
      <w:r>
        <w:br w:type="page"/>
      </w:r>
    </w:p>
    <w:tbl>
      <w:tblPr>
        <w:tblStyle w:val="Tabellengitternetz"/>
        <w:tblW w:w="0" w:type="auto"/>
        <w:jc w:val="center"/>
        <w:tblInd w:w="108" w:type="dxa"/>
        <w:tblLook w:val="04A0"/>
      </w:tblPr>
      <w:tblGrid>
        <w:gridCol w:w="2397"/>
        <w:gridCol w:w="2693"/>
        <w:gridCol w:w="4691"/>
        <w:gridCol w:w="709"/>
      </w:tblGrid>
      <w:tr w:rsidR="00C4028F" w:rsidRPr="00D413E3" w:rsidTr="00DD70E1">
        <w:trPr>
          <w:jc w:val="center"/>
        </w:trPr>
        <w:tc>
          <w:tcPr>
            <w:tcW w:w="2397" w:type="dxa"/>
            <w:shd w:val="clear" w:color="auto" w:fill="B8CCE4" w:themeFill="accent1" w:themeFillTint="66"/>
          </w:tcPr>
          <w:p w:rsidR="00C4028F" w:rsidRPr="00D413E3" w:rsidRDefault="00C4028F" w:rsidP="00DD70E1">
            <w:pPr>
              <w:jc w:val="center"/>
              <w:rPr>
                <w:b/>
              </w:rPr>
            </w:pPr>
            <w:r w:rsidRPr="00D413E3">
              <w:rPr>
                <w:b/>
              </w:rPr>
              <w:lastRenderedPageBreak/>
              <w:t>value in resource.xml</w:t>
            </w:r>
          </w:p>
        </w:tc>
        <w:tc>
          <w:tcPr>
            <w:tcW w:w="2693" w:type="dxa"/>
            <w:shd w:val="clear" w:color="auto" w:fill="B8CCE4" w:themeFill="accent1" w:themeFillTint="66"/>
          </w:tcPr>
          <w:p w:rsidR="00C4028F" w:rsidRPr="00D413E3" w:rsidRDefault="00C4028F" w:rsidP="00DD70E1">
            <w:pPr>
              <w:jc w:val="center"/>
              <w:rPr>
                <w:b/>
              </w:rPr>
            </w:pPr>
            <w:r w:rsidRPr="00D413E3">
              <w:rPr>
                <w:b/>
              </w:rPr>
              <w:t>parameter</w:t>
            </w:r>
          </w:p>
        </w:tc>
        <w:tc>
          <w:tcPr>
            <w:tcW w:w="4691" w:type="dxa"/>
            <w:shd w:val="clear" w:color="auto" w:fill="B8CCE4" w:themeFill="accent1" w:themeFillTint="66"/>
          </w:tcPr>
          <w:p w:rsidR="00C4028F" w:rsidRPr="00D413E3" w:rsidRDefault="00C4028F" w:rsidP="00DD70E1">
            <w:pPr>
              <w:jc w:val="center"/>
              <w:rPr>
                <w:b/>
              </w:rPr>
            </w:pPr>
            <w:r w:rsidRPr="00D413E3">
              <w:rPr>
                <w:b/>
              </w:rPr>
              <w:t>saved in/used by</w:t>
            </w:r>
          </w:p>
        </w:tc>
        <w:tc>
          <w:tcPr>
            <w:tcW w:w="709" w:type="dxa"/>
            <w:shd w:val="clear" w:color="auto" w:fill="B8CCE4" w:themeFill="accent1" w:themeFillTint="66"/>
          </w:tcPr>
          <w:p w:rsidR="00C4028F" w:rsidRPr="00D413E3" w:rsidRDefault="00C4028F" w:rsidP="00DD70E1">
            <w:pPr>
              <w:jc w:val="center"/>
              <w:rPr>
                <w:b/>
              </w:rPr>
            </w:pPr>
            <w:r w:rsidRPr="00D413E3">
              <w:rPr>
                <w:b/>
              </w:rPr>
              <w:t>type</w:t>
            </w:r>
          </w:p>
        </w:tc>
      </w:tr>
      <w:tr w:rsidR="00C4028F" w:rsidRPr="00D413E3" w:rsidTr="00DD70E1">
        <w:trPr>
          <w:jc w:val="center"/>
        </w:trPr>
        <w:tc>
          <w:tcPr>
            <w:tcW w:w="10490" w:type="dxa"/>
            <w:gridSpan w:val="4"/>
          </w:tcPr>
          <w:p w:rsidR="00C4028F" w:rsidRPr="00D413E3" w:rsidRDefault="00C4028F" w:rsidP="00DD70E1">
            <w:pPr>
              <w:rPr>
                <w:b/>
              </w:rPr>
            </w:pPr>
          </w:p>
        </w:tc>
      </w:tr>
      <w:tr w:rsidR="00C4028F" w:rsidRPr="00D413E3" w:rsidTr="00DD70E1">
        <w:trPr>
          <w:jc w:val="center"/>
        </w:trPr>
        <w:tc>
          <w:tcPr>
            <w:tcW w:w="10490" w:type="dxa"/>
            <w:gridSpan w:val="4"/>
            <w:shd w:val="clear" w:color="auto" w:fill="DBE5F1" w:themeFill="accent1" w:themeFillTint="33"/>
          </w:tcPr>
          <w:p w:rsidR="00C4028F" w:rsidRPr="00D413E3" w:rsidRDefault="00C4028F" w:rsidP="00DD70E1">
            <w:pPr>
              <w:rPr>
                <w:b/>
              </w:rPr>
            </w:pPr>
            <w:r w:rsidRPr="00D413E3">
              <w:rPr>
                <w:b/>
              </w:rPr>
              <w:t>Font:</w:t>
            </w:r>
          </w:p>
        </w:tc>
      </w:tr>
      <w:tr w:rsidR="00C4028F" w:rsidRPr="00D413E3" w:rsidTr="00DD70E1">
        <w:trPr>
          <w:jc w:val="center"/>
        </w:trPr>
        <w:tc>
          <w:tcPr>
            <w:tcW w:w="2397" w:type="dxa"/>
          </w:tcPr>
          <w:p w:rsidR="00C4028F" w:rsidRPr="00D413E3" w:rsidRDefault="00C4028F" w:rsidP="00DD70E1">
            <w:r>
              <w:t>variant</w:t>
            </w:r>
          </w:p>
        </w:tc>
        <w:tc>
          <w:tcPr>
            <w:tcW w:w="2693" w:type="dxa"/>
          </w:tcPr>
          <w:p w:rsidR="00C4028F" w:rsidRPr="00D413E3" w:rsidRDefault="00C4028F" w:rsidP="00DD70E1">
            <w:r>
              <w:t>your ID</w:t>
            </w:r>
          </w:p>
        </w:tc>
        <w:tc>
          <w:tcPr>
            <w:tcW w:w="4691" w:type="dxa"/>
          </w:tcPr>
          <w:p w:rsidR="00C4028F" w:rsidRPr="00D413E3" w:rsidRDefault="00C4028F" w:rsidP="00DD70E1">
            <w:r>
              <w:t>SharedFontRef</w:t>
            </w:r>
            <w:r w:rsidRPr="00D413E3">
              <w:t xml:space="preserve"> </w:t>
            </w:r>
          </w:p>
        </w:tc>
        <w:tc>
          <w:tcPr>
            <w:tcW w:w="709" w:type="dxa"/>
          </w:tcPr>
          <w:p w:rsidR="00C4028F" w:rsidRPr="00D413E3" w:rsidRDefault="00C4028F" w:rsidP="00DD70E1">
            <w:pPr>
              <w:jc w:val="center"/>
            </w:pPr>
            <w:r w:rsidRPr="00D413E3">
              <w:t>1</w:t>
            </w:r>
          </w:p>
        </w:tc>
      </w:tr>
      <w:tr w:rsidR="00C4028F" w:rsidRPr="00D413E3" w:rsidTr="00DD70E1">
        <w:trPr>
          <w:jc w:val="center"/>
        </w:trPr>
        <w:tc>
          <w:tcPr>
            <w:tcW w:w="2397" w:type="dxa"/>
          </w:tcPr>
          <w:p w:rsidR="00C4028F" w:rsidRPr="00D413E3" w:rsidRDefault="00C4028F" w:rsidP="00DD70E1">
            <w:r w:rsidRPr="00D413E3">
              <w:t xml:space="preserve">size </w:t>
            </w:r>
          </w:p>
        </w:tc>
        <w:tc>
          <w:tcPr>
            <w:tcW w:w="2693" w:type="dxa"/>
          </w:tcPr>
          <w:p w:rsidR="00C4028F" w:rsidRPr="00D413E3" w:rsidRDefault="00C4028F" w:rsidP="00DD70E1">
            <w:r w:rsidRPr="00D413E3">
              <w:t xml:space="preserve">the fontsize </w:t>
            </w:r>
          </w:p>
        </w:tc>
        <w:tc>
          <w:tcPr>
            <w:tcW w:w="4691" w:type="dxa"/>
          </w:tcPr>
          <w:p w:rsidR="00C4028F" w:rsidRPr="00D413E3" w:rsidRDefault="00C4028F" w:rsidP="00DD70E1">
            <w:r w:rsidRPr="00D413E3">
              <w:t xml:space="preserve">SexyFont/KTrueText </w:t>
            </w:r>
          </w:p>
        </w:tc>
        <w:tc>
          <w:tcPr>
            <w:tcW w:w="709" w:type="dxa"/>
          </w:tcPr>
          <w:p w:rsidR="00C4028F" w:rsidRPr="00D413E3" w:rsidRDefault="00C4028F" w:rsidP="00DD70E1">
            <w:pPr>
              <w:jc w:val="center"/>
            </w:pPr>
            <w:r w:rsidRPr="00D413E3">
              <w:t>2</w:t>
            </w:r>
          </w:p>
        </w:tc>
      </w:tr>
      <w:tr w:rsidR="00C4028F" w:rsidRPr="00D413E3" w:rsidTr="00DD70E1">
        <w:trPr>
          <w:jc w:val="center"/>
        </w:trPr>
        <w:tc>
          <w:tcPr>
            <w:tcW w:w="10490" w:type="dxa"/>
            <w:gridSpan w:val="4"/>
          </w:tcPr>
          <w:p w:rsidR="00C4028F" w:rsidRPr="00D413E3" w:rsidRDefault="00C4028F" w:rsidP="00DD70E1">
            <w:pPr>
              <w:rPr>
                <w:b/>
              </w:rPr>
            </w:pPr>
          </w:p>
        </w:tc>
      </w:tr>
      <w:tr w:rsidR="00C4028F" w:rsidRPr="00D413E3" w:rsidTr="00DD70E1">
        <w:trPr>
          <w:jc w:val="center"/>
        </w:trPr>
        <w:tc>
          <w:tcPr>
            <w:tcW w:w="10490" w:type="dxa"/>
            <w:gridSpan w:val="4"/>
            <w:shd w:val="clear" w:color="auto" w:fill="DBE5F1" w:themeFill="accent1" w:themeFillTint="33"/>
          </w:tcPr>
          <w:p w:rsidR="00C4028F" w:rsidRPr="00D413E3" w:rsidRDefault="00C4028F" w:rsidP="00C4028F">
            <w:pPr>
              <w:rPr>
                <w:b/>
              </w:rPr>
            </w:pPr>
            <w:r w:rsidRPr="00D413E3">
              <w:rPr>
                <w:b/>
              </w:rPr>
              <w:t>Sound:</w:t>
            </w:r>
          </w:p>
        </w:tc>
      </w:tr>
      <w:tr w:rsidR="00C4028F" w:rsidRPr="00D413E3" w:rsidTr="00DD70E1">
        <w:trPr>
          <w:jc w:val="center"/>
        </w:trPr>
        <w:tc>
          <w:tcPr>
            <w:tcW w:w="2397" w:type="dxa"/>
          </w:tcPr>
          <w:p w:rsidR="00C4028F" w:rsidRPr="00D413E3" w:rsidRDefault="00C4028F" w:rsidP="00DD70E1">
            <w:r w:rsidRPr="00D413E3">
              <w:t xml:space="preserve">volume </w:t>
            </w:r>
          </w:p>
        </w:tc>
        <w:tc>
          <w:tcPr>
            <w:tcW w:w="2693" w:type="dxa"/>
          </w:tcPr>
          <w:p w:rsidR="00C4028F" w:rsidRPr="00D413E3" w:rsidRDefault="00C4028F" w:rsidP="00DD70E1">
            <w:r w:rsidRPr="00D413E3">
              <w:t xml:space="preserve">the volume </w:t>
            </w:r>
          </w:p>
        </w:tc>
        <w:tc>
          <w:tcPr>
            <w:tcW w:w="4691" w:type="dxa"/>
          </w:tcPr>
          <w:p w:rsidR="00C4028F" w:rsidRPr="00D413E3" w:rsidRDefault="00C4028F" w:rsidP="00C4028F">
            <w:r w:rsidRPr="00D413E3">
              <w:t>SoundManager</w:t>
            </w:r>
            <w:r>
              <w:t>::LoadS</w:t>
            </w:r>
            <w:r w:rsidRPr="00D413E3">
              <w:t xml:space="preserve">ample </w:t>
            </w:r>
          </w:p>
        </w:tc>
        <w:tc>
          <w:tcPr>
            <w:tcW w:w="709" w:type="dxa"/>
          </w:tcPr>
          <w:p w:rsidR="00C4028F" w:rsidRPr="00D413E3" w:rsidRDefault="00C4028F" w:rsidP="00DD70E1">
            <w:pPr>
              <w:jc w:val="center"/>
            </w:pPr>
            <w:r w:rsidRPr="00D413E3">
              <w:t>1</w:t>
            </w:r>
          </w:p>
        </w:tc>
      </w:tr>
      <w:tr w:rsidR="00C4028F" w:rsidRPr="00D413E3" w:rsidTr="00DD70E1">
        <w:trPr>
          <w:jc w:val="center"/>
        </w:trPr>
        <w:tc>
          <w:tcPr>
            <w:tcW w:w="10490" w:type="dxa"/>
            <w:gridSpan w:val="4"/>
            <w:shd w:val="clear" w:color="auto" w:fill="DBE5F1" w:themeFill="accent1" w:themeFillTint="33"/>
          </w:tcPr>
          <w:p w:rsidR="00C4028F" w:rsidRPr="00D413E3" w:rsidRDefault="00C4028F" w:rsidP="00DD70E1">
            <w:pPr>
              <w:rPr>
                <w:b/>
              </w:rPr>
            </w:pPr>
          </w:p>
        </w:tc>
      </w:tr>
      <w:tr w:rsidR="00C4028F" w:rsidRPr="00D413E3" w:rsidTr="00DD70E1">
        <w:trPr>
          <w:jc w:val="center"/>
        </w:trPr>
        <w:tc>
          <w:tcPr>
            <w:tcW w:w="10490" w:type="dxa"/>
            <w:gridSpan w:val="4"/>
            <w:shd w:val="clear" w:color="auto" w:fill="DBE5F1" w:themeFill="accent1" w:themeFillTint="33"/>
          </w:tcPr>
          <w:p w:rsidR="00C4028F" w:rsidRPr="00D413E3" w:rsidRDefault="00C4028F" w:rsidP="00DD70E1">
            <w:pPr>
              <w:rPr>
                <w:b/>
              </w:rPr>
            </w:pPr>
            <w:r w:rsidRPr="00D413E3">
              <w:rPr>
                <w:b/>
              </w:rPr>
              <w:t>Music:</w:t>
            </w:r>
          </w:p>
        </w:tc>
      </w:tr>
      <w:tr w:rsidR="00C4028F" w:rsidRPr="00D413E3" w:rsidTr="00DD70E1">
        <w:trPr>
          <w:jc w:val="center"/>
        </w:trPr>
        <w:tc>
          <w:tcPr>
            <w:tcW w:w="2397" w:type="dxa"/>
          </w:tcPr>
          <w:p w:rsidR="00C4028F" w:rsidRPr="00D413E3" w:rsidRDefault="00C4028F" w:rsidP="00DD70E1">
            <w:r w:rsidRPr="00D413E3">
              <w:t xml:space="preserve">volume </w:t>
            </w:r>
          </w:p>
        </w:tc>
        <w:tc>
          <w:tcPr>
            <w:tcW w:w="2693" w:type="dxa"/>
          </w:tcPr>
          <w:p w:rsidR="00C4028F" w:rsidRPr="00D413E3" w:rsidRDefault="00C4028F" w:rsidP="00DD70E1">
            <w:r w:rsidRPr="00D413E3">
              <w:t xml:space="preserve">the volume </w:t>
            </w:r>
          </w:p>
        </w:tc>
        <w:tc>
          <w:tcPr>
            <w:tcW w:w="4691" w:type="dxa"/>
          </w:tcPr>
          <w:p w:rsidR="00C4028F" w:rsidRPr="00D413E3" w:rsidRDefault="00C4028F" w:rsidP="00C4028F">
            <w:r w:rsidRPr="00D413E3">
              <w:t>MusicManager</w:t>
            </w:r>
            <w:r>
              <w:t>::LoadS</w:t>
            </w:r>
            <w:r w:rsidRPr="00D413E3">
              <w:t xml:space="preserve">tream </w:t>
            </w:r>
          </w:p>
        </w:tc>
        <w:tc>
          <w:tcPr>
            <w:tcW w:w="709" w:type="dxa"/>
          </w:tcPr>
          <w:p w:rsidR="00C4028F" w:rsidRPr="00D413E3" w:rsidRDefault="00C4028F" w:rsidP="00DD70E1">
            <w:pPr>
              <w:jc w:val="center"/>
            </w:pPr>
            <w:r w:rsidRPr="00D413E3">
              <w:t>1</w:t>
            </w:r>
          </w:p>
        </w:tc>
      </w:tr>
      <w:tr w:rsidR="00C4028F" w:rsidRPr="00D413E3" w:rsidTr="00DD70E1">
        <w:trPr>
          <w:jc w:val="center"/>
        </w:trPr>
        <w:tc>
          <w:tcPr>
            <w:tcW w:w="2397" w:type="dxa"/>
          </w:tcPr>
          <w:p w:rsidR="00C4028F" w:rsidRPr="00D413E3" w:rsidRDefault="00C4028F" w:rsidP="00DD70E1">
            <w:r>
              <w:t>forceload</w:t>
            </w:r>
            <w:r w:rsidRPr="00D413E3">
              <w:t xml:space="preserve"> </w:t>
            </w:r>
          </w:p>
        </w:tc>
        <w:tc>
          <w:tcPr>
            <w:tcW w:w="2693" w:type="dxa"/>
          </w:tcPr>
          <w:p w:rsidR="00C4028F" w:rsidRPr="00D413E3" w:rsidRDefault="00C4028F" w:rsidP="00DD70E1">
            <w:r>
              <w:t>true</w:t>
            </w:r>
          </w:p>
        </w:tc>
        <w:tc>
          <w:tcPr>
            <w:tcW w:w="4691" w:type="dxa"/>
          </w:tcPr>
          <w:p w:rsidR="00C4028F" w:rsidRPr="00D413E3" w:rsidRDefault="00C4028F" w:rsidP="00DD70E1">
            <w:r w:rsidRPr="00D413E3">
              <w:t>MusicManager</w:t>
            </w:r>
            <w:r>
              <w:t>::LoadS</w:t>
            </w:r>
            <w:r w:rsidRPr="00D413E3">
              <w:t xml:space="preserve">tream </w:t>
            </w:r>
          </w:p>
        </w:tc>
        <w:tc>
          <w:tcPr>
            <w:tcW w:w="709" w:type="dxa"/>
          </w:tcPr>
          <w:p w:rsidR="00C4028F" w:rsidRPr="00D413E3" w:rsidRDefault="00C4028F" w:rsidP="00DD70E1">
            <w:pPr>
              <w:jc w:val="center"/>
            </w:pPr>
            <w:r w:rsidRPr="00D413E3">
              <w:t>1</w:t>
            </w:r>
          </w:p>
        </w:tc>
      </w:tr>
      <w:tr w:rsidR="00C4028F" w:rsidRPr="00D413E3" w:rsidTr="00DD70E1">
        <w:trPr>
          <w:jc w:val="center"/>
        </w:trPr>
        <w:tc>
          <w:tcPr>
            <w:tcW w:w="10490" w:type="dxa"/>
            <w:gridSpan w:val="4"/>
          </w:tcPr>
          <w:p w:rsidR="00C4028F" w:rsidRPr="00D413E3" w:rsidRDefault="00C4028F" w:rsidP="00DD70E1">
            <w:pPr>
              <w:rPr>
                <w:b/>
              </w:rPr>
            </w:pPr>
          </w:p>
        </w:tc>
      </w:tr>
      <w:tr w:rsidR="00C4028F" w:rsidRPr="00D413E3" w:rsidTr="00DD70E1">
        <w:trPr>
          <w:jc w:val="center"/>
        </w:trPr>
        <w:tc>
          <w:tcPr>
            <w:tcW w:w="10490" w:type="dxa"/>
            <w:gridSpan w:val="4"/>
            <w:shd w:val="clear" w:color="auto" w:fill="DBE5F1" w:themeFill="accent1" w:themeFillTint="33"/>
          </w:tcPr>
          <w:p w:rsidR="00C4028F" w:rsidRPr="00D413E3" w:rsidRDefault="00C4028F" w:rsidP="00DD70E1">
            <w:pPr>
              <w:rPr>
                <w:b/>
              </w:rPr>
            </w:pPr>
            <w:r w:rsidRPr="00D413E3">
              <w:rPr>
                <w:b/>
              </w:rPr>
              <w:t>Movie:</w:t>
            </w:r>
          </w:p>
        </w:tc>
      </w:tr>
      <w:tr w:rsidR="00C4028F" w:rsidRPr="00D413E3" w:rsidTr="00DD70E1">
        <w:trPr>
          <w:jc w:val="center"/>
        </w:trPr>
        <w:tc>
          <w:tcPr>
            <w:tcW w:w="2397" w:type="dxa"/>
          </w:tcPr>
          <w:p w:rsidR="00C4028F" w:rsidRPr="00D413E3" w:rsidRDefault="00C4028F" w:rsidP="00DD70E1">
            <w:r w:rsidRPr="00D413E3">
              <w:t xml:space="preserve">preload </w:t>
            </w:r>
          </w:p>
        </w:tc>
        <w:tc>
          <w:tcPr>
            <w:tcW w:w="2693" w:type="dxa"/>
          </w:tcPr>
          <w:p w:rsidR="00C4028F" w:rsidRPr="00D413E3" w:rsidRDefault="00C4028F" w:rsidP="00DD70E1">
            <w:r w:rsidRPr="00D413E3">
              <w:t xml:space="preserve">true </w:t>
            </w:r>
          </w:p>
        </w:tc>
        <w:tc>
          <w:tcPr>
            <w:tcW w:w="4691" w:type="dxa"/>
          </w:tcPr>
          <w:p w:rsidR="00C4028F" w:rsidRPr="00D413E3" w:rsidRDefault="00C4028F" w:rsidP="00DD70E1">
            <w:r w:rsidRPr="00D413E3">
              <w:t xml:space="preserve">SexyMovie::SexyMovie </w:t>
            </w:r>
          </w:p>
        </w:tc>
        <w:tc>
          <w:tcPr>
            <w:tcW w:w="709" w:type="dxa"/>
          </w:tcPr>
          <w:p w:rsidR="00C4028F" w:rsidRPr="00D413E3" w:rsidRDefault="00C4028F" w:rsidP="00DD70E1">
            <w:pPr>
              <w:jc w:val="center"/>
            </w:pPr>
            <w:r w:rsidRPr="00D413E3">
              <w:t>1</w:t>
            </w:r>
          </w:p>
        </w:tc>
      </w:tr>
    </w:tbl>
    <w:p w:rsidR="00C4028F" w:rsidRDefault="00C4028F" w:rsidP="007705D8"/>
    <w:p w:rsidR="002C3C46" w:rsidRDefault="002C3C46" w:rsidP="007705D8">
      <w:r>
        <w:t>Modifier descriptions</w:t>
      </w:r>
    </w:p>
    <w:tbl>
      <w:tblPr>
        <w:tblStyle w:val="Tabellengitternetz"/>
        <w:tblW w:w="0" w:type="auto"/>
        <w:jc w:val="center"/>
        <w:tblInd w:w="108" w:type="dxa"/>
        <w:tblLook w:val="04A0"/>
      </w:tblPr>
      <w:tblGrid>
        <w:gridCol w:w="1606"/>
        <w:gridCol w:w="82"/>
        <w:gridCol w:w="8760"/>
      </w:tblGrid>
      <w:tr w:rsidR="00BF6C3B" w:rsidRPr="00D413E3" w:rsidTr="00913CBD">
        <w:trPr>
          <w:jc w:val="center"/>
        </w:trPr>
        <w:tc>
          <w:tcPr>
            <w:tcW w:w="1688" w:type="dxa"/>
            <w:gridSpan w:val="2"/>
            <w:shd w:val="clear" w:color="auto" w:fill="B8CCE4" w:themeFill="accent1" w:themeFillTint="66"/>
          </w:tcPr>
          <w:p w:rsidR="00BF6C3B" w:rsidRPr="00D413E3" w:rsidRDefault="00BF6C3B" w:rsidP="00E9357A">
            <w:pPr>
              <w:jc w:val="center"/>
              <w:rPr>
                <w:b/>
              </w:rPr>
            </w:pPr>
            <w:r w:rsidRPr="00D413E3">
              <w:rPr>
                <w:b/>
              </w:rPr>
              <w:t>value in resource.xml</w:t>
            </w:r>
          </w:p>
        </w:tc>
        <w:tc>
          <w:tcPr>
            <w:tcW w:w="8760" w:type="dxa"/>
            <w:shd w:val="clear" w:color="auto" w:fill="B8CCE4" w:themeFill="accent1" w:themeFillTint="66"/>
          </w:tcPr>
          <w:p w:rsidR="00BF6C3B" w:rsidRPr="00D413E3" w:rsidRDefault="00BF6C3B" w:rsidP="00E9357A">
            <w:pPr>
              <w:jc w:val="center"/>
              <w:rPr>
                <w:b/>
              </w:rPr>
            </w:pPr>
            <w:r>
              <w:rPr>
                <w:b/>
              </w:rPr>
              <w:t>description</w:t>
            </w:r>
          </w:p>
        </w:tc>
      </w:tr>
      <w:tr w:rsidR="00BF6C3B" w:rsidRPr="00D413E3" w:rsidTr="00913CBD">
        <w:trPr>
          <w:jc w:val="center"/>
        </w:trPr>
        <w:tc>
          <w:tcPr>
            <w:tcW w:w="10448" w:type="dxa"/>
            <w:gridSpan w:val="3"/>
          </w:tcPr>
          <w:p w:rsidR="00BF6C3B" w:rsidRPr="00D413E3" w:rsidRDefault="00BF6C3B" w:rsidP="00E9357A">
            <w:pPr>
              <w:rPr>
                <w:b/>
              </w:rPr>
            </w:pPr>
          </w:p>
        </w:tc>
      </w:tr>
      <w:tr w:rsidR="00BF6C3B" w:rsidRPr="00D413E3" w:rsidTr="00913CBD">
        <w:trPr>
          <w:jc w:val="center"/>
        </w:trPr>
        <w:tc>
          <w:tcPr>
            <w:tcW w:w="10448" w:type="dxa"/>
            <w:gridSpan w:val="3"/>
            <w:shd w:val="clear" w:color="auto" w:fill="DBE5F1" w:themeFill="accent1" w:themeFillTint="33"/>
          </w:tcPr>
          <w:p w:rsidR="00BF6C3B" w:rsidRPr="00D413E3" w:rsidRDefault="00BF6C3B" w:rsidP="00E9357A">
            <w:pPr>
              <w:rPr>
                <w:b/>
              </w:rPr>
            </w:pPr>
            <w:r w:rsidRPr="00D413E3">
              <w:rPr>
                <w:b/>
              </w:rPr>
              <w:t>Image:</w:t>
            </w:r>
          </w:p>
        </w:tc>
      </w:tr>
      <w:tr w:rsidR="00BF6C3B" w:rsidRPr="00D413E3" w:rsidTr="00913CBD">
        <w:trPr>
          <w:jc w:val="center"/>
        </w:trPr>
        <w:tc>
          <w:tcPr>
            <w:tcW w:w="1688" w:type="dxa"/>
            <w:gridSpan w:val="2"/>
          </w:tcPr>
          <w:p w:rsidR="00BF6C3B" w:rsidRPr="00D413E3" w:rsidRDefault="00BF6C3B" w:rsidP="00E9357A">
            <w:r w:rsidRPr="00D413E3">
              <w:t xml:space="preserve">nopurge </w:t>
            </w:r>
          </w:p>
        </w:tc>
        <w:tc>
          <w:tcPr>
            <w:tcW w:w="8760" w:type="dxa"/>
          </w:tcPr>
          <w:p w:rsidR="00BF6C3B" w:rsidRPr="00D413E3" w:rsidRDefault="00BF6C3B" w:rsidP="00BF6C3B">
            <w:r>
              <w:t>The bits will automatically be purged when first drawn unless nopurge is set.</w:t>
            </w:r>
          </w:p>
        </w:tc>
      </w:tr>
      <w:tr w:rsidR="00BF6C3B" w:rsidRPr="00D413E3" w:rsidTr="00913CBD">
        <w:trPr>
          <w:jc w:val="center"/>
        </w:trPr>
        <w:tc>
          <w:tcPr>
            <w:tcW w:w="1688" w:type="dxa"/>
            <w:gridSpan w:val="2"/>
          </w:tcPr>
          <w:p w:rsidR="00BF6C3B" w:rsidRPr="00D413E3" w:rsidRDefault="00BF6C3B" w:rsidP="00E9357A">
            <w:r w:rsidRPr="00D413E3">
              <w:t xml:space="preserve">noalpha </w:t>
            </w:r>
          </w:p>
        </w:tc>
        <w:tc>
          <w:tcPr>
            <w:tcW w:w="8760" w:type="dxa"/>
          </w:tcPr>
          <w:p w:rsidR="00BF6C3B" w:rsidRPr="00D413E3" w:rsidRDefault="00D202FC" w:rsidP="00E9357A">
            <w:r>
              <w:t xml:space="preserve">The image </w:t>
            </w:r>
            <w:r w:rsidR="00913CBD">
              <w:t>loader doesn’t</w:t>
            </w:r>
            <w:r>
              <w:t xml:space="preserve"> look for an alpha mask file to use with the image.</w:t>
            </w:r>
          </w:p>
        </w:tc>
      </w:tr>
      <w:tr w:rsidR="00BF6C3B" w:rsidRPr="00D413E3" w:rsidTr="00913CBD">
        <w:trPr>
          <w:jc w:val="center"/>
        </w:trPr>
        <w:tc>
          <w:tcPr>
            <w:tcW w:w="1688" w:type="dxa"/>
            <w:gridSpan w:val="2"/>
          </w:tcPr>
          <w:p w:rsidR="00BF6C3B" w:rsidRPr="00D413E3" w:rsidRDefault="00BF6C3B" w:rsidP="00E9357A">
            <w:r w:rsidRPr="00D413E3">
              <w:t xml:space="preserve">alphaimage </w:t>
            </w:r>
          </w:p>
        </w:tc>
        <w:tc>
          <w:tcPr>
            <w:tcW w:w="8760" w:type="dxa"/>
          </w:tcPr>
          <w:p w:rsidR="00BF6C3B" w:rsidRPr="00D413E3" w:rsidRDefault="00D202FC" w:rsidP="00E9357A">
            <w:r>
              <w:t>I</w:t>
            </w:r>
            <w:r w:rsidRPr="00D202FC">
              <w:t xml:space="preserve">f </w:t>
            </w:r>
            <w:r>
              <w:t xml:space="preserve">a path to </w:t>
            </w:r>
            <w:r w:rsidRPr="00D202FC">
              <w:t>alphaimage is specified, noalpha is assumed</w:t>
            </w:r>
            <w:r>
              <w:t xml:space="preserve"> and the alpha image is loaded and applied to the image resource.</w:t>
            </w:r>
          </w:p>
        </w:tc>
      </w:tr>
      <w:tr w:rsidR="00BF6C3B" w:rsidRPr="00D413E3" w:rsidTr="00913CBD">
        <w:trPr>
          <w:jc w:val="center"/>
        </w:trPr>
        <w:tc>
          <w:tcPr>
            <w:tcW w:w="1688" w:type="dxa"/>
            <w:gridSpan w:val="2"/>
          </w:tcPr>
          <w:p w:rsidR="00BF6C3B" w:rsidRPr="00D413E3" w:rsidRDefault="00BF6C3B" w:rsidP="00E9357A">
            <w:r w:rsidRPr="00D413E3">
              <w:t xml:space="preserve">variant </w:t>
            </w:r>
          </w:p>
        </w:tc>
        <w:tc>
          <w:tcPr>
            <w:tcW w:w="8760" w:type="dxa"/>
          </w:tcPr>
          <w:p w:rsidR="00BF6C3B" w:rsidRPr="00D413E3" w:rsidRDefault="00A072E7" w:rsidP="002C3C46">
            <w:r>
              <w:t xml:space="preserve">Since the Resource Manager uses the shared </w:t>
            </w:r>
            <w:r w:rsidR="002C3C46">
              <w:t>i</w:t>
            </w:r>
            <w:r>
              <w:t xml:space="preserve">mage mechanism, an </w:t>
            </w:r>
            <w:r w:rsidR="002C3C46">
              <w:t>i</w:t>
            </w:r>
            <w:r>
              <w:t xml:space="preserve">mage is loaded only once and all subsequent loads refer to that same image. </w:t>
            </w:r>
            <w:r w:rsidR="002C3C46">
              <w:t>The variant tag tells the shared image loader to load another copy of the image.</w:t>
            </w:r>
          </w:p>
        </w:tc>
      </w:tr>
      <w:tr w:rsidR="00D202FC" w:rsidRPr="00D413E3" w:rsidTr="00913CBD">
        <w:trPr>
          <w:jc w:val="center"/>
        </w:trPr>
        <w:tc>
          <w:tcPr>
            <w:tcW w:w="1688" w:type="dxa"/>
            <w:gridSpan w:val="2"/>
          </w:tcPr>
          <w:p w:rsidR="00D202FC" w:rsidRPr="00D413E3" w:rsidRDefault="00D202FC" w:rsidP="00E9357A">
            <w:r w:rsidRPr="00D413E3">
              <w:t xml:space="preserve">alphagrid </w:t>
            </w:r>
          </w:p>
        </w:tc>
        <w:tc>
          <w:tcPr>
            <w:tcW w:w="8760" w:type="dxa"/>
          </w:tcPr>
          <w:p w:rsidR="00D202FC" w:rsidRPr="00D413E3" w:rsidRDefault="00D202FC" w:rsidP="002C3C46">
            <w:r>
              <w:t>I</w:t>
            </w:r>
            <w:r w:rsidRPr="00D202FC">
              <w:t xml:space="preserve">f </w:t>
            </w:r>
            <w:r>
              <w:t xml:space="preserve">a path to </w:t>
            </w:r>
            <w:r w:rsidRPr="00D202FC">
              <w:t>alpha</w:t>
            </w:r>
            <w:r>
              <w:t xml:space="preserve">grid </w:t>
            </w:r>
            <w:r w:rsidRPr="00D202FC">
              <w:t>image is specified, noalpha is assumed</w:t>
            </w:r>
            <w:r>
              <w:t xml:space="preserve"> and the alpha grid image is loaded and applied to the image resource.</w:t>
            </w:r>
          </w:p>
        </w:tc>
      </w:tr>
      <w:tr w:rsidR="00BF6C3B" w:rsidRPr="00D413E3" w:rsidTr="00913CBD">
        <w:trPr>
          <w:jc w:val="center"/>
        </w:trPr>
        <w:tc>
          <w:tcPr>
            <w:tcW w:w="1688" w:type="dxa"/>
            <w:gridSpan w:val="2"/>
          </w:tcPr>
          <w:p w:rsidR="00BF6C3B" w:rsidRPr="00D413E3" w:rsidRDefault="00BF6C3B" w:rsidP="00E9357A">
            <w:r>
              <w:t>noblend</w:t>
            </w:r>
          </w:p>
        </w:tc>
        <w:tc>
          <w:tcPr>
            <w:tcW w:w="8760" w:type="dxa"/>
          </w:tcPr>
          <w:p w:rsidR="00BF6C3B" w:rsidRPr="00D413E3" w:rsidRDefault="002C3C46" w:rsidP="00372EA8">
            <w:r w:rsidRPr="002C3C46">
              <w:t xml:space="preserve">Sometimes an image will run up to the edge of the surface and linear blending will cause it to use the border color. </w:t>
            </w:r>
            <w:r>
              <w:t>T</w:t>
            </w:r>
            <w:r w:rsidRPr="002C3C46">
              <w:t xml:space="preserve">ry setting </w:t>
            </w:r>
            <w:r w:rsidR="00372EA8">
              <w:t>noblend</w:t>
            </w:r>
            <w:r w:rsidRPr="002C3C46">
              <w:t xml:space="preserve"> if the image has black line artifacts</w:t>
            </w:r>
            <w:r w:rsidR="00372EA8">
              <w:t>, this will turn off linear blending</w:t>
            </w:r>
            <w:r w:rsidRPr="002C3C46">
              <w:t>.</w:t>
            </w:r>
          </w:p>
        </w:tc>
      </w:tr>
      <w:tr w:rsidR="00BF6C3B" w:rsidRPr="00D413E3" w:rsidTr="00913CBD">
        <w:trPr>
          <w:jc w:val="center"/>
        </w:trPr>
        <w:tc>
          <w:tcPr>
            <w:tcW w:w="1688" w:type="dxa"/>
            <w:gridSpan w:val="2"/>
          </w:tcPr>
          <w:p w:rsidR="00BF6C3B" w:rsidRPr="00D413E3" w:rsidRDefault="00BF6C3B" w:rsidP="00E9357A">
            <w:r>
              <w:t>wrapmode</w:t>
            </w:r>
          </w:p>
        </w:tc>
        <w:tc>
          <w:tcPr>
            <w:tcW w:w="8760" w:type="dxa"/>
          </w:tcPr>
          <w:p w:rsidR="006745FC" w:rsidRDefault="00372EA8" w:rsidP="006745FC">
            <w:r>
              <w:t>Set texture repeat mode</w:t>
            </w:r>
            <w:r w:rsidR="006745FC">
              <w:t>, possible values (default = clamp): repeat, mirror</w:t>
            </w:r>
          </w:p>
          <w:p w:rsidR="006745FC" w:rsidRDefault="006745FC" w:rsidP="006745FC">
            <w:r>
              <w:t>Clamp</w:t>
            </w:r>
            <w:r w:rsidR="00372EA8">
              <w:t xml:space="preserve"> (default)</w:t>
            </w:r>
            <w:r>
              <w:t xml:space="preserve">:  Texture coordinates outside the range [0.0, 1.0] are set to the texture color at 0.0 or 1.0, respectively. </w:t>
            </w:r>
          </w:p>
          <w:p w:rsidR="006745FC" w:rsidRDefault="006745FC" w:rsidP="006745FC">
            <w:r>
              <w:t xml:space="preserve">Repeat: Tile the texture at every integer junction. For example, for u values between 0 and 3, the texture is repeated three times; no mirroring is performed. </w:t>
            </w:r>
          </w:p>
          <w:p w:rsidR="00BF6C3B" w:rsidRPr="00D413E3" w:rsidRDefault="006745FC" w:rsidP="006745FC">
            <w:r>
              <w:t>Mirror: Similar to Repeat, except that the texture is flipped at every integer junction. For u values between 0 and 1, for example, the texture is addressed normally; between 1 and 2, the texture is flipped (mirrored); between 2 and 3, the texture is normal again; and so on.</w:t>
            </w:r>
          </w:p>
        </w:tc>
      </w:tr>
      <w:tr w:rsidR="00913CBD" w:rsidRPr="00D413E3" w:rsidTr="00913CBD">
        <w:trPr>
          <w:jc w:val="center"/>
        </w:trPr>
        <w:tc>
          <w:tcPr>
            <w:tcW w:w="1688" w:type="dxa"/>
            <w:gridSpan w:val="2"/>
          </w:tcPr>
          <w:p w:rsidR="00913CBD" w:rsidRPr="00D413E3" w:rsidRDefault="00913CBD" w:rsidP="001069E0">
            <w:r w:rsidRPr="00D413E3">
              <w:t xml:space="preserve">rows </w:t>
            </w:r>
          </w:p>
        </w:tc>
        <w:tc>
          <w:tcPr>
            <w:tcW w:w="8760" w:type="dxa"/>
          </w:tcPr>
          <w:p w:rsidR="00913CBD" w:rsidRPr="00D413E3" w:rsidRDefault="00913CBD" w:rsidP="001069E0">
            <w:r>
              <w:t xml:space="preserve">Set the </w:t>
            </w:r>
            <w:r w:rsidRPr="00D413E3">
              <w:t xml:space="preserve">number of rows </w:t>
            </w:r>
            <w:r>
              <w:t>for an image with multiple frames arranged in rows.</w:t>
            </w:r>
          </w:p>
        </w:tc>
      </w:tr>
      <w:tr w:rsidR="00913CBD" w:rsidRPr="00D413E3" w:rsidTr="00913CBD">
        <w:trPr>
          <w:jc w:val="center"/>
        </w:trPr>
        <w:tc>
          <w:tcPr>
            <w:tcW w:w="1688" w:type="dxa"/>
            <w:gridSpan w:val="2"/>
          </w:tcPr>
          <w:p w:rsidR="00913CBD" w:rsidRPr="00D413E3" w:rsidRDefault="00913CBD" w:rsidP="001069E0">
            <w:r w:rsidRPr="00D413E3">
              <w:t xml:space="preserve">cols </w:t>
            </w:r>
          </w:p>
        </w:tc>
        <w:tc>
          <w:tcPr>
            <w:tcW w:w="8760" w:type="dxa"/>
          </w:tcPr>
          <w:p w:rsidR="00913CBD" w:rsidRPr="00D413E3" w:rsidRDefault="00913CBD" w:rsidP="001069E0">
            <w:r>
              <w:t xml:space="preserve">Set the </w:t>
            </w:r>
            <w:r w:rsidRPr="00D413E3">
              <w:t>number of col</w:t>
            </w:r>
            <w:r>
              <w:t>umns for an image with multiple frames arranged in columns.</w:t>
            </w:r>
          </w:p>
        </w:tc>
      </w:tr>
      <w:tr w:rsidR="006745FC" w:rsidRPr="00D413E3" w:rsidTr="00913CBD">
        <w:trPr>
          <w:jc w:val="center"/>
        </w:trPr>
        <w:tc>
          <w:tcPr>
            <w:tcW w:w="1688" w:type="dxa"/>
            <w:gridSpan w:val="2"/>
          </w:tcPr>
          <w:p w:rsidR="006745FC" w:rsidRPr="00D413E3" w:rsidRDefault="006745FC" w:rsidP="00E9357A">
            <w:r w:rsidRPr="00D413E3">
              <w:t xml:space="preserve">total </w:t>
            </w:r>
          </w:p>
        </w:tc>
        <w:tc>
          <w:tcPr>
            <w:tcW w:w="8760" w:type="dxa"/>
          </w:tcPr>
          <w:p w:rsidR="006745FC" w:rsidRPr="00D413E3" w:rsidRDefault="006745FC" w:rsidP="006745FC">
            <w:r>
              <w:t xml:space="preserve">Total </w:t>
            </w:r>
            <w:r w:rsidRPr="00D413E3">
              <w:t xml:space="preserve">number of </w:t>
            </w:r>
            <w:r>
              <w:t>frames for an image with multiple frames arranged in columns and</w:t>
            </w:r>
            <w:r w:rsidR="00464E44">
              <w:t>/or</w:t>
            </w:r>
            <w:r>
              <w:t xml:space="preserve"> rows.</w:t>
            </w:r>
          </w:p>
        </w:tc>
      </w:tr>
      <w:tr w:rsidR="00BF6C3B" w:rsidRPr="00D413E3" w:rsidTr="00913CBD">
        <w:trPr>
          <w:jc w:val="center"/>
        </w:trPr>
        <w:tc>
          <w:tcPr>
            <w:tcW w:w="1688" w:type="dxa"/>
            <w:gridSpan w:val="2"/>
          </w:tcPr>
          <w:p w:rsidR="00BF6C3B" w:rsidRPr="00D413E3" w:rsidRDefault="00BF6C3B" w:rsidP="00E9357A">
            <w:r w:rsidRPr="00D413E3">
              <w:t xml:space="preserve">anim </w:t>
            </w:r>
          </w:p>
        </w:tc>
        <w:tc>
          <w:tcPr>
            <w:tcW w:w="8760" w:type="dxa"/>
          </w:tcPr>
          <w:p w:rsidR="00BF6C3B" w:rsidRPr="00D413E3" w:rsidRDefault="006745FC" w:rsidP="00E9357A">
            <w:r>
              <w:t xml:space="preserve">Set animation type: </w:t>
            </w:r>
            <w:r w:rsidR="00BF6C3B" w:rsidRPr="00D413E3">
              <w:t>once</w:t>
            </w:r>
            <w:r>
              <w:t>,</w:t>
            </w:r>
            <w:r w:rsidR="00BF6C3B" w:rsidRPr="00D413E3">
              <w:t xml:space="preserve"> loop</w:t>
            </w:r>
            <w:r>
              <w:t>,</w:t>
            </w:r>
            <w:r w:rsidR="00BF6C3B" w:rsidRPr="00D413E3">
              <w:t xml:space="preserve"> pingpong </w:t>
            </w:r>
          </w:p>
        </w:tc>
      </w:tr>
      <w:tr w:rsidR="00BF6C3B" w:rsidRPr="00D413E3" w:rsidTr="00913CBD">
        <w:trPr>
          <w:jc w:val="center"/>
        </w:trPr>
        <w:tc>
          <w:tcPr>
            <w:tcW w:w="1688" w:type="dxa"/>
            <w:gridSpan w:val="2"/>
          </w:tcPr>
          <w:p w:rsidR="00BF6C3B" w:rsidRPr="00D413E3" w:rsidRDefault="00BF6C3B" w:rsidP="00E9357A">
            <w:r w:rsidRPr="00D413E3">
              <w:t xml:space="preserve">framedelay </w:t>
            </w:r>
          </w:p>
        </w:tc>
        <w:tc>
          <w:tcPr>
            <w:tcW w:w="8760" w:type="dxa"/>
          </w:tcPr>
          <w:p w:rsidR="00BF6C3B" w:rsidRPr="00D413E3" w:rsidRDefault="006745FC" w:rsidP="006745FC">
            <w:r>
              <w:t xml:space="preserve">Set delay for </w:t>
            </w:r>
            <w:r w:rsidR="00726777">
              <w:t xml:space="preserve">all </w:t>
            </w:r>
            <w:r>
              <w:t>frames in 1/100</w:t>
            </w:r>
            <w:r w:rsidR="00726777">
              <w:t xml:space="preserve"> </w:t>
            </w:r>
            <w:r>
              <w:t>s</w:t>
            </w:r>
            <w:r w:rsidR="00726777">
              <w:t>econds.</w:t>
            </w:r>
          </w:p>
        </w:tc>
      </w:tr>
      <w:tr w:rsidR="00BF6C3B" w:rsidRPr="00D413E3" w:rsidTr="00913CBD">
        <w:trPr>
          <w:jc w:val="center"/>
        </w:trPr>
        <w:tc>
          <w:tcPr>
            <w:tcW w:w="1688" w:type="dxa"/>
            <w:gridSpan w:val="2"/>
          </w:tcPr>
          <w:p w:rsidR="00BF6C3B" w:rsidRPr="00D413E3" w:rsidRDefault="00BF6C3B" w:rsidP="00E9357A">
            <w:r w:rsidRPr="00D413E3">
              <w:t xml:space="preserve">begindelay </w:t>
            </w:r>
          </w:p>
        </w:tc>
        <w:tc>
          <w:tcPr>
            <w:tcW w:w="8760" w:type="dxa"/>
          </w:tcPr>
          <w:p w:rsidR="00BF6C3B" w:rsidRPr="00D413E3" w:rsidRDefault="00726777" w:rsidP="00726777">
            <w:r>
              <w:t>Set delay for the first frame.</w:t>
            </w:r>
            <w:r w:rsidR="00BF6C3B" w:rsidRPr="00D413E3">
              <w:t xml:space="preserve"> </w:t>
            </w:r>
          </w:p>
        </w:tc>
      </w:tr>
      <w:tr w:rsidR="00BF6C3B" w:rsidRPr="00D413E3" w:rsidTr="00913CBD">
        <w:trPr>
          <w:jc w:val="center"/>
        </w:trPr>
        <w:tc>
          <w:tcPr>
            <w:tcW w:w="1688" w:type="dxa"/>
            <w:gridSpan w:val="2"/>
          </w:tcPr>
          <w:p w:rsidR="00BF6C3B" w:rsidRPr="00D413E3" w:rsidRDefault="00BF6C3B" w:rsidP="00E9357A">
            <w:r w:rsidRPr="00D413E3">
              <w:t xml:space="preserve">enddelay </w:t>
            </w:r>
          </w:p>
        </w:tc>
        <w:tc>
          <w:tcPr>
            <w:tcW w:w="8760" w:type="dxa"/>
          </w:tcPr>
          <w:p w:rsidR="00BF6C3B" w:rsidRPr="00D413E3" w:rsidRDefault="00726777" w:rsidP="00E9357A">
            <w:r>
              <w:t>Set delay for the last frame.</w:t>
            </w:r>
          </w:p>
        </w:tc>
      </w:tr>
      <w:tr w:rsidR="00BF6C3B" w:rsidRPr="00D413E3" w:rsidTr="00913CBD">
        <w:trPr>
          <w:jc w:val="center"/>
        </w:trPr>
        <w:tc>
          <w:tcPr>
            <w:tcW w:w="1688" w:type="dxa"/>
            <w:gridSpan w:val="2"/>
          </w:tcPr>
          <w:p w:rsidR="00BF6C3B" w:rsidRPr="00D413E3" w:rsidRDefault="00BF6C3B" w:rsidP="00E9357A">
            <w:r w:rsidRPr="00D413E3">
              <w:lastRenderedPageBreak/>
              <w:t xml:space="preserve">perframedelay </w:t>
            </w:r>
          </w:p>
        </w:tc>
        <w:tc>
          <w:tcPr>
            <w:tcW w:w="8760" w:type="dxa"/>
          </w:tcPr>
          <w:p w:rsidR="00BF6C3B" w:rsidRPr="006745FC" w:rsidRDefault="006745FC" w:rsidP="006745FC">
            <w:r>
              <w:t>Int-</w:t>
            </w:r>
            <w:r w:rsidR="00BF6C3B" w:rsidRPr="00D413E3">
              <w:t>vector with delay for each frame</w:t>
            </w:r>
            <w:r>
              <w:t>, e.g.  perframedelay=”5, 5, 3, 3, 5, 5”</w:t>
            </w:r>
          </w:p>
        </w:tc>
      </w:tr>
      <w:tr w:rsidR="00BF6C3B" w:rsidRPr="00D413E3" w:rsidTr="00913CBD">
        <w:trPr>
          <w:jc w:val="center"/>
        </w:trPr>
        <w:tc>
          <w:tcPr>
            <w:tcW w:w="1688" w:type="dxa"/>
            <w:gridSpan w:val="2"/>
          </w:tcPr>
          <w:p w:rsidR="00BF6C3B" w:rsidRPr="00D413E3" w:rsidRDefault="00BF6C3B" w:rsidP="00E9357A">
            <w:r w:rsidRPr="00D413E3">
              <w:t xml:space="preserve">framemap </w:t>
            </w:r>
          </w:p>
        </w:tc>
        <w:tc>
          <w:tcPr>
            <w:tcW w:w="8760" w:type="dxa"/>
          </w:tcPr>
          <w:p w:rsidR="00BF6C3B" w:rsidRPr="00D413E3" w:rsidRDefault="006745FC" w:rsidP="00E9357A">
            <w:r>
              <w:t>Int-</w:t>
            </w:r>
            <w:r w:rsidR="00BF6C3B" w:rsidRPr="00D413E3">
              <w:t xml:space="preserve">vector to replace default framemap </w:t>
            </w:r>
          </w:p>
        </w:tc>
      </w:tr>
      <w:tr w:rsidR="00BF6C3B" w:rsidRPr="00D413E3" w:rsidTr="00913CBD">
        <w:trPr>
          <w:jc w:val="center"/>
        </w:trPr>
        <w:tc>
          <w:tcPr>
            <w:tcW w:w="1688" w:type="dxa"/>
            <w:gridSpan w:val="2"/>
          </w:tcPr>
          <w:p w:rsidR="00BF6C3B" w:rsidRPr="00D413E3" w:rsidRDefault="00BF6C3B" w:rsidP="00E9357A">
            <w:r w:rsidRPr="00D413E3">
              <w:t xml:space="preserve">colorize </w:t>
            </w:r>
          </w:p>
        </w:tc>
        <w:tc>
          <w:tcPr>
            <w:tcW w:w="8760" w:type="dxa"/>
          </w:tcPr>
          <w:p w:rsidR="00BF6C3B" w:rsidRPr="00D413E3" w:rsidRDefault="00464E44" w:rsidP="00E9357A">
            <w:r>
              <w:t>Colorize (tint) the image with the passed color.</w:t>
            </w:r>
          </w:p>
        </w:tc>
      </w:tr>
      <w:tr w:rsidR="00BF6C3B" w:rsidRPr="00D413E3" w:rsidTr="00913CBD">
        <w:trPr>
          <w:jc w:val="center"/>
        </w:trPr>
        <w:tc>
          <w:tcPr>
            <w:tcW w:w="1688" w:type="dxa"/>
            <w:gridSpan w:val="2"/>
          </w:tcPr>
          <w:p w:rsidR="00BF6C3B" w:rsidRPr="00D413E3" w:rsidRDefault="00BF6C3B" w:rsidP="00E9357A">
            <w:r w:rsidRPr="00D413E3">
              <w:t xml:space="preserve">rotation </w:t>
            </w:r>
          </w:p>
        </w:tc>
        <w:tc>
          <w:tcPr>
            <w:tcW w:w="8760" w:type="dxa"/>
          </w:tcPr>
          <w:p w:rsidR="00BF6C3B" w:rsidRPr="00D413E3" w:rsidRDefault="00464E44" w:rsidP="00464E44">
            <w:r>
              <w:t xml:space="preserve">Rotate the image, valid </w:t>
            </w:r>
            <w:r w:rsidR="00BF6C3B" w:rsidRPr="00D413E3">
              <w:t>angle</w:t>
            </w:r>
            <w:r>
              <w:t>s</w:t>
            </w:r>
            <w:r w:rsidR="00BF6C3B" w:rsidRPr="00D413E3">
              <w:t xml:space="preserve"> </w:t>
            </w:r>
            <w:r>
              <w:t xml:space="preserve">in </w:t>
            </w:r>
            <w:r w:rsidR="00BF6C3B" w:rsidRPr="00D413E3">
              <w:t>degrees</w:t>
            </w:r>
            <w:r>
              <w:t xml:space="preserve"> are:</w:t>
            </w:r>
            <w:r w:rsidR="00BF6C3B" w:rsidRPr="00D413E3">
              <w:t xml:space="preserve"> </w:t>
            </w:r>
            <w:r w:rsidR="007D7D89">
              <w:t>90, 180, 270</w:t>
            </w:r>
            <w:r>
              <w:t>.</w:t>
            </w:r>
          </w:p>
        </w:tc>
      </w:tr>
      <w:tr w:rsidR="00BF6C3B" w:rsidRPr="00D413E3" w:rsidTr="00913CBD">
        <w:trPr>
          <w:jc w:val="center"/>
        </w:trPr>
        <w:tc>
          <w:tcPr>
            <w:tcW w:w="1688" w:type="dxa"/>
            <w:gridSpan w:val="2"/>
          </w:tcPr>
          <w:p w:rsidR="00BF6C3B" w:rsidRPr="00D413E3" w:rsidRDefault="00BF6C3B" w:rsidP="00E9357A">
            <w:r w:rsidRPr="00D413E3">
              <w:t xml:space="preserve">mirrory </w:t>
            </w:r>
          </w:p>
        </w:tc>
        <w:tc>
          <w:tcPr>
            <w:tcW w:w="8760" w:type="dxa"/>
          </w:tcPr>
          <w:p w:rsidR="00BF6C3B" w:rsidRPr="00D413E3" w:rsidRDefault="00464E44" w:rsidP="00E9357A">
            <w:r>
              <w:t>Reverse the image vertically.</w:t>
            </w:r>
          </w:p>
        </w:tc>
      </w:tr>
      <w:tr w:rsidR="00BF6C3B" w:rsidRPr="00D413E3" w:rsidTr="00913CBD">
        <w:trPr>
          <w:jc w:val="center"/>
        </w:trPr>
        <w:tc>
          <w:tcPr>
            <w:tcW w:w="1688" w:type="dxa"/>
            <w:gridSpan w:val="2"/>
          </w:tcPr>
          <w:p w:rsidR="00BF6C3B" w:rsidRPr="00D413E3" w:rsidRDefault="00BF6C3B" w:rsidP="00E9357A">
            <w:r w:rsidRPr="00D413E3">
              <w:t xml:space="preserve">mirrorx </w:t>
            </w:r>
          </w:p>
        </w:tc>
        <w:tc>
          <w:tcPr>
            <w:tcW w:w="8760" w:type="dxa"/>
          </w:tcPr>
          <w:p w:rsidR="00BF6C3B" w:rsidRPr="00D413E3" w:rsidRDefault="00464E44" w:rsidP="00E9357A">
            <w:r>
              <w:t>Reverse the image horizontally.</w:t>
            </w:r>
          </w:p>
        </w:tc>
      </w:tr>
      <w:tr w:rsidR="00BF6C3B" w:rsidRPr="00D413E3" w:rsidTr="00913CBD">
        <w:trPr>
          <w:jc w:val="center"/>
        </w:trPr>
        <w:tc>
          <w:tcPr>
            <w:tcW w:w="1688" w:type="dxa"/>
            <w:gridSpan w:val="2"/>
          </w:tcPr>
          <w:p w:rsidR="00BF6C3B" w:rsidRPr="00D413E3" w:rsidRDefault="00BF6C3B" w:rsidP="00E9357A">
            <w:r w:rsidRPr="00D413E3">
              <w:t xml:space="preserve">hue </w:t>
            </w:r>
          </w:p>
        </w:tc>
        <w:tc>
          <w:tcPr>
            <w:tcW w:w="8760" w:type="dxa"/>
          </w:tcPr>
          <w:p w:rsidR="00BF6C3B" w:rsidRPr="00D413E3" w:rsidRDefault="00464E44" w:rsidP="00E9357A">
            <w:r>
              <w:t>Modify the hue of the image by passed delta.</w:t>
            </w:r>
            <w:r w:rsidR="00BF6C3B" w:rsidRPr="00D413E3">
              <w:t xml:space="preserve"> </w:t>
            </w:r>
          </w:p>
        </w:tc>
      </w:tr>
      <w:tr w:rsidR="00BF6C3B" w:rsidRPr="00D413E3" w:rsidTr="00913CBD">
        <w:trPr>
          <w:jc w:val="center"/>
        </w:trPr>
        <w:tc>
          <w:tcPr>
            <w:tcW w:w="1688" w:type="dxa"/>
            <w:gridSpan w:val="2"/>
          </w:tcPr>
          <w:p w:rsidR="00BF6C3B" w:rsidRPr="00D413E3" w:rsidRDefault="00BF6C3B" w:rsidP="00E9357A">
            <w:r w:rsidRPr="00D413E3">
              <w:t xml:space="preserve">scaley </w:t>
            </w:r>
          </w:p>
        </w:tc>
        <w:tc>
          <w:tcPr>
            <w:tcW w:w="8760" w:type="dxa"/>
          </w:tcPr>
          <w:p w:rsidR="00BF6C3B" w:rsidRPr="00464E44" w:rsidRDefault="00464E44" w:rsidP="00464E44">
            <w:r>
              <w:t xml:space="preserve">Resample the image in y direction using bilinear filtering, scale values can be specified in %, px or scalar value, e.g. </w:t>
            </w:r>
            <w:r w:rsidRPr="00464E44">
              <w:t>scale</w:t>
            </w:r>
            <w:r>
              <w:t>y</w:t>
            </w:r>
            <w:r w:rsidRPr="00464E44">
              <w:t>="50%" scale</w:t>
            </w:r>
            <w:r>
              <w:t>y</w:t>
            </w:r>
            <w:r w:rsidRPr="00464E44">
              <w:t>="200px" scaley="0.65"</w:t>
            </w:r>
          </w:p>
        </w:tc>
      </w:tr>
      <w:tr w:rsidR="00464E44" w:rsidRPr="00D413E3" w:rsidTr="00913CBD">
        <w:trPr>
          <w:jc w:val="center"/>
        </w:trPr>
        <w:tc>
          <w:tcPr>
            <w:tcW w:w="1688" w:type="dxa"/>
            <w:gridSpan w:val="2"/>
          </w:tcPr>
          <w:p w:rsidR="00464E44" w:rsidRPr="00D413E3" w:rsidRDefault="00464E44" w:rsidP="00E9357A">
            <w:r w:rsidRPr="00D413E3">
              <w:t xml:space="preserve">scalex </w:t>
            </w:r>
          </w:p>
        </w:tc>
        <w:tc>
          <w:tcPr>
            <w:tcW w:w="8760" w:type="dxa"/>
          </w:tcPr>
          <w:p w:rsidR="00464E44" w:rsidRPr="00464E44" w:rsidRDefault="00464E44" w:rsidP="00464E44">
            <w:r>
              <w:t xml:space="preserve">Resample the image in </w:t>
            </w:r>
            <w:r>
              <w:t>x</w:t>
            </w:r>
            <w:r>
              <w:t xml:space="preserve"> direction using bilinear filtering, scale values can be specified in %, px or scalar value, e.g. </w:t>
            </w:r>
            <w:r w:rsidRPr="00464E44">
              <w:t>scale</w:t>
            </w:r>
            <w:r>
              <w:t>x</w:t>
            </w:r>
            <w:r w:rsidRPr="00464E44">
              <w:t>="50%" scale</w:t>
            </w:r>
            <w:r>
              <w:t>x</w:t>
            </w:r>
            <w:r w:rsidRPr="00464E44">
              <w:t>="200px" scale</w:t>
            </w:r>
            <w:r>
              <w:t>x</w:t>
            </w:r>
            <w:r w:rsidRPr="00464E44">
              <w:t>="0.65"</w:t>
            </w:r>
          </w:p>
        </w:tc>
      </w:tr>
      <w:tr w:rsidR="00913CBD" w:rsidRPr="00D413E3" w:rsidTr="00913CBD">
        <w:trPr>
          <w:jc w:val="center"/>
        </w:trPr>
        <w:tc>
          <w:tcPr>
            <w:tcW w:w="10448" w:type="dxa"/>
            <w:gridSpan w:val="3"/>
          </w:tcPr>
          <w:p w:rsidR="00913CBD" w:rsidRPr="00D413E3" w:rsidRDefault="00913CBD" w:rsidP="001069E0">
            <w:pPr>
              <w:rPr>
                <w:b/>
              </w:rPr>
            </w:pPr>
          </w:p>
        </w:tc>
      </w:tr>
      <w:tr w:rsidR="00913CBD" w:rsidRPr="00D413E3" w:rsidTr="00913CBD">
        <w:trPr>
          <w:jc w:val="center"/>
        </w:trPr>
        <w:tc>
          <w:tcPr>
            <w:tcW w:w="10448" w:type="dxa"/>
            <w:gridSpan w:val="3"/>
            <w:shd w:val="clear" w:color="auto" w:fill="DBE5F1" w:themeFill="accent1" w:themeFillTint="33"/>
          </w:tcPr>
          <w:p w:rsidR="00913CBD" w:rsidRPr="00D413E3" w:rsidRDefault="00913CBD" w:rsidP="001069E0">
            <w:pPr>
              <w:rPr>
                <w:b/>
              </w:rPr>
            </w:pPr>
            <w:r w:rsidRPr="00D413E3">
              <w:rPr>
                <w:b/>
              </w:rPr>
              <w:t>Font:</w:t>
            </w:r>
          </w:p>
        </w:tc>
      </w:tr>
      <w:tr w:rsidR="00913CBD" w:rsidRPr="00D413E3" w:rsidTr="00913CBD">
        <w:trPr>
          <w:jc w:val="center"/>
        </w:trPr>
        <w:tc>
          <w:tcPr>
            <w:tcW w:w="1606" w:type="dxa"/>
          </w:tcPr>
          <w:p w:rsidR="00913CBD" w:rsidRPr="00D413E3" w:rsidRDefault="00913CBD" w:rsidP="001069E0">
            <w:r>
              <w:t>variant</w:t>
            </w:r>
          </w:p>
        </w:tc>
        <w:tc>
          <w:tcPr>
            <w:tcW w:w="8842" w:type="dxa"/>
            <w:gridSpan w:val="2"/>
          </w:tcPr>
          <w:p w:rsidR="00913CBD" w:rsidRPr="00D413E3" w:rsidRDefault="00913CBD" w:rsidP="001069E0">
            <w:r>
              <w:t>Since the Resource Manager uses the shared font mechanism, a font is loaded only once and all subsequent loads refer to that same font. The variant tag tells the shared font loader to load another copy of the font.</w:t>
            </w:r>
          </w:p>
        </w:tc>
      </w:tr>
      <w:tr w:rsidR="00913CBD" w:rsidRPr="00D413E3" w:rsidTr="00913CBD">
        <w:trPr>
          <w:jc w:val="center"/>
        </w:trPr>
        <w:tc>
          <w:tcPr>
            <w:tcW w:w="1606" w:type="dxa"/>
          </w:tcPr>
          <w:p w:rsidR="00913CBD" w:rsidRPr="00D413E3" w:rsidRDefault="00913CBD" w:rsidP="001069E0">
            <w:r w:rsidRPr="00D413E3">
              <w:t xml:space="preserve">size </w:t>
            </w:r>
          </w:p>
        </w:tc>
        <w:tc>
          <w:tcPr>
            <w:tcW w:w="8842" w:type="dxa"/>
            <w:gridSpan w:val="2"/>
          </w:tcPr>
          <w:p w:rsidR="00913CBD" w:rsidRPr="00D413E3" w:rsidRDefault="00913CBD" w:rsidP="001069E0">
            <w:r>
              <w:t>Specifying a font size is necessary for Free Type fonts.</w:t>
            </w:r>
          </w:p>
        </w:tc>
      </w:tr>
      <w:tr w:rsidR="00913CBD" w:rsidRPr="00D413E3" w:rsidTr="00913CBD">
        <w:trPr>
          <w:jc w:val="center"/>
        </w:trPr>
        <w:tc>
          <w:tcPr>
            <w:tcW w:w="10448" w:type="dxa"/>
            <w:gridSpan w:val="3"/>
          </w:tcPr>
          <w:p w:rsidR="00913CBD" w:rsidRPr="00D413E3" w:rsidRDefault="00913CBD" w:rsidP="001069E0">
            <w:pPr>
              <w:rPr>
                <w:b/>
              </w:rPr>
            </w:pPr>
          </w:p>
        </w:tc>
      </w:tr>
      <w:tr w:rsidR="00913CBD" w:rsidRPr="00D413E3" w:rsidTr="00913CBD">
        <w:trPr>
          <w:jc w:val="center"/>
        </w:trPr>
        <w:tc>
          <w:tcPr>
            <w:tcW w:w="10448" w:type="dxa"/>
            <w:gridSpan w:val="3"/>
            <w:shd w:val="clear" w:color="auto" w:fill="DBE5F1" w:themeFill="accent1" w:themeFillTint="33"/>
          </w:tcPr>
          <w:p w:rsidR="00913CBD" w:rsidRPr="00D413E3" w:rsidRDefault="00913CBD" w:rsidP="001069E0">
            <w:pPr>
              <w:rPr>
                <w:b/>
              </w:rPr>
            </w:pPr>
            <w:r w:rsidRPr="00D413E3">
              <w:rPr>
                <w:b/>
              </w:rPr>
              <w:t>Sound:</w:t>
            </w:r>
          </w:p>
        </w:tc>
      </w:tr>
      <w:tr w:rsidR="00913CBD" w:rsidRPr="00D413E3" w:rsidTr="00913CBD">
        <w:trPr>
          <w:jc w:val="center"/>
        </w:trPr>
        <w:tc>
          <w:tcPr>
            <w:tcW w:w="1606" w:type="dxa"/>
          </w:tcPr>
          <w:p w:rsidR="00913CBD" w:rsidRPr="00D413E3" w:rsidRDefault="00913CBD" w:rsidP="001069E0">
            <w:r w:rsidRPr="00D413E3">
              <w:t xml:space="preserve">volume </w:t>
            </w:r>
          </w:p>
        </w:tc>
        <w:tc>
          <w:tcPr>
            <w:tcW w:w="8842" w:type="dxa"/>
            <w:gridSpan w:val="2"/>
          </w:tcPr>
          <w:p w:rsidR="00913CBD" w:rsidRPr="00D413E3" w:rsidRDefault="00913CBD" w:rsidP="001069E0">
            <w:r>
              <w:t>Specify initial volume of the sample in range [0..100].</w:t>
            </w:r>
          </w:p>
        </w:tc>
      </w:tr>
      <w:tr w:rsidR="00913CBD" w:rsidRPr="00D413E3" w:rsidTr="00913CBD">
        <w:trPr>
          <w:jc w:val="center"/>
        </w:trPr>
        <w:tc>
          <w:tcPr>
            <w:tcW w:w="10448" w:type="dxa"/>
            <w:gridSpan w:val="3"/>
            <w:shd w:val="clear" w:color="auto" w:fill="DBE5F1" w:themeFill="accent1" w:themeFillTint="33"/>
          </w:tcPr>
          <w:p w:rsidR="00913CBD" w:rsidRPr="00D413E3" w:rsidRDefault="00913CBD" w:rsidP="001069E0">
            <w:pPr>
              <w:rPr>
                <w:b/>
              </w:rPr>
            </w:pPr>
          </w:p>
        </w:tc>
      </w:tr>
      <w:tr w:rsidR="00913CBD" w:rsidRPr="00D413E3" w:rsidTr="00913CBD">
        <w:trPr>
          <w:jc w:val="center"/>
        </w:trPr>
        <w:tc>
          <w:tcPr>
            <w:tcW w:w="10448" w:type="dxa"/>
            <w:gridSpan w:val="3"/>
            <w:shd w:val="clear" w:color="auto" w:fill="DBE5F1" w:themeFill="accent1" w:themeFillTint="33"/>
          </w:tcPr>
          <w:p w:rsidR="00913CBD" w:rsidRPr="00D413E3" w:rsidRDefault="00913CBD" w:rsidP="001069E0">
            <w:pPr>
              <w:rPr>
                <w:b/>
              </w:rPr>
            </w:pPr>
            <w:r w:rsidRPr="00D413E3">
              <w:rPr>
                <w:b/>
              </w:rPr>
              <w:t>Music:</w:t>
            </w:r>
          </w:p>
        </w:tc>
      </w:tr>
      <w:tr w:rsidR="00913CBD" w:rsidRPr="00D413E3" w:rsidTr="00913CBD">
        <w:trPr>
          <w:jc w:val="center"/>
        </w:trPr>
        <w:tc>
          <w:tcPr>
            <w:tcW w:w="1606" w:type="dxa"/>
          </w:tcPr>
          <w:p w:rsidR="00913CBD" w:rsidRPr="00D413E3" w:rsidRDefault="00913CBD" w:rsidP="001069E0">
            <w:r w:rsidRPr="00D413E3">
              <w:t xml:space="preserve">volume </w:t>
            </w:r>
          </w:p>
        </w:tc>
        <w:tc>
          <w:tcPr>
            <w:tcW w:w="8842" w:type="dxa"/>
            <w:gridSpan w:val="2"/>
          </w:tcPr>
          <w:p w:rsidR="00913CBD" w:rsidRPr="00D413E3" w:rsidRDefault="00913CBD" w:rsidP="001069E0">
            <w:r>
              <w:t>Specify initial volume of the stream in range [0..100].</w:t>
            </w:r>
          </w:p>
        </w:tc>
      </w:tr>
      <w:tr w:rsidR="00913CBD" w:rsidRPr="00D413E3" w:rsidTr="00913CBD">
        <w:trPr>
          <w:jc w:val="center"/>
        </w:trPr>
        <w:tc>
          <w:tcPr>
            <w:tcW w:w="1606" w:type="dxa"/>
          </w:tcPr>
          <w:p w:rsidR="00913CBD" w:rsidRPr="00D413E3" w:rsidRDefault="00913CBD" w:rsidP="001069E0">
            <w:r>
              <w:t>forceload</w:t>
            </w:r>
            <w:r w:rsidRPr="00D413E3">
              <w:t xml:space="preserve"> </w:t>
            </w:r>
          </w:p>
        </w:tc>
        <w:tc>
          <w:tcPr>
            <w:tcW w:w="8842" w:type="dxa"/>
            <w:gridSpan w:val="2"/>
          </w:tcPr>
          <w:p w:rsidR="00913CBD" w:rsidRPr="00D413E3" w:rsidRDefault="00913CBD" w:rsidP="001069E0">
            <w:r>
              <w:t>Force to load the stream, even if it’s already loaded.</w:t>
            </w:r>
          </w:p>
        </w:tc>
      </w:tr>
      <w:tr w:rsidR="00913CBD" w:rsidRPr="00D413E3" w:rsidTr="00913CBD">
        <w:trPr>
          <w:jc w:val="center"/>
        </w:trPr>
        <w:tc>
          <w:tcPr>
            <w:tcW w:w="10448" w:type="dxa"/>
            <w:gridSpan w:val="3"/>
          </w:tcPr>
          <w:p w:rsidR="00913CBD" w:rsidRPr="00D413E3" w:rsidRDefault="00913CBD" w:rsidP="001069E0">
            <w:pPr>
              <w:rPr>
                <w:b/>
              </w:rPr>
            </w:pPr>
          </w:p>
        </w:tc>
      </w:tr>
      <w:tr w:rsidR="00913CBD" w:rsidRPr="00D413E3" w:rsidTr="00913CBD">
        <w:trPr>
          <w:jc w:val="center"/>
        </w:trPr>
        <w:tc>
          <w:tcPr>
            <w:tcW w:w="10448" w:type="dxa"/>
            <w:gridSpan w:val="3"/>
            <w:shd w:val="clear" w:color="auto" w:fill="DBE5F1" w:themeFill="accent1" w:themeFillTint="33"/>
          </w:tcPr>
          <w:p w:rsidR="00913CBD" w:rsidRPr="00D413E3" w:rsidRDefault="00913CBD" w:rsidP="001069E0">
            <w:pPr>
              <w:rPr>
                <w:b/>
              </w:rPr>
            </w:pPr>
            <w:r w:rsidRPr="00D413E3">
              <w:rPr>
                <w:b/>
              </w:rPr>
              <w:t>Movie:</w:t>
            </w:r>
          </w:p>
        </w:tc>
      </w:tr>
      <w:tr w:rsidR="00913CBD" w:rsidRPr="00D413E3" w:rsidTr="00913CBD">
        <w:trPr>
          <w:jc w:val="center"/>
        </w:trPr>
        <w:tc>
          <w:tcPr>
            <w:tcW w:w="1606" w:type="dxa"/>
          </w:tcPr>
          <w:p w:rsidR="00913CBD" w:rsidRPr="00D413E3" w:rsidRDefault="00913CBD" w:rsidP="001069E0">
            <w:r w:rsidRPr="00D413E3">
              <w:t xml:space="preserve">preload </w:t>
            </w:r>
          </w:p>
        </w:tc>
        <w:tc>
          <w:tcPr>
            <w:tcW w:w="8842" w:type="dxa"/>
            <w:gridSpan w:val="2"/>
          </w:tcPr>
          <w:p w:rsidR="00913CBD" w:rsidRPr="00D413E3" w:rsidRDefault="00913CBD" w:rsidP="001069E0">
            <w:r>
              <w:t>E</w:t>
            </w:r>
            <w:r w:rsidRPr="002A65D3">
              <w:t xml:space="preserve">ntirely load the compressed video file in memory </w:t>
            </w:r>
            <w:r>
              <w:t>to</w:t>
            </w:r>
            <w:r w:rsidRPr="002A65D3">
              <w:t xml:space="preserve"> avoid disk access during playback</w:t>
            </w:r>
            <w:r>
              <w:t>.</w:t>
            </w:r>
          </w:p>
        </w:tc>
      </w:tr>
    </w:tbl>
    <w:p w:rsidR="00BF6C3B" w:rsidRDefault="00BF6C3B" w:rsidP="007705D8"/>
    <w:p w:rsidR="007705D8" w:rsidRPr="007705D8" w:rsidRDefault="007705D8" w:rsidP="007705D8">
      <w:r w:rsidRPr="007705D8">
        <w:t xml:space="preserve">Here </w:t>
      </w:r>
      <w:r w:rsidR="005F36E5">
        <w:t xml:space="preserve">are </w:t>
      </w:r>
      <w:r w:rsidRPr="007705D8">
        <w:t>some examples on how to set the modifiers in your resource.XML file:</w:t>
      </w: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w:t>
      </w:r>
    </w:p>
    <w:p w:rsidR="007705D8" w:rsidRPr="005F36E5" w:rsidRDefault="007705D8" w:rsidP="005F36E5">
      <w:pPr>
        <w:spacing w:after="0"/>
        <w:ind w:left="720"/>
        <w:rPr>
          <w:rFonts w:ascii="Courier New" w:hAnsi="Courier New" w:cs="Courier New"/>
          <w:sz w:val="16"/>
          <w:szCs w:val="16"/>
        </w:rPr>
      </w:pPr>
      <w:r w:rsidRPr="00642084">
        <w:rPr>
          <w:rFonts w:ascii="Courier New" w:hAnsi="Courier New" w:cs="Courier New"/>
          <w:color w:val="365F91" w:themeColor="accent1" w:themeShade="BF"/>
          <w:sz w:val="16"/>
          <w:szCs w:val="16"/>
        </w:rPr>
        <w:t>&lt;</w:t>
      </w:r>
      <w:r w:rsidRPr="00E03B7C">
        <w:rPr>
          <w:rFonts w:ascii="Courier New" w:hAnsi="Courier New" w:cs="Courier New"/>
          <w:color w:val="365F91" w:themeColor="accent1" w:themeShade="BF"/>
          <w:sz w:val="16"/>
          <w:szCs w:val="16"/>
        </w:rPr>
        <w:t>SetDefaults</w:t>
      </w:r>
      <w:r w:rsidRPr="005F36E5">
        <w:rPr>
          <w:rFonts w:ascii="Courier New" w:hAnsi="Courier New" w:cs="Courier New"/>
          <w:sz w:val="16"/>
          <w:szCs w:val="16"/>
        </w:rPr>
        <w:t xml:space="preserve"> </w:t>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D80EEE">
        <w:rPr>
          <w:rFonts w:ascii="Courier New" w:hAnsi="Courier New" w:cs="Courier New"/>
          <w:color w:val="7030A0"/>
          <w:sz w:val="16"/>
          <w:szCs w:val="16"/>
        </w:rPr>
        <w:t>"images"</w:t>
      </w:r>
      <w:r w:rsidRPr="005F36E5">
        <w:rPr>
          <w:rFonts w:ascii="Courier New" w:hAnsi="Courier New" w:cs="Courier New"/>
          <w:sz w:val="16"/>
          <w:szCs w:val="16"/>
        </w:rPr>
        <w:tab/>
      </w:r>
      <w:r w:rsidRPr="004E629F">
        <w:rPr>
          <w:rFonts w:ascii="Courier New" w:hAnsi="Courier New" w:cs="Courier New"/>
          <w:color w:val="FF0000"/>
          <w:sz w:val="16"/>
          <w:szCs w:val="16"/>
        </w:rPr>
        <w:t>idprefix</w:t>
      </w:r>
      <w:r w:rsidRPr="005F36E5">
        <w:rPr>
          <w:rFonts w:ascii="Courier New" w:hAnsi="Courier New" w:cs="Courier New"/>
          <w:sz w:val="16"/>
          <w:szCs w:val="16"/>
        </w:rPr>
        <w:t>=</w:t>
      </w:r>
      <w:r w:rsidRPr="00D80EEE">
        <w:rPr>
          <w:rFonts w:ascii="Courier New" w:hAnsi="Courier New" w:cs="Courier New"/>
          <w:color w:val="7030A0"/>
          <w:sz w:val="16"/>
          <w:szCs w:val="16"/>
        </w:rPr>
        <w:t>"IMAGE_"</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 xml:space="preserve">  </w:t>
      </w: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Image</w:t>
      </w:r>
      <w:r w:rsidRPr="005F36E5">
        <w:rPr>
          <w:rFonts w:ascii="Courier New" w:hAnsi="Courier New" w:cs="Courier New"/>
          <w:sz w:val="16"/>
          <w:szCs w:val="16"/>
        </w:rPr>
        <w:t xml:space="preserve"> </w:t>
      </w:r>
      <w:r w:rsidRPr="004E629F">
        <w:rPr>
          <w:rFonts w:ascii="Courier New" w:hAnsi="Courier New" w:cs="Courier New"/>
          <w:color w:val="FF0000"/>
          <w:sz w:val="16"/>
          <w:szCs w:val="16"/>
        </w:rPr>
        <w:t>id</w:t>
      </w:r>
      <w:r w:rsidRPr="005F36E5">
        <w:rPr>
          <w:rFonts w:ascii="Courier New" w:hAnsi="Courier New" w:cs="Courier New"/>
          <w:sz w:val="16"/>
          <w:szCs w:val="16"/>
        </w:rPr>
        <w:t>=</w:t>
      </w:r>
      <w:r w:rsidRPr="00D80EEE">
        <w:rPr>
          <w:rFonts w:ascii="Courier New" w:hAnsi="Courier New" w:cs="Courier New"/>
          <w:color w:val="7030A0"/>
          <w:sz w:val="16"/>
          <w:szCs w:val="16"/>
        </w:rPr>
        <w:t>"PARROT"</w:t>
      </w:r>
      <w:r w:rsidRPr="005F36E5">
        <w:rPr>
          <w:rFonts w:ascii="Courier New" w:hAnsi="Courier New" w:cs="Courier New"/>
          <w:sz w:val="16"/>
          <w:szCs w:val="16"/>
        </w:rPr>
        <w:tab/>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D80EEE">
        <w:rPr>
          <w:rFonts w:ascii="Courier New" w:hAnsi="Courier New" w:cs="Courier New"/>
          <w:color w:val="7030A0"/>
          <w:sz w:val="16"/>
          <w:szCs w:val="16"/>
        </w:rPr>
        <w:t>"parrot"</w:t>
      </w:r>
      <w:r w:rsidRPr="005F36E5">
        <w:rPr>
          <w:rFonts w:ascii="Courier New" w:hAnsi="Courier New" w:cs="Courier New"/>
          <w:sz w:val="16"/>
          <w:szCs w:val="16"/>
        </w:rPr>
        <w:t xml:space="preserve"> </w:t>
      </w:r>
      <w:r w:rsidRPr="004E629F">
        <w:rPr>
          <w:rFonts w:ascii="Courier New" w:hAnsi="Courier New" w:cs="Courier New"/>
          <w:color w:val="FF0000"/>
          <w:sz w:val="16"/>
          <w:szCs w:val="16"/>
        </w:rPr>
        <w:t>rows</w:t>
      </w:r>
      <w:r w:rsidRPr="005F36E5">
        <w:rPr>
          <w:rFonts w:ascii="Courier New" w:hAnsi="Courier New" w:cs="Courier New"/>
          <w:sz w:val="16"/>
          <w:szCs w:val="16"/>
        </w:rPr>
        <w:t>=</w:t>
      </w:r>
      <w:r w:rsidRPr="00D80EEE">
        <w:rPr>
          <w:rFonts w:ascii="Courier New" w:hAnsi="Courier New" w:cs="Courier New"/>
          <w:color w:val="7030A0"/>
          <w:sz w:val="16"/>
          <w:szCs w:val="16"/>
        </w:rPr>
        <w:t>"1"</w:t>
      </w:r>
      <w:r w:rsidRPr="005F36E5">
        <w:rPr>
          <w:rFonts w:ascii="Courier New" w:hAnsi="Courier New" w:cs="Courier New"/>
          <w:sz w:val="16"/>
          <w:szCs w:val="16"/>
        </w:rPr>
        <w:t xml:space="preserve"> </w:t>
      </w:r>
      <w:r w:rsidRPr="004E629F">
        <w:rPr>
          <w:rFonts w:ascii="Courier New" w:hAnsi="Courier New" w:cs="Courier New"/>
          <w:color w:val="FF0000"/>
          <w:sz w:val="16"/>
          <w:szCs w:val="16"/>
        </w:rPr>
        <w:t>cols</w:t>
      </w:r>
      <w:r w:rsidRPr="005F36E5">
        <w:rPr>
          <w:rFonts w:ascii="Courier New" w:hAnsi="Courier New" w:cs="Courier New"/>
          <w:sz w:val="16"/>
          <w:szCs w:val="16"/>
        </w:rPr>
        <w:t>=</w:t>
      </w:r>
      <w:r w:rsidRPr="00D80EEE">
        <w:rPr>
          <w:rFonts w:ascii="Courier New" w:hAnsi="Courier New" w:cs="Courier New"/>
          <w:color w:val="7030A0"/>
          <w:sz w:val="16"/>
          <w:szCs w:val="16"/>
        </w:rPr>
        <w:t>"15"</w:t>
      </w:r>
      <w:r w:rsidRPr="005F36E5">
        <w:rPr>
          <w:rFonts w:ascii="Courier New" w:hAnsi="Courier New" w:cs="Courier New"/>
          <w:sz w:val="16"/>
          <w:szCs w:val="16"/>
        </w:rPr>
        <w:t xml:space="preserve"> </w:t>
      </w:r>
      <w:r w:rsidRPr="004E629F">
        <w:rPr>
          <w:rFonts w:ascii="Courier New" w:hAnsi="Courier New" w:cs="Courier New"/>
          <w:color w:val="FF0000"/>
          <w:sz w:val="16"/>
          <w:szCs w:val="16"/>
        </w:rPr>
        <w:t>total</w:t>
      </w:r>
      <w:r w:rsidRPr="005F36E5">
        <w:rPr>
          <w:rFonts w:ascii="Courier New" w:hAnsi="Courier New" w:cs="Courier New"/>
          <w:sz w:val="16"/>
          <w:szCs w:val="16"/>
        </w:rPr>
        <w:t>=</w:t>
      </w:r>
      <w:r w:rsidRPr="00D80EEE">
        <w:rPr>
          <w:rFonts w:ascii="Courier New" w:hAnsi="Courier New" w:cs="Courier New"/>
          <w:color w:val="7030A0"/>
          <w:sz w:val="16"/>
          <w:szCs w:val="16"/>
        </w:rPr>
        <w:t>"15"</w:t>
      </w:r>
      <w:r w:rsidRPr="005F36E5">
        <w:rPr>
          <w:rFonts w:ascii="Courier New" w:hAnsi="Courier New" w:cs="Courier New"/>
          <w:sz w:val="16"/>
          <w:szCs w:val="16"/>
        </w:rPr>
        <w:t xml:space="preserve"> </w:t>
      </w:r>
      <w:r w:rsidRPr="004E629F">
        <w:rPr>
          <w:rFonts w:ascii="Courier New" w:hAnsi="Courier New" w:cs="Courier New"/>
          <w:color w:val="FF0000"/>
          <w:sz w:val="16"/>
          <w:szCs w:val="16"/>
        </w:rPr>
        <w:t>anim</w:t>
      </w:r>
      <w:r w:rsidRPr="005F36E5">
        <w:rPr>
          <w:rFonts w:ascii="Courier New" w:hAnsi="Courier New" w:cs="Courier New"/>
          <w:sz w:val="16"/>
          <w:szCs w:val="16"/>
        </w:rPr>
        <w:t>=</w:t>
      </w:r>
      <w:r w:rsidRPr="00D80EEE">
        <w:rPr>
          <w:rFonts w:ascii="Courier New" w:hAnsi="Courier New" w:cs="Courier New"/>
          <w:color w:val="7030A0"/>
          <w:sz w:val="16"/>
          <w:szCs w:val="16"/>
        </w:rPr>
        <w:t>"loop"</w:t>
      </w:r>
      <w:r w:rsidRPr="005F36E5">
        <w:rPr>
          <w:rFonts w:ascii="Courier New" w:hAnsi="Courier New" w:cs="Courier New"/>
          <w:sz w:val="16"/>
          <w:szCs w:val="16"/>
        </w:rPr>
        <w:t xml:space="preserve"> </w:t>
      </w:r>
      <w:r w:rsidRPr="004E629F">
        <w:rPr>
          <w:rFonts w:ascii="Courier New" w:hAnsi="Courier New" w:cs="Courier New"/>
          <w:color w:val="FF0000"/>
          <w:sz w:val="16"/>
          <w:szCs w:val="16"/>
        </w:rPr>
        <w:t>framedelay</w:t>
      </w:r>
      <w:r w:rsidRPr="005F36E5">
        <w:rPr>
          <w:rFonts w:ascii="Courier New" w:hAnsi="Courier New" w:cs="Courier New"/>
          <w:sz w:val="16"/>
          <w:szCs w:val="16"/>
        </w:rPr>
        <w:t>=</w:t>
      </w:r>
      <w:r w:rsidRPr="00D80EEE">
        <w:rPr>
          <w:rFonts w:ascii="Courier New" w:hAnsi="Courier New" w:cs="Courier New"/>
          <w:color w:val="7030A0"/>
          <w:sz w:val="16"/>
          <w:szCs w:val="16"/>
        </w:rPr>
        <w:t>"5"</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 xml:space="preserve">  </w:t>
      </w: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Image</w:t>
      </w:r>
      <w:r w:rsidRPr="005F36E5">
        <w:rPr>
          <w:rFonts w:ascii="Courier New" w:hAnsi="Courier New" w:cs="Courier New"/>
          <w:sz w:val="16"/>
          <w:szCs w:val="16"/>
        </w:rPr>
        <w:t xml:space="preserve"> </w:t>
      </w:r>
      <w:r w:rsidRPr="004E629F">
        <w:rPr>
          <w:rFonts w:ascii="Courier New" w:hAnsi="Courier New" w:cs="Courier New"/>
          <w:color w:val="FF0000"/>
          <w:sz w:val="16"/>
          <w:szCs w:val="16"/>
        </w:rPr>
        <w:t>id</w:t>
      </w:r>
      <w:r w:rsidRPr="005F36E5">
        <w:rPr>
          <w:rFonts w:ascii="Courier New" w:hAnsi="Courier New" w:cs="Courier New"/>
          <w:sz w:val="16"/>
          <w:szCs w:val="16"/>
        </w:rPr>
        <w:t>=</w:t>
      </w:r>
      <w:r w:rsidRPr="00D80EEE">
        <w:rPr>
          <w:rFonts w:ascii="Courier New" w:hAnsi="Courier New" w:cs="Courier New"/>
          <w:color w:val="7030A0"/>
          <w:sz w:val="16"/>
          <w:szCs w:val="16"/>
        </w:rPr>
        <w:t>"FLOWER"</w:t>
      </w:r>
      <w:r w:rsidRPr="005F36E5">
        <w:rPr>
          <w:rFonts w:ascii="Courier New" w:hAnsi="Courier New" w:cs="Courier New"/>
          <w:sz w:val="16"/>
          <w:szCs w:val="16"/>
        </w:rPr>
        <w:tab/>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D80EEE">
        <w:rPr>
          <w:rFonts w:ascii="Courier New" w:hAnsi="Courier New" w:cs="Courier New"/>
          <w:color w:val="7030A0"/>
          <w:sz w:val="16"/>
          <w:szCs w:val="16"/>
        </w:rPr>
        <w:t>"flower"</w:t>
      </w:r>
      <w:r w:rsidRPr="005F36E5">
        <w:rPr>
          <w:rFonts w:ascii="Courier New" w:hAnsi="Courier New" w:cs="Courier New"/>
          <w:sz w:val="16"/>
          <w:szCs w:val="16"/>
        </w:rPr>
        <w:t xml:space="preserve"> </w:t>
      </w:r>
      <w:r w:rsidRPr="004E629F">
        <w:rPr>
          <w:rFonts w:ascii="Courier New" w:hAnsi="Courier New" w:cs="Courier New"/>
          <w:color w:val="FF0000"/>
          <w:sz w:val="16"/>
          <w:szCs w:val="16"/>
        </w:rPr>
        <w:t>hue</w:t>
      </w:r>
      <w:r w:rsidRPr="005F36E5">
        <w:rPr>
          <w:rFonts w:ascii="Courier New" w:hAnsi="Courier New" w:cs="Courier New"/>
          <w:sz w:val="16"/>
          <w:szCs w:val="16"/>
        </w:rPr>
        <w:t>=</w:t>
      </w:r>
      <w:r w:rsidRPr="00D80EEE">
        <w:rPr>
          <w:rFonts w:ascii="Courier New" w:hAnsi="Courier New" w:cs="Courier New"/>
          <w:color w:val="7030A0"/>
          <w:sz w:val="16"/>
          <w:szCs w:val="16"/>
        </w:rPr>
        <w:t>"100"</w:t>
      </w:r>
      <w:r w:rsidRPr="005F36E5">
        <w:rPr>
          <w:rFonts w:ascii="Courier New" w:hAnsi="Courier New" w:cs="Courier New"/>
          <w:sz w:val="16"/>
          <w:szCs w:val="16"/>
        </w:rPr>
        <w:t xml:space="preserve"> </w:t>
      </w:r>
      <w:r w:rsidRPr="004E629F">
        <w:rPr>
          <w:rFonts w:ascii="Courier New" w:hAnsi="Courier New" w:cs="Courier New"/>
          <w:color w:val="FF0000"/>
          <w:sz w:val="16"/>
          <w:szCs w:val="16"/>
        </w:rPr>
        <w:t>rotation</w:t>
      </w:r>
      <w:r w:rsidRPr="005F36E5">
        <w:rPr>
          <w:rFonts w:ascii="Courier New" w:hAnsi="Courier New" w:cs="Courier New"/>
          <w:sz w:val="16"/>
          <w:szCs w:val="16"/>
        </w:rPr>
        <w:t>=</w:t>
      </w:r>
      <w:r w:rsidRPr="00D80EEE">
        <w:rPr>
          <w:rFonts w:ascii="Courier New" w:hAnsi="Courier New" w:cs="Courier New"/>
          <w:color w:val="7030A0"/>
          <w:sz w:val="16"/>
          <w:szCs w:val="16"/>
        </w:rPr>
        <w:t>"90"</w:t>
      </w:r>
      <w:r w:rsidRPr="005F36E5">
        <w:rPr>
          <w:rFonts w:ascii="Courier New" w:hAnsi="Courier New" w:cs="Courier New"/>
          <w:sz w:val="16"/>
          <w:szCs w:val="16"/>
        </w:rPr>
        <w:t xml:space="preserve"> </w:t>
      </w:r>
      <w:r w:rsidRPr="004E629F">
        <w:rPr>
          <w:rFonts w:ascii="Courier New" w:hAnsi="Courier New" w:cs="Courier New"/>
          <w:color w:val="FF0000"/>
          <w:sz w:val="16"/>
          <w:szCs w:val="16"/>
        </w:rPr>
        <w:t>mirrorx</w:t>
      </w:r>
      <w:r w:rsidRPr="005F36E5">
        <w:rPr>
          <w:rFonts w:ascii="Courier New" w:hAnsi="Courier New" w:cs="Courier New"/>
          <w:sz w:val="16"/>
          <w:szCs w:val="16"/>
        </w:rPr>
        <w:t>=</w:t>
      </w:r>
      <w:r w:rsidRPr="00D80EEE">
        <w:rPr>
          <w:rFonts w:ascii="Courier New" w:hAnsi="Courier New" w:cs="Courier New"/>
          <w:color w:val="7030A0"/>
          <w:sz w:val="16"/>
          <w:szCs w:val="16"/>
        </w:rPr>
        <w:t>"true"</w:t>
      </w:r>
      <w:r w:rsidRPr="005F36E5">
        <w:rPr>
          <w:rFonts w:ascii="Courier New" w:hAnsi="Courier New" w:cs="Courier New"/>
          <w:sz w:val="16"/>
          <w:szCs w:val="16"/>
        </w:rPr>
        <w:t xml:space="preserve"> </w:t>
      </w:r>
      <w:r w:rsidRPr="004E629F">
        <w:rPr>
          <w:rFonts w:ascii="Courier New" w:hAnsi="Courier New" w:cs="Courier New"/>
          <w:color w:val="FF0000"/>
          <w:sz w:val="16"/>
          <w:szCs w:val="16"/>
        </w:rPr>
        <w:t>scalex</w:t>
      </w:r>
      <w:r w:rsidRPr="005F36E5">
        <w:rPr>
          <w:rFonts w:ascii="Courier New" w:hAnsi="Courier New" w:cs="Courier New"/>
          <w:sz w:val="16"/>
          <w:szCs w:val="16"/>
        </w:rPr>
        <w:t>=</w:t>
      </w:r>
      <w:r w:rsidRPr="00D80EEE">
        <w:rPr>
          <w:rFonts w:ascii="Courier New" w:hAnsi="Courier New" w:cs="Courier New"/>
          <w:color w:val="7030A0"/>
          <w:sz w:val="16"/>
          <w:szCs w:val="16"/>
        </w:rPr>
        <w:t>"50%"</w:t>
      </w:r>
      <w:r w:rsidRPr="00642084">
        <w:rPr>
          <w:rFonts w:ascii="Courier New" w:hAnsi="Courier New" w:cs="Courier New"/>
          <w:color w:val="365F91" w:themeColor="accent1" w:themeShade="BF"/>
          <w:sz w:val="16"/>
          <w:szCs w:val="16"/>
        </w:rPr>
        <w:t>/&gt;</w:t>
      </w:r>
      <w:r w:rsidRPr="005F36E5">
        <w:rPr>
          <w:rFonts w:ascii="Courier New" w:hAnsi="Courier New" w:cs="Courier New"/>
          <w:sz w:val="16"/>
          <w:szCs w:val="16"/>
        </w:rPr>
        <w:t xml:space="preserve"> </w:t>
      </w: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 xml:space="preserve">  </w:t>
      </w: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Image</w:t>
      </w:r>
      <w:r w:rsidRPr="005F36E5">
        <w:rPr>
          <w:rFonts w:ascii="Courier New" w:hAnsi="Courier New" w:cs="Courier New"/>
          <w:sz w:val="16"/>
          <w:szCs w:val="16"/>
        </w:rPr>
        <w:t xml:space="preserve"> </w:t>
      </w:r>
      <w:r w:rsidRPr="004E629F">
        <w:rPr>
          <w:rFonts w:ascii="Courier New" w:hAnsi="Courier New" w:cs="Courier New"/>
          <w:color w:val="FF0000"/>
          <w:sz w:val="16"/>
          <w:szCs w:val="16"/>
        </w:rPr>
        <w:t>id</w:t>
      </w:r>
      <w:r w:rsidRPr="005F36E5">
        <w:rPr>
          <w:rFonts w:ascii="Courier New" w:hAnsi="Courier New" w:cs="Courier New"/>
          <w:sz w:val="16"/>
          <w:szCs w:val="16"/>
        </w:rPr>
        <w:t>=</w:t>
      </w:r>
      <w:r w:rsidRPr="00D80EEE">
        <w:rPr>
          <w:rFonts w:ascii="Courier New" w:hAnsi="Courier New" w:cs="Courier New"/>
          <w:color w:val="7030A0"/>
          <w:sz w:val="16"/>
          <w:szCs w:val="16"/>
        </w:rPr>
        <w:t>"PARTICLE"</w:t>
      </w:r>
      <w:r w:rsidRPr="005F36E5">
        <w:rPr>
          <w:rFonts w:ascii="Courier New" w:hAnsi="Courier New" w:cs="Courier New"/>
          <w:sz w:val="16"/>
          <w:szCs w:val="16"/>
        </w:rPr>
        <w:tab/>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D80EEE">
        <w:rPr>
          <w:rFonts w:ascii="Courier New" w:hAnsi="Courier New" w:cs="Courier New"/>
          <w:color w:val="7030A0"/>
          <w:sz w:val="16"/>
          <w:szCs w:val="16"/>
        </w:rPr>
        <w:t xml:space="preserve">"particle" </w:t>
      </w:r>
      <w:r w:rsidRPr="004E629F">
        <w:rPr>
          <w:rFonts w:ascii="Courier New" w:hAnsi="Courier New" w:cs="Courier New"/>
          <w:color w:val="FF0000"/>
          <w:sz w:val="16"/>
          <w:szCs w:val="16"/>
        </w:rPr>
        <w:t>colorize</w:t>
      </w:r>
      <w:r w:rsidRPr="005F36E5">
        <w:rPr>
          <w:rFonts w:ascii="Courier New" w:hAnsi="Courier New" w:cs="Courier New"/>
          <w:sz w:val="16"/>
          <w:szCs w:val="16"/>
        </w:rPr>
        <w:t>=</w:t>
      </w:r>
      <w:r w:rsidRPr="00D80EEE">
        <w:rPr>
          <w:rFonts w:ascii="Courier New" w:hAnsi="Courier New" w:cs="Courier New"/>
          <w:color w:val="7030A0"/>
          <w:sz w:val="16"/>
          <w:szCs w:val="16"/>
        </w:rPr>
        <w:t>"0, 255, 0, 255"</w:t>
      </w:r>
      <w:r w:rsidRPr="00642084">
        <w:rPr>
          <w:rFonts w:ascii="Courier New" w:hAnsi="Courier New" w:cs="Courier New"/>
          <w:color w:val="365F91" w:themeColor="accent1" w:themeShade="BF"/>
          <w:sz w:val="16"/>
          <w:szCs w:val="16"/>
        </w:rPr>
        <w:t>/&gt;</w:t>
      </w:r>
      <w:r w:rsidRPr="005F36E5">
        <w:rPr>
          <w:rFonts w:ascii="Courier New" w:hAnsi="Courier New" w:cs="Courier New"/>
          <w:sz w:val="16"/>
          <w:szCs w:val="16"/>
        </w:rPr>
        <w:t xml:space="preserve"> </w:t>
      </w:r>
      <w:r w:rsidRPr="00642084">
        <w:rPr>
          <w:rFonts w:ascii="Courier New" w:hAnsi="Courier New" w:cs="Courier New"/>
          <w:color w:val="4F6228" w:themeColor="accent3" w:themeShade="80"/>
          <w:sz w:val="16"/>
          <w:szCs w:val="16"/>
        </w:rPr>
        <w:t>&lt;!-- r, g, b, a --&gt;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SetDefaults</w:t>
      </w:r>
      <w:r w:rsidRPr="005F36E5">
        <w:rPr>
          <w:rFonts w:ascii="Courier New" w:hAnsi="Courier New" w:cs="Courier New"/>
          <w:sz w:val="16"/>
          <w:szCs w:val="16"/>
        </w:rPr>
        <w:t xml:space="preserve"> </w:t>
      </w:r>
      <w:r w:rsidRPr="00D80EEE">
        <w:rPr>
          <w:rFonts w:ascii="Courier New" w:hAnsi="Courier New" w:cs="Courier New"/>
          <w:color w:val="FF0000"/>
          <w:sz w:val="16"/>
          <w:szCs w:val="16"/>
        </w:rPr>
        <w:t>path</w:t>
      </w:r>
      <w:r w:rsidRPr="005F36E5">
        <w:rPr>
          <w:rFonts w:ascii="Courier New" w:hAnsi="Courier New" w:cs="Courier New"/>
          <w:sz w:val="16"/>
          <w:szCs w:val="16"/>
        </w:rPr>
        <w:t>=</w:t>
      </w:r>
      <w:r w:rsidRPr="00D80EEE">
        <w:rPr>
          <w:rFonts w:ascii="Courier New" w:hAnsi="Courier New" w:cs="Courier New"/>
          <w:color w:val="7030A0"/>
          <w:sz w:val="16"/>
          <w:szCs w:val="16"/>
        </w:rPr>
        <w:t>"sounds"</w:t>
      </w:r>
      <w:r w:rsidRPr="005F36E5">
        <w:rPr>
          <w:rFonts w:ascii="Courier New" w:hAnsi="Courier New" w:cs="Courier New"/>
          <w:sz w:val="16"/>
          <w:szCs w:val="16"/>
        </w:rPr>
        <w:tab/>
      </w:r>
      <w:r w:rsidRPr="004E629F">
        <w:rPr>
          <w:rFonts w:ascii="Courier New" w:hAnsi="Courier New" w:cs="Courier New"/>
          <w:color w:val="FF0000"/>
          <w:sz w:val="16"/>
          <w:szCs w:val="16"/>
        </w:rPr>
        <w:t>idprefix</w:t>
      </w:r>
      <w:r w:rsidRPr="005F36E5">
        <w:rPr>
          <w:rFonts w:ascii="Courier New" w:hAnsi="Courier New" w:cs="Courier New"/>
          <w:sz w:val="16"/>
          <w:szCs w:val="16"/>
        </w:rPr>
        <w:t>=</w:t>
      </w:r>
      <w:r w:rsidRPr="00D80EEE">
        <w:rPr>
          <w:rFonts w:ascii="Courier New" w:hAnsi="Courier New" w:cs="Courier New"/>
          <w:color w:val="7030A0"/>
          <w:sz w:val="16"/>
          <w:szCs w:val="16"/>
        </w:rPr>
        <w:t>"SOUND_"</w:t>
      </w:r>
      <w:r w:rsidR="00642084">
        <w:rPr>
          <w:rFonts w:ascii="Courier New" w:hAnsi="Courier New" w:cs="Courier New"/>
          <w:color w:val="7030A0"/>
          <w:sz w:val="16"/>
          <w:szCs w:val="16"/>
        </w:rPr>
        <w:t xml:space="preserve"> </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 xml:space="preserve">  </w:t>
      </w: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Sound</w:t>
      </w:r>
      <w:r w:rsidRPr="005F36E5">
        <w:rPr>
          <w:rFonts w:ascii="Courier New" w:hAnsi="Courier New" w:cs="Courier New"/>
          <w:sz w:val="16"/>
          <w:szCs w:val="16"/>
        </w:rPr>
        <w:t xml:space="preserve"> </w:t>
      </w:r>
      <w:r w:rsidRPr="00D80EEE">
        <w:rPr>
          <w:rFonts w:ascii="Courier New" w:hAnsi="Courier New" w:cs="Courier New"/>
          <w:color w:val="FF0000"/>
          <w:sz w:val="16"/>
          <w:szCs w:val="16"/>
        </w:rPr>
        <w:t>id</w:t>
      </w:r>
      <w:r w:rsidRPr="005F36E5">
        <w:rPr>
          <w:rFonts w:ascii="Courier New" w:hAnsi="Courier New" w:cs="Courier New"/>
          <w:sz w:val="16"/>
          <w:szCs w:val="16"/>
        </w:rPr>
        <w:t>=</w:t>
      </w:r>
      <w:r w:rsidRPr="00D80EEE">
        <w:rPr>
          <w:rFonts w:ascii="Courier New" w:hAnsi="Courier New" w:cs="Courier New"/>
          <w:color w:val="7030A0"/>
          <w:sz w:val="16"/>
          <w:szCs w:val="16"/>
        </w:rPr>
        <w:t>"LASER"</w:t>
      </w:r>
      <w:r w:rsidRPr="005F36E5">
        <w:rPr>
          <w:rFonts w:ascii="Courier New" w:hAnsi="Courier New" w:cs="Courier New"/>
          <w:sz w:val="16"/>
          <w:szCs w:val="16"/>
        </w:rPr>
        <w:tab/>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D80EEE">
        <w:rPr>
          <w:rFonts w:ascii="Courier New" w:hAnsi="Courier New" w:cs="Courier New"/>
          <w:color w:val="7030A0"/>
          <w:sz w:val="16"/>
          <w:szCs w:val="16"/>
        </w:rPr>
        <w:t>"laser.ogg"</w:t>
      </w:r>
      <w:r w:rsidRPr="005F36E5">
        <w:rPr>
          <w:rFonts w:ascii="Courier New" w:hAnsi="Courier New" w:cs="Courier New"/>
          <w:sz w:val="16"/>
          <w:szCs w:val="16"/>
        </w:rPr>
        <w:t xml:space="preserve"> </w:t>
      </w:r>
      <w:r w:rsidRPr="00642084">
        <w:rPr>
          <w:rFonts w:ascii="Courier New" w:hAnsi="Courier New" w:cs="Courier New"/>
          <w:color w:val="FF0000"/>
          <w:sz w:val="16"/>
          <w:szCs w:val="16"/>
        </w:rPr>
        <w:t>volume</w:t>
      </w:r>
      <w:r w:rsidRPr="005F36E5">
        <w:rPr>
          <w:rFonts w:ascii="Courier New" w:hAnsi="Courier New" w:cs="Courier New"/>
          <w:sz w:val="16"/>
          <w:szCs w:val="16"/>
        </w:rPr>
        <w:t>=</w:t>
      </w:r>
      <w:r w:rsidRPr="00D80EEE">
        <w:rPr>
          <w:rFonts w:ascii="Courier New" w:hAnsi="Courier New" w:cs="Courier New"/>
          <w:color w:val="7030A0"/>
          <w:sz w:val="16"/>
          <w:szCs w:val="16"/>
        </w:rPr>
        <w:t>"80"</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SetDefaults</w:t>
      </w:r>
      <w:r w:rsidRPr="005F36E5">
        <w:rPr>
          <w:rFonts w:ascii="Courier New" w:hAnsi="Courier New" w:cs="Courier New"/>
          <w:sz w:val="16"/>
          <w:szCs w:val="16"/>
        </w:rPr>
        <w:t xml:space="preserve"> </w:t>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642084">
        <w:rPr>
          <w:rFonts w:ascii="Courier New" w:hAnsi="Courier New" w:cs="Courier New"/>
          <w:color w:val="7030A0"/>
          <w:sz w:val="16"/>
          <w:szCs w:val="16"/>
        </w:rPr>
        <w:t xml:space="preserve">"music"  </w:t>
      </w:r>
      <w:r w:rsidRPr="004E629F">
        <w:rPr>
          <w:rFonts w:ascii="Courier New" w:hAnsi="Courier New" w:cs="Courier New"/>
          <w:color w:val="FF0000"/>
          <w:sz w:val="16"/>
          <w:szCs w:val="16"/>
        </w:rPr>
        <w:t>idprefix</w:t>
      </w:r>
      <w:r w:rsidRPr="005F36E5">
        <w:rPr>
          <w:rFonts w:ascii="Courier New" w:hAnsi="Courier New" w:cs="Courier New"/>
          <w:sz w:val="16"/>
          <w:szCs w:val="16"/>
        </w:rPr>
        <w:t>=</w:t>
      </w:r>
      <w:r w:rsidRPr="00642084">
        <w:rPr>
          <w:rFonts w:ascii="Courier New" w:hAnsi="Courier New" w:cs="Courier New"/>
          <w:color w:val="7030A0"/>
          <w:sz w:val="16"/>
          <w:szCs w:val="16"/>
        </w:rPr>
        <w:t>"MUSIC_"</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 xml:space="preserve">  </w:t>
      </w: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Music</w:t>
      </w:r>
      <w:r w:rsidRPr="005F36E5">
        <w:rPr>
          <w:rFonts w:ascii="Courier New" w:hAnsi="Courier New" w:cs="Courier New"/>
          <w:sz w:val="16"/>
          <w:szCs w:val="16"/>
        </w:rPr>
        <w:t xml:space="preserve"> </w:t>
      </w:r>
      <w:r w:rsidRPr="00D80EEE">
        <w:rPr>
          <w:rFonts w:ascii="Courier New" w:hAnsi="Courier New" w:cs="Courier New"/>
          <w:color w:val="FF0000"/>
          <w:sz w:val="16"/>
          <w:szCs w:val="16"/>
        </w:rPr>
        <w:t>id</w:t>
      </w:r>
      <w:r w:rsidRPr="005F36E5">
        <w:rPr>
          <w:rFonts w:ascii="Courier New" w:hAnsi="Courier New" w:cs="Courier New"/>
          <w:sz w:val="16"/>
          <w:szCs w:val="16"/>
        </w:rPr>
        <w:t>=</w:t>
      </w:r>
      <w:r w:rsidRPr="00642084">
        <w:rPr>
          <w:rFonts w:ascii="Courier New" w:hAnsi="Courier New" w:cs="Courier New"/>
          <w:color w:val="7030A0"/>
          <w:sz w:val="16"/>
          <w:szCs w:val="16"/>
        </w:rPr>
        <w:t>"GROOVE"</w:t>
      </w:r>
      <w:r w:rsidRPr="005F36E5">
        <w:rPr>
          <w:rFonts w:ascii="Courier New" w:hAnsi="Courier New" w:cs="Courier New"/>
          <w:sz w:val="16"/>
          <w:szCs w:val="16"/>
        </w:rPr>
        <w:tab/>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642084">
        <w:rPr>
          <w:rFonts w:ascii="Courier New" w:hAnsi="Courier New" w:cs="Courier New"/>
          <w:color w:val="7030A0"/>
          <w:sz w:val="16"/>
          <w:szCs w:val="16"/>
        </w:rPr>
        <w:t>"juniorgroove.ogg"</w:t>
      </w:r>
      <w:r w:rsidRPr="005F36E5">
        <w:rPr>
          <w:rFonts w:ascii="Courier New" w:hAnsi="Courier New" w:cs="Courier New"/>
          <w:sz w:val="16"/>
          <w:szCs w:val="16"/>
        </w:rPr>
        <w:t xml:space="preserve"> </w:t>
      </w:r>
      <w:r w:rsidRPr="004E629F">
        <w:rPr>
          <w:rFonts w:ascii="Courier New" w:hAnsi="Courier New" w:cs="Courier New"/>
          <w:color w:val="FF0000"/>
          <w:sz w:val="16"/>
          <w:szCs w:val="16"/>
        </w:rPr>
        <w:t>volume</w:t>
      </w:r>
      <w:r w:rsidRPr="005F36E5">
        <w:rPr>
          <w:rFonts w:ascii="Courier New" w:hAnsi="Courier New" w:cs="Courier New"/>
          <w:sz w:val="16"/>
          <w:szCs w:val="16"/>
        </w:rPr>
        <w:t>=</w:t>
      </w:r>
      <w:r w:rsidRPr="00642084">
        <w:rPr>
          <w:rFonts w:ascii="Courier New" w:hAnsi="Courier New" w:cs="Courier New"/>
          <w:color w:val="7030A0"/>
          <w:sz w:val="16"/>
          <w:szCs w:val="16"/>
        </w:rPr>
        <w:t>"100"</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SetDefaults</w:t>
      </w:r>
      <w:r w:rsidRPr="005F36E5">
        <w:rPr>
          <w:rFonts w:ascii="Courier New" w:hAnsi="Courier New" w:cs="Courier New"/>
          <w:sz w:val="16"/>
          <w:szCs w:val="16"/>
        </w:rPr>
        <w:t xml:space="preserve"> </w:t>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642084">
        <w:rPr>
          <w:rFonts w:ascii="Courier New" w:hAnsi="Courier New" w:cs="Courier New"/>
          <w:color w:val="7030A0"/>
          <w:sz w:val="16"/>
          <w:szCs w:val="16"/>
        </w:rPr>
        <w:t>"videos"</w:t>
      </w:r>
      <w:r w:rsidRPr="005F36E5">
        <w:rPr>
          <w:rFonts w:ascii="Courier New" w:hAnsi="Courier New" w:cs="Courier New"/>
          <w:sz w:val="16"/>
          <w:szCs w:val="16"/>
        </w:rPr>
        <w:t xml:space="preserve"> </w:t>
      </w:r>
      <w:r w:rsidRPr="004E629F">
        <w:rPr>
          <w:rFonts w:ascii="Courier New" w:hAnsi="Courier New" w:cs="Courier New"/>
          <w:color w:val="FF0000"/>
          <w:sz w:val="16"/>
          <w:szCs w:val="16"/>
        </w:rPr>
        <w:t>idprefix</w:t>
      </w:r>
      <w:r w:rsidRPr="005F36E5">
        <w:rPr>
          <w:rFonts w:ascii="Courier New" w:hAnsi="Courier New" w:cs="Courier New"/>
          <w:sz w:val="16"/>
          <w:szCs w:val="16"/>
        </w:rPr>
        <w:t>=</w:t>
      </w:r>
      <w:r w:rsidRPr="00642084">
        <w:rPr>
          <w:rFonts w:ascii="Courier New" w:hAnsi="Courier New" w:cs="Courier New"/>
          <w:color w:val="7030A0"/>
          <w:sz w:val="16"/>
          <w:szCs w:val="16"/>
        </w:rPr>
        <w:t>"MOVIE_"</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 xml:space="preserve">  </w:t>
      </w:r>
      <w:r w:rsidRPr="00642084">
        <w:rPr>
          <w:rFonts w:ascii="Courier New" w:hAnsi="Courier New" w:cs="Courier New"/>
          <w:color w:val="365F91" w:themeColor="accent1" w:themeShade="BF"/>
          <w:sz w:val="16"/>
          <w:szCs w:val="16"/>
        </w:rPr>
        <w:t>&lt;</w:t>
      </w:r>
      <w:r w:rsidRPr="003135AD">
        <w:rPr>
          <w:rFonts w:ascii="Courier New" w:hAnsi="Courier New" w:cs="Courier New"/>
          <w:color w:val="365F91" w:themeColor="accent1" w:themeShade="BF"/>
          <w:sz w:val="16"/>
          <w:szCs w:val="16"/>
        </w:rPr>
        <w:t xml:space="preserve">Movie </w:t>
      </w:r>
      <w:r w:rsidRPr="00D80EEE">
        <w:rPr>
          <w:rFonts w:ascii="Courier New" w:hAnsi="Courier New" w:cs="Courier New"/>
          <w:color w:val="FF0000"/>
          <w:sz w:val="16"/>
          <w:szCs w:val="16"/>
        </w:rPr>
        <w:t>id</w:t>
      </w:r>
      <w:r w:rsidRPr="005F36E5">
        <w:rPr>
          <w:rFonts w:ascii="Courier New" w:hAnsi="Courier New" w:cs="Courier New"/>
          <w:sz w:val="16"/>
          <w:szCs w:val="16"/>
        </w:rPr>
        <w:t>=</w:t>
      </w:r>
      <w:r w:rsidRPr="00642084">
        <w:rPr>
          <w:rFonts w:ascii="Courier New" w:hAnsi="Courier New" w:cs="Courier New"/>
          <w:color w:val="7030A0"/>
          <w:sz w:val="16"/>
          <w:szCs w:val="16"/>
        </w:rPr>
        <w:t>"FISH"</w:t>
      </w:r>
      <w:r w:rsidRPr="005F36E5">
        <w:rPr>
          <w:rFonts w:ascii="Courier New" w:hAnsi="Courier New" w:cs="Courier New"/>
          <w:sz w:val="16"/>
          <w:szCs w:val="16"/>
        </w:rPr>
        <w:tab/>
      </w:r>
      <w:r w:rsidRPr="004E629F">
        <w:rPr>
          <w:rFonts w:ascii="Courier New" w:hAnsi="Courier New" w:cs="Courier New"/>
          <w:color w:val="FF0000"/>
          <w:sz w:val="16"/>
          <w:szCs w:val="16"/>
        </w:rPr>
        <w:t>path</w:t>
      </w:r>
      <w:r w:rsidRPr="005F36E5">
        <w:rPr>
          <w:rFonts w:ascii="Courier New" w:hAnsi="Courier New" w:cs="Courier New"/>
          <w:sz w:val="16"/>
          <w:szCs w:val="16"/>
        </w:rPr>
        <w:t>=</w:t>
      </w:r>
      <w:r w:rsidRPr="00642084">
        <w:rPr>
          <w:rFonts w:ascii="Courier New" w:hAnsi="Courier New" w:cs="Courier New"/>
          <w:color w:val="7030A0"/>
          <w:sz w:val="16"/>
          <w:szCs w:val="16"/>
        </w:rPr>
        <w:t>"video.ogv"</w:t>
      </w:r>
      <w:r w:rsidRPr="005F36E5">
        <w:rPr>
          <w:rFonts w:ascii="Courier New" w:hAnsi="Courier New" w:cs="Courier New"/>
          <w:sz w:val="16"/>
          <w:szCs w:val="16"/>
        </w:rPr>
        <w:t xml:space="preserve"> </w:t>
      </w:r>
      <w:r w:rsidRPr="004E629F">
        <w:rPr>
          <w:rFonts w:ascii="Courier New" w:hAnsi="Courier New" w:cs="Courier New"/>
          <w:color w:val="FF0000"/>
          <w:sz w:val="16"/>
          <w:szCs w:val="16"/>
        </w:rPr>
        <w:t>preload</w:t>
      </w:r>
      <w:r w:rsidRPr="005F36E5">
        <w:rPr>
          <w:rFonts w:ascii="Courier New" w:hAnsi="Courier New" w:cs="Courier New"/>
          <w:sz w:val="16"/>
          <w:szCs w:val="16"/>
        </w:rPr>
        <w:t>=</w:t>
      </w:r>
      <w:r w:rsidRPr="00642084">
        <w:rPr>
          <w:rFonts w:ascii="Courier New" w:hAnsi="Courier New" w:cs="Courier New"/>
          <w:color w:val="7030A0"/>
          <w:sz w:val="16"/>
          <w:szCs w:val="16"/>
        </w:rPr>
        <w:t>"true"</w:t>
      </w:r>
      <w:r w:rsidRPr="00642084">
        <w:rPr>
          <w:rFonts w:ascii="Courier New" w:hAnsi="Courier New" w:cs="Courier New"/>
          <w:color w:val="365F91" w:themeColor="accent1" w:themeShade="BF"/>
          <w:sz w:val="16"/>
          <w:szCs w:val="16"/>
        </w:rPr>
        <w:t>/&gt;</w:t>
      </w:r>
    </w:p>
    <w:p w:rsidR="007705D8" w:rsidRPr="005F36E5" w:rsidRDefault="007705D8" w:rsidP="005F36E5">
      <w:pPr>
        <w:spacing w:after="0"/>
        <w:ind w:left="720"/>
        <w:rPr>
          <w:rFonts w:ascii="Courier New" w:hAnsi="Courier New" w:cs="Courier New"/>
          <w:sz w:val="16"/>
          <w:szCs w:val="16"/>
        </w:rPr>
      </w:pPr>
      <w:r w:rsidRPr="005F36E5">
        <w:rPr>
          <w:rFonts w:ascii="Courier New" w:hAnsi="Courier New" w:cs="Courier New"/>
          <w:sz w:val="16"/>
          <w:szCs w:val="16"/>
        </w:rPr>
        <w:t>...</w:t>
      </w:r>
    </w:p>
    <w:p w:rsidR="00D413E3" w:rsidRPr="005F36E5" w:rsidRDefault="004849CC" w:rsidP="003929A3">
      <w:pPr>
        <w:pStyle w:val="berschrift1"/>
      </w:pPr>
      <w:r>
        <w:lastRenderedPageBreak/>
        <w:br/>
      </w:r>
      <w:r w:rsidR="00D413E3" w:rsidRPr="005F36E5">
        <w:t xml:space="preserve">Using </w:t>
      </w:r>
      <w:r w:rsidR="00107212" w:rsidRPr="005F36E5">
        <w:t xml:space="preserve">the ResourceManager </w:t>
      </w:r>
      <w:r w:rsidR="00D413E3" w:rsidRPr="005F36E5">
        <w:t>in your Program</w:t>
      </w:r>
    </w:p>
    <w:p w:rsidR="00A07E41" w:rsidRDefault="00A07E41" w:rsidP="004849CC">
      <w:pPr>
        <w:jc w:val="both"/>
      </w:pPr>
      <w:r>
        <w:t xml:space="preserve">In order to use the resource manifest, you must call your resource </w:t>
      </w:r>
      <w:r w:rsidR="007705D8">
        <w:t>XML</w:t>
      </w:r>
      <w:r>
        <w:t xml:space="preserve"> file resources.xml and put it in a directory named “properties” underneath your app. To load the file call </w:t>
      </w:r>
      <w:r w:rsidR="007705D8">
        <w:t>GetResourceManager()-&gt;</w:t>
      </w:r>
      <w:r>
        <w:t>LoadResourceManifest</w:t>
      </w:r>
      <w:r w:rsidR="007705D8">
        <w:t>() ( if you choose a different name for your XML file, you can call GetResourceManager()-&gt;ParseResourceFile(“YourResourceFileName”) ).</w:t>
      </w:r>
    </w:p>
    <w:p w:rsidR="00A07E41" w:rsidRPr="006E2E80" w:rsidRDefault="00A07E41" w:rsidP="004849CC">
      <w:pPr>
        <w:jc w:val="both"/>
      </w:pPr>
      <w:r>
        <w:t xml:space="preserve">Note that this does not actually load the resources. It simply parses the </w:t>
      </w:r>
      <w:r w:rsidR="006E2E80">
        <w:t>XML</w:t>
      </w:r>
      <w:r>
        <w:t xml:space="preserve"> file so the ResourceManager knows where all the resources are and what their </w:t>
      </w:r>
      <w:r w:rsidR="006E2E80">
        <w:t>modifiers are. Also be sure to check the return value in case parsing fails.</w:t>
      </w:r>
    </w:p>
    <w:p w:rsidR="007524DC" w:rsidRDefault="00A07E41" w:rsidP="004849CC">
      <w:pPr>
        <w:jc w:val="both"/>
      </w:pPr>
      <w:r>
        <w:t xml:space="preserve">To load the resources for a group you need to call </w:t>
      </w:r>
      <w:r w:rsidR="006E2E80">
        <w:t>GetResourceManager()-&gt;LoadResources</w:t>
      </w:r>
      <w:r w:rsidR="00C25ABE">
        <w:t>()</w:t>
      </w:r>
      <w:r w:rsidR="006E2E80">
        <w:t xml:space="preserve"> </w:t>
      </w:r>
      <w:r>
        <w:t xml:space="preserve">and pass in the name of the group of resources to load. </w:t>
      </w:r>
    </w:p>
    <w:p w:rsidR="007524DC" w:rsidRDefault="00A07E41" w:rsidP="004849CC">
      <w:pPr>
        <w:jc w:val="both"/>
      </w:pPr>
      <w:r>
        <w:t xml:space="preserve">So, for instance, to load the resources with id=”Init”, you would call </w:t>
      </w:r>
      <w:r w:rsidR="006E2E80">
        <w:t>Get</w:t>
      </w:r>
      <w:r>
        <w:t>ResourceManager</w:t>
      </w:r>
      <w:r w:rsidR="006E2E80">
        <w:t>()</w:t>
      </w:r>
      <w:r>
        <w:t xml:space="preserve">-&gt;LoadResources(“Init”). If this returns false then you should call the </w:t>
      </w:r>
      <w:r w:rsidR="006E2E80">
        <w:t>GetResourceManager()-&gt;</w:t>
      </w:r>
      <w:r>
        <w:t>ShowResourceError</w:t>
      </w:r>
      <w:r w:rsidR="006E2E80">
        <w:t xml:space="preserve">() </w:t>
      </w:r>
      <w:r>
        <w:t>method. This will pop up a message box showing what went wrong.</w:t>
      </w:r>
      <w:r w:rsidR="006E2E80">
        <w:t xml:space="preserve"> </w:t>
      </w:r>
    </w:p>
    <w:p w:rsidR="007524DC" w:rsidRDefault="00A07E41" w:rsidP="004849CC">
      <w:pPr>
        <w:jc w:val="both"/>
      </w:pPr>
      <w:r>
        <w:t>If</w:t>
      </w:r>
      <w:r w:rsidR="006E2E80">
        <w:t xml:space="preserve"> </w:t>
      </w:r>
      <w:r>
        <w:t>you’re in the main thread then you should pass true into the ShowResourceError</w:t>
      </w:r>
      <w:r w:rsidR="00554C7D">
        <w:t>()</w:t>
      </w:r>
      <w:r>
        <w:t xml:space="preserve"> method so that the app </w:t>
      </w:r>
      <w:r w:rsidR="006E2E80">
        <w:t xml:space="preserve">will exit. If you’re in the </w:t>
      </w:r>
      <w:r>
        <w:t>LoadingThreadProc</w:t>
      </w:r>
      <w:r w:rsidR="004849CC">
        <w:t>()</w:t>
      </w:r>
      <w:r>
        <w:t xml:space="preserve"> method then you should pass in false to the</w:t>
      </w:r>
      <w:r w:rsidR="006E2E80">
        <w:t xml:space="preserve"> </w:t>
      </w:r>
      <w:r>
        <w:t>ShowResourceError</w:t>
      </w:r>
      <w:r w:rsidR="00554C7D">
        <w:t>()</w:t>
      </w:r>
      <w:r>
        <w:t xml:space="preserve"> method, set mLoadingFail</w:t>
      </w:r>
      <w:r w:rsidR="006E2E80">
        <w:t>ed</w:t>
      </w:r>
      <w:r>
        <w:t xml:space="preserve"> to true and then return.</w:t>
      </w:r>
      <w:r w:rsidR="004849CC">
        <w:t xml:space="preserve"> </w:t>
      </w:r>
    </w:p>
    <w:p w:rsidR="007524DC" w:rsidRDefault="00A07E41" w:rsidP="005F36E5">
      <w:pPr>
        <w:jc w:val="both"/>
        <w:rPr>
          <w:rFonts w:ascii="Courier New" w:hAnsi="Courier New" w:cs="Courier New"/>
          <w:sz w:val="18"/>
          <w:szCs w:val="18"/>
        </w:rPr>
      </w:pPr>
      <w:r>
        <w:t>To load resources from a group one at a time and update the progress you can use the StartLoadResources</w:t>
      </w:r>
      <w:r w:rsidR="004849CC">
        <w:t>()</w:t>
      </w:r>
      <w:r w:rsidR="006E2E80">
        <w:t xml:space="preserve"> and </w:t>
      </w:r>
      <w:r>
        <w:t>LoadNextResource</w:t>
      </w:r>
      <w:r w:rsidR="004849CC">
        <w:t>()</w:t>
      </w:r>
      <w:r>
        <w:t xml:space="preserve"> methods like this:</w:t>
      </w:r>
    </w:p>
    <w:p w:rsidR="00A07E41" w:rsidRPr="005F36E5" w:rsidRDefault="00A07E41" w:rsidP="0012788D">
      <w:pPr>
        <w:spacing w:after="0"/>
        <w:ind w:left="720"/>
        <w:rPr>
          <w:rFonts w:ascii="Courier New" w:hAnsi="Courier New" w:cs="Courier New"/>
          <w:sz w:val="16"/>
          <w:szCs w:val="16"/>
        </w:rPr>
      </w:pPr>
      <w:r w:rsidRPr="005F36E5">
        <w:rPr>
          <w:rFonts w:ascii="Courier New" w:hAnsi="Courier New" w:cs="Courier New"/>
          <w:sz w:val="16"/>
          <w:szCs w:val="16"/>
        </w:rPr>
        <w:t xml:space="preserve">mNumLoadingThreadTasks = </w:t>
      </w:r>
      <w:r w:rsidR="006E2E80" w:rsidRPr="005F36E5">
        <w:rPr>
          <w:rFonts w:ascii="Courier New" w:hAnsi="Courier New" w:cs="Courier New"/>
          <w:sz w:val="16"/>
          <w:szCs w:val="16"/>
        </w:rPr>
        <w:t>Get</w:t>
      </w:r>
      <w:r w:rsidRPr="005F36E5">
        <w:rPr>
          <w:rFonts w:ascii="Courier New" w:hAnsi="Courier New" w:cs="Courier New"/>
          <w:sz w:val="16"/>
          <w:szCs w:val="16"/>
        </w:rPr>
        <w:t>ResourceManager</w:t>
      </w:r>
      <w:r w:rsidR="006E2E80" w:rsidRPr="005F36E5">
        <w:rPr>
          <w:rFonts w:ascii="Courier New" w:hAnsi="Courier New" w:cs="Courier New"/>
          <w:sz w:val="16"/>
          <w:szCs w:val="16"/>
        </w:rPr>
        <w:t>()</w:t>
      </w:r>
      <w:r w:rsidRPr="005F36E5">
        <w:rPr>
          <w:rFonts w:ascii="Courier New" w:hAnsi="Courier New" w:cs="Courier New"/>
          <w:sz w:val="16"/>
          <w:szCs w:val="16"/>
        </w:rPr>
        <w:t xml:space="preserve">-&gt;GetNumResources("LoadingThread"); </w:t>
      </w:r>
    </w:p>
    <w:p w:rsidR="006E2E80" w:rsidRPr="005F36E5" w:rsidRDefault="006E2E80" w:rsidP="0012788D">
      <w:pPr>
        <w:spacing w:after="0"/>
        <w:ind w:left="720"/>
        <w:rPr>
          <w:rFonts w:ascii="Courier New" w:hAnsi="Courier New" w:cs="Courier New"/>
          <w:sz w:val="16"/>
          <w:szCs w:val="16"/>
        </w:rPr>
      </w:pPr>
    </w:p>
    <w:p w:rsidR="00A07E41" w:rsidRPr="005F36E5" w:rsidRDefault="006E2E80" w:rsidP="0012788D">
      <w:pPr>
        <w:spacing w:after="0"/>
        <w:ind w:left="720"/>
        <w:rPr>
          <w:rFonts w:ascii="Courier New" w:hAnsi="Courier New" w:cs="Courier New"/>
          <w:sz w:val="16"/>
          <w:szCs w:val="16"/>
        </w:rPr>
      </w:pPr>
      <w:r w:rsidRPr="005F36E5">
        <w:rPr>
          <w:rFonts w:ascii="Courier New" w:hAnsi="Courier New" w:cs="Courier New"/>
          <w:sz w:val="16"/>
          <w:szCs w:val="16"/>
        </w:rPr>
        <w:t>Get</w:t>
      </w:r>
      <w:r w:rsidR="00A07E41" w:rsidRPr="005F36E5">
        <w:rPr>
          <w:rFonts w:ascii="Courier New" w:hAnsi="Courier New" w:cs="Courier New"/>
          <w:sz w:val="16"/>
          <w:szCs w:val="16"/>
        </w:rPr>
        <w:t>ResourceManager</w:t>
      </w:r>
      <w:r w:rsidRPr="005F36E5">
        <w:rPr>
          <w:rFonts w:ascii="Courier New" w:hAnsi="Courier New" w:cs="Courier New"/>
          <w:sz w:val="16"/>
          <w:szCs w:val="16"/>
        </w:rPr>
        <w:t>()</w:t>
      </w:r>
      <w:r w:rsidR="00A07E41" w:rsidRPr="005F36E5">
        <w:rPr>
          <w:rFonts w:ascii="Courier New" w:hAnsi="Courier New" w:cs="Courier New"/>
          <w:sz w:val="16"/>
          <w:szCs w:val="16"/>
        </w:rPr>
        <w:t xml:space="preserve">-&gt;StartLoadResources("LoadingThread");  </w:t>
      </w:r>
    </w:p>
    <w:p w:rsidR="0012788D" w:rsidRPr="005F36E5" w:rsidRDefault="00A07E41" w:rsidP="0012788D">
      <w:pPr>
        <w:spacing w:after="0"/>
        <w:ind w:left="720"/>
        <w:rPr>
          <w:rFonts w:ascii="Courier New" w:hAnsi="Courier New" w:cs="Courier New"/>
          <w:sz w:val="16"/>
          <w:szCs w:val="16"/>
        </w:rPr>
      </w:pPr>
      <w:r w:rsidRPr="005F36E5">
        <w:rPr>
          <w:rFonts w:ascii="Courier New" w:hAnsi="Courier New" w:cs="Courier New"/>
          <w:sz w:val="16"/>
          <w:szCs w:val="16"/>
        </w:rPr>
        <w:t>while (</w:t>
      </w:r>
      <w:r w:rsidR="006E2E80" w:rsidRPr="005F36E5">
        <w:rPr>
          <w:rFonts w:ascii="Courier New" w:hAnsi="Courier New" w:cs="Courier New"/>
          <w:sz w:val="16"/>
          <w:szCs w:val="16"/>
        </w:rPr>
        <w:t>Get</w:t>
      </w:r>
      <w:r w:rsidRPr="005F36E5">
        <w:rPr>
          <w:rFonts w:ascii="Courier New" w:hAnsi="Courier New" w:cs="Courier New"/>
          <w:sz w:val="16"/>
          <w:szCs w:val="16"/>
        </w:rPr>
        <w:t>ResourceManager-&gt;LoadNextResource())</w:t>
      </w:r>
    </w:p>
    <w:p w:rsidR="00A07E41" w:rsidRPr="005F36E5" w:rsidRDefault="0012788D" w:rsidP="0012788D">
      <w:pPr>
        <w:spacing w:after="0"/>
        <w:ind w:left="720"/>
        <w:rPr>
          <w:rFonts w:ascii="Courier New" w:hAnsi="Courier New" w:cs="Courier New"/>
          <w:sz w:val="16"/>
          <w:szCs w:val="16"/>
        </w:rPr>
      </w:pPr>
      <w:r w:rsidRPr="005F36E5">
        <w:rPr>
          <w:rFonts w:ascii="Courier New" w:hAnsi="Courier New" w:cs="Courier New"/>
          <w:sz w:val="16"/>
          <w:szCs w:val="16"/>
        </w:rPr>
        <w:t>{</w:t>
      </w:r>
      <w:r w:rsidR="00A07E41" w:rsidRPr="005F36E5">
        <w:rPr>
          <w:rFonts w:ascii="Courier New" w:hAnsi="Courier New" w:cs="Courier New"/>
          <w:sz w:val="16"/>
          <w:szCs w:val="16"/>
        </w:rPr>
        <w:t xml:space="preserve"> </w:t>
      </w:r>
    </w:p>
    <w:p w:rsidR="00A07E41" w:rsidRPr="005F36E5" w:rsidRDefault="00A07E41" w:rsidP="0012788D">
      <w:pPr>
        <w:spacing w:after="0"/>
        <w:ind w:left="720" w:firstLine="720"/>
        <w:rPr>
          <w:rFonts w:ascii="Courier New" w:hAnsi="Courier New" w:cs="Courier New"/>
          <w:sz w:val="16"/>
          <w:szCs w:val="16"/>
        </w:rPr>
      </w:pPr>
      <w:r w:rsidRPr="005F36E5">
        <w:rPr>
          <w:rFonts w:ascii="Courier New" w:hAnsi="Courier New" w:cs="Courier New"/>
          <w:sz w:val="16"/>
          <w:szCs w:val="16"/>
        </w:rPr>
        <w:t xml:space="preserve">mCompletedLoadingThreadTasks++;  </w:t>
      </w:r>
    </w:p>
    <w:p w:rsidR="00A07E41" w:rsidRPr="005F36E5" w:rsidRDefault="00A07E41" w:rsidP="0012788D">
      <w:pPr>
        <w:spacing w:after="0"/>
        <w:ind w:left="720"/>
        <w:rPr>
          <w:rFonts w:ascii="Courier New" w:hAnsi="Courier New" w:cs="Courier New"/>
          <w:sz w:val="16"/>
          <w:szCs w:val="16"/>
        </w:rPr>
      </w:pPr>
      <w:r w:rsidRPr="005F36E5">
        <w:rPr>
          <w:rFonts w:ascii="Courier New" w:hAnsi="Courier New" w:cs="Courier New"/>
          <w:sz w:val="16"/>
          <w:szCs w:val="16"/>
        </w:rPr>
        <w:t xml:space="preserve"> </w:t>
      </w:r>
    </w:p>
    <w:p w:rsidR="00A07E41" w:rsidRPr="005F36E5" w:rsidRDefault="00A07E41" w:rsidP="0012788D">
      <w:pPr>
        <w:spacing w:after="0"/>
        <w:ind w:left="720" w:firstLine="720"/>
        <w:rPr>
          <w:rFonts w:ascii="Courier New" w:hAnsi="Courier New" w:cs="Courier New"/>
          <w:sz w:val="16"/>
          <w:szCs w:val="16"/>
        </w:rPr>
      </w:pPr>
      <w:r w:rsidRPr="005F36E5">
        <w:rPr>
          <w:rFonts w:ascii="Courier New" w:hAnsi="Courier New" w:cs="Courier New"/>
          <w:sz w:val="16"/>
          <w:szCs w:val="16"/>
        </w:rPr>
        <w:t>if (m</w:t>
      </w:r>
      <w:r w:rsidR="006E2E80" w:rsidRPr="005F36E5">
        <w:rPr>
          <w:rFonts w:ascii="Courier New" w:hAnsi="Courier New" w:cs="Courier New"/>
          <w:sz w:val="16"/>
          <w:szCs w:val="16"/>
        </w:rPr>
        <w:t>Shutdown</w:t>
      </w:r>
      <w:r w:rsidRPr="005F36E5">
        <w:rPr>
          <w:rFonts w:ascii="Courier New" w:hAnsi="Courier New" w:cs="Courier New"/>
          <w:sz w:val="16"/>
          <w:szCs w:val="16"/>
        </w:rPr>
        <w:t xml:space="preserve">) </w:t>
      </w:r>
    </w:p>
    <w:p w:rsidR="00A07E41" w:rsidRPr="005F36E5" w:rsidRDefault="00A07E41" w:rsidP="0012788D">
      <w:pPr>
        <w:spacing w:after="0"/>
        <w:ind w:left="720" w:firstLine="720"/>
        <w:rPr>
          <w:rFonts w:ascii="Courier New" w:hAnsi="Courier New" w:cs="Courier New"/>
          <w:sz w:val="16"/>
          <w:szCs w:val="16"/>
        </w:rPr>
      </w:pPr>
      <w:r w:rsidRPr="005F36E5">
        <w:rPr>
          <w:rFonts w:ascii="Courier New" w:hAnsi="Courier New" w:cs="Courier New"/>
          <w:sz w:val="16"/>
          <w:szCs w:val="16"/>
        </w:rPr>
        <w:t xml:space="preserve">  return; </w:t>
      </w:r>
    </w:p>
    <w:p w:rsidR="0012788D" w:rsidRPr="005F36E5" w:rsidRDefault="0012788D" w:rsidP="0012788D">
      <w:pPr>
        <w:spacing w:after="0"/>
        <w:ind w:firstLine="720"/>
        <w:rPr>
          <w:rFonts w:ascii="Courier New" w:hAnsi="Courier New" w:cs="Courier New"/>
          <w:sz w:val="16"/>
          <w:szCs w:val="16"/>
        </w:rPr>
      </w:pPr>
      <w:r w:rsidRPr="005F36E5">
        <w:rPr>
          <w:rFonts w:ascii="Courier New" w:hAnsi="Courier New" w:cs="Courier New"/>
          <w:sz w:val="16"/>
          <w:szCs w:val="16"/>
        </w:rPr>
        <w:t>}</w:t>
      </w:r>
    </w:p>
    <w:p w:rsidR="0012788D" w:rsidRDefault="0012788D" w:rsidP="0012788D">
      <w:pPr>
        <w:spacing w:after="0"/>
        <w:ind w:firstLine="720"/>
      </w:pPr>
    </w:p>
    <w:p w:rsidR="00A07E41" w:rsidRDefault="00A07E41" w:rsidP="004849CC">
      <w:pPr>
        <w:jc w:val="both"/>
      </w:pPr>
      <w:r>
        <w:t>This is how you would be able to update the progress bar while loading resources in the LoadingThreadProc method</w:t>
      </w:r>
      <w:r w:rsidR="00536932">
        <w:t xml:space="preserve">, </w:t>
      </w:r>
      <w:r w:rsidR="006E2E80">
        <w:t>see Demo 4</w:t>
      </w:r>
      <w:r w:rsidR="00554C7D">
        <w:t>.</w:t>
      </w:r>
    </w:p>
    <w:p w:rsidR="00A07E41" w:rsidRDefault="00A07E41" w:rsidP="004849CC">
      <w:pPr>
        <w:jc w:val="both"/>
      </w:pPr>
      <w:r>
        <w:t>To get resources that have been loaded by the ResourceManager, you use the Get</w:t>
      </w:r>
      <w:r w:rsidR="006E2E80">
        <w:t>-methods from ResourceManager</w:t>
      </w:r>
      <w:r w:rsidR="0012788D">
        <w:t xml:space="preserve"> </w:t>
      </w:r>
      <w:r>
        <w:t xml:space="preserve">and pass in the id of the resource. For example: </w:t>
      </w:r>
    </w:p>
    <w:p w:rsidR="004849CC" w:rsidRPr="003929A3" w:rsidRDefault="00A07E41" w:rsidP="003929A3">
      <w:pPr>
        <w:ind w:left="720"/>
        <w:jc w:val="both"/>
        <w:rPr>
          <w:rFonts w:ascii="Courier New" w:hAnsi="Courier New" w:cs="Courier New"/>
          <w:sz w:val="16"/>
          <w:szCs w:val="16"/>
        </w:rPr>
      </w:pPr>
      <w:r w:rsidRPr="003929A3">
        <w:rPr>
          <w:rFonts w:ascii="Courier New" w:hAnsi="Courier New" w:cs="Courier New"/>
          <w:sz w:val="16"/>
          <w:szCs w:val="16"/>
        </w:rPr>
        <w:t xml:space="preserve">mTitleScreenImage = </w:t>
      </w:r>
      <w:r w:rsidR="006E2E80" w:rsidRPr="003929A3">
        <w:rPr>
          <w:rFonts w:ascii="Courier New" w:hAnsi="Courier New" w:cs="Courier New"/>
          <w:sz w:val="16"/>
          <w:szCs w:val="16"/>
        </w:rPr>
        <w:t>Get</w:t>
      </w:r>
      <w:r w:rsidRPr="003929A3">
        <w:rPr>
          <w:rFonts w:ascii="Courier New" w:hAnsi="Courier New" w:cs="Courier New"/>
          <w:sz w:val="16"/>
          <w:szCs w:val="16"/>
        </w:rPr>
        <w:t>ResourceManager</w:t>
      </w:r>
      <w:r w:rsidR="006E2E80" w:rsidRPr="003929A3">
        <w:rPr>
          <w:rFonts w:ascii="Courier New" w:hAnsi="Courier New" w:cs="Courier New"/>
          <w:sz w:val="16"/>
          <w:szCs w:val="16"/>
        </w:rPr>
        <w:t>()</w:t>
      </w:r>
      <w:r w:rsidRPr="003929A3">
        <w:rPr>
          <w:rFonts w:ascii="Courier New" w:hAnsi="Courier New" w:cs="Courier New"/>
          <w:sz w:val="16"/>
          <w:szCs w:val="16"/>
        </w:rPr>
        <w:t xml:space="preserve">-&gt;GetImage(“IMAGE_TITLE_SCREEN”); </w:t>
      </w:r>
    </w:p>
    <w:p w:rsidR="00A07E41" w:rsidRDefault="00A07E41" w:rsidP="004849CC">
      <w:pPr>
        <w:jc w:val="both"/>
      </w:pPr>
      <w:r>
        <w:t>However,</w:t>
      </w:r>
      <w:r w:rsidR="004849CC">
        <w:t xml:space="preserve"> </w:t>
      </w:r>
      <w:r>
        <w:t xml:space="preserve">there is a </w:t>
      </w:r>
      <w:r w:rsidR="00554C7D">
        <w:t xml:space="preserve">tool, the </w:t>
      </w:r>
      <w:r w:rsidR="0012788D">
        <w:t>ResourceGenerator</w:t>
      </w:r>
      <w:r w:rsidR="00554C7D">
        <w:t xml:space="preserve">, </w:t>
      </w:r>
      <w:r>
        <w:t>which automates this process for you so you don’t need to write all of the monotonous code necessary to extract out the resources.</w:t>
      </w:r>
    </w:p>
    <w:p w:rsidR="007524DC" w:rsidRDefault="007524DC">
      <w:pPr>
        <w:rPr>
          <w:rFonts w:asciiTheme="majorHAnsi" w:eastAsiaTheme="majorEastAsia" w:hAnsiTheme="majorHAnsi" w:cstheme="majorBidi"/>
          <w:b/>
          <w:bCs/>
          <w:color w:val="4F81BD" w:themeColor="accent1"/>
          <w:sz w:val="26"/>
          <w:szCs w:val="26"/>
        </w:rPr>
      </w:pPr>
      <w:r>
        <w:br w:type="page"/>
      </w:r>
    </w:p>
    <w:p w:rsidR="00A07E41" w:rsidRPr="005F36E5" w:rsidRDefault="0012788D" w:rsidP="00C25ABE">
      <w:pPr>
        <w:pStyle w:val="berschrift1"/>
      </w:pPr>
      <w:r w:rsidRPr="005F36E5">
        <w:lastRenderedPageBreak/>
        <w:t xml:space="preserve">The </w:t>
      </w:r>
      <w:r w:rsidR="00A07E41" w:rsidRPr="005F36E5">
        <w:t>ResourceGe</w:t>
      </w:r>
      <w:r w:rsidRPr="005F36E5">
        <w:t>nerator Tool</w:t>
      </w:r>
    </w:p>
    <w:p w:rsidR="00A07E41" w:rsidRDefault="003F6815" w:rsidP="007524DC">
      <w:pPr>
        <w:jc w:val="both"/>
      </w:pPr>
      <w:r>
        <w:t>Use the ResourceGen</w:t>
      </w:r>
      <w:r w:rsidR="0012788D">
        <w:t xml:space="preserve">erator </w:t>
      </w:r>
      <w:r>
        <w:t xml:space="preserve">program to </w:t>
      </w:r>
      <w:r w:rsidR="0012788D">
        <w:t xml:space="preserve">convert XML into C++ code. </w:t>
      </w:r>
      <w:r>
        <w:t>The variable names that you give to the resources</w:t>
      </w:r>
      <w:r w:rsidR="0012788D">
        <w:t xml:space="preserve"> </w:t>
      </w:r>
      <w:r>
        <w:t>will then be</w:t>
      </w:r>
      <w:r w:rsidR="0012788D">
        <w:t xml:space="preserve"> </w:t>
      </w:r>
      <w:r>
        <w:t xml:space="preserve">accessible by any file that includes your </w:t>
      </w:r>
      <w:r w:rsidR="0012788D">
        <w:t xml:space="preserve">generated </w:t>
      </w:r>
      <w:r>
        <w:t>resource header file</w:t>
      </w:r>
      <w:r w:rsidR="0012788D">
        <w:t xml:space="preserve">. </w:t>
      </w:r>
      <w:r w:rsidR="00A07E41">
        <w:t>The ResourceGen</w:t>
      </w:r>
      <w:r w:rsidR="0012788D">
        <w:t>erator</w:t>
      </w:r>
      <w:r w:rsidR="00A07E41">
        <w:t xml:space="preserve"> reads in a resources.xml file and automatically generates source code to call </w:t>
      </w:r>
      <w:r w:rsidR="0012788D">
        <w:t xml:space="preserve">the </w:t>
      </w:r>
      <w:r w:rsidR="00A07E41">
        <w:t>Get</w:t>
      </w:r>
      <w:r w:rsidR="0012788D">
        <w:t>-methods from</w:t>
      </w:r>
      <w:r w:rsidR="00A07E41">
        <w:t xml:space="preserve"> ResourceManager</w:t>
      </w:r>
      <w:r w:rsidR="0012788D">
        <w:t xml:space="preserve"> </w:t>
      </w:r>
      <w:r w:rsidR="00A07E41">
        <w:t xml:space="preserve">and store the results in variables which you can then easily use in your program. So, for instance, instead of having to do this: </w:t>
      </w:r>
    </w:p>
    <w:p w:rsidR="00A07E41" w:rsidRPr="00FD244B" w:rsidRDefault="00A07E41" w:rsidP="00FD244B">
      <w:pPr>
        <w:ind w:left="720"/>
        <w:jc w:val="both"/>
        <w:rPr>
          <w:rFonts w:ascii="Courier New" w:hAnsi="Courier New" w:cs="Courier New"/>
          <w:sz w:val="16"/>
          <w:szCs w:val="16"/>
        </w:rPr>
      </w:pPr>
      <w:r w:rsidRPr="00FD244B">
        <w:rPr>
          <w:rFonts w:ascii="Courier New" w:hAnsi="Courier New" w:cs="Courier New"/>
          <w:sz w:val="16"/>
          <w:szCs w:val="16"/>
        </w:rPr>
        <w:t>g.DrawImage(</w:t>
      </w:r>
      <w:r w:rsidR="0012788D" w:rsidRPr="00FD244B">
        <w:rPr>
          <w:rFonts w:ascii="Courier New" w:hAnsi="Courier New" w:cs="Courier New"/>
          <w:sz w:val="16"/>
          <w:szCs w:val="16"/>
        </w:rPr>
        <w:t>GetR</w:t>
      </w:r>
      <w:r w:rsidRPr="00FD244B">
        <w:rPr>
          <w:rFonts w:ascii="Courier New" w:hAnsi="Courier New" w:cs="Courier New"/>
          <w:sz w:val="16"/>
          <w:szCs w:val="16"/>
        </w:rPr>
        <w:t>esourceManager</w:t>
      </w:r>
      <w:r w:rsidR="0012788D" w:rsidRPr="00FD244B">
        <w:rPr>
          <w:rFonts w:ascii="Courier New" w:hAnsi="Courier New" w:cs="Courier New"/>
          <w:sz w:val="16"/>
          <w:szCs w:val="16"/>
        </w:rPr>
        <w:t>()</w:t>
      </w:r>
      <w:r w:rsidRPr="00FD244B">
        <w:rPr>
          <w:rFonts w:ascii="Courier New" w:hAnsi="Courier New" w:cs="Courier New"/>
          <w:sz w:val="16"/>
          <w:szCs w:val="16"/>
        </w:rPr>
        <w:t>-&gt;GetImage(“IMAGE_TITLE_SCREEN”),</w:t>
      </w:r>
      <w:r w:rsidR="0012788D" w:rsidRPr="00FD244B">
        <w:rPr>
          <w:rFonts w:ascii="Courier New" w:hAnsi="Courier New" w:cs="Courier New"/>
          <w:sz w:val="16"/>
          <w:szCs w:val="16"/>
        </w:rPr>
        <w:t xml:space="preserve"> </w:t>
      </w:r>
      <w:r w:rsidRPr="00FD244B">
        <w:rPr>
          <w:rFonts w:ascii="Courier New" w:hAnsi="Courier New" w:cs="Courier New"/>
          <w:sz w:val="16"/>
          <w:szCs w:val="16"/>
        </w:rPr>
        <w:t>0,</w:t>
      </w:r>
      <w:r w:rsidR="0012788D" w:rsidRPr="00FD244B">
        <w:rPr>
          <w:rFonts w:ascii="Courier New" w:hAnsi="Courier New" w:cs="Courier New"/>
          <w:sz w:val="16"/>
          <w:szCs w:val="16"/>
        </w:rPr>
        <w:t xml:space="preserve"> </w:t>
      </w:r>
      <w:r w:rsidRPr="00FD244B">
        <w:rPr>
          <w:rFonts w:ascii="Courier New" w:hAnsi="Courier New" w:cs="Courier New"/>
          <w:sz w:val="16"/>
          <w:szCs w:val="16"/>
        </w:rPr>
        <w:t xml:space="preserve">0);  </w:t>
      </w:r>
    </w:p>
    <w:p w:rsidR="00A07E41" w:rsidRDefault="0012788D" w:rsidP="007524DC">
      <w:pPr>
        <w:jc w:val="both"/>
      </w:pPr>
      <w:r>
        <w:t>you could just do this:</w:t>
      </w:r>
    </w:p>
    <w:p w:rsidR="00A07E41" w:rsidRPr="00FD244B" w:rsidRDefault="00A07E41" w:rsidP="00FD244B">
      <w:pPr>
        <w:ind w:left="720"/>
        <w:jc w:val="both"/>
        <w:rPr>
          <w:rFonts w:ascii="Courier New" w:hAnsi="Courier New" w:cs="Courier New"/>
          <w:sz w:val="16"/>
          <w:szCs w:val="16"/>
        </w:rPr>
      </w:pPr>
      <w:r w:rsidRPr="00FD244B">
        <w:rPr>
          <w:rFonts w:ascii="Courier New" w:hAnsi="Courier New" w:cs="Courier New"/>
          <w:sz w:val="16"/>
          <w:szCs w:val="16"/>
        </w:rPr>
        <w:t>g.DrawImage(IMAGE_TITLE_SCREEN,</w:t>
      </w:r>
      <w:r w:rsidR="0012788D" w:rsidRPr="00FD244B">
        <w:rPr>
          <w:rFonts w:ascii="Courier New" w:hAnsi="Courier New" w:cs="Courier New"/>
          <w:sz w:val="16"/>
          <w:szCs w:val="16"/>
        </w:rPr>
        <w:t xml:space="preserve"> </w:t>
      </w:r>
      <w:r w:rsidRPr="00FD244B">
        <w:rPr>
          <w:rFonts w:ascii="Courier New" w:hAnsi="Courier New" w:cs="Courier New"/>
          <w:sz w:val="16"/>
          <w:szCs w:val="16"/>
        </w:rPr>
        <w:t>0,</w:t>
      </w:r>
      <w:r w:rsidR="0012788D" w:rsidRPr="00FD244B">
        <w:rPr>
          <w:rFonts w:ascii="Courier New" w:hAnsi="Courier New" w:cs="Courier New"/>
          <w:sz w:val="16"/>
          <w:szCs w:val="16"/>
        </w:rPr>
        <w:t xml:space="preserve"> </w:t>
      </w:r>
      <w:r w:rsidRPr="00FD244B">
        <w:rPr>
          <w:rFonts w:ascii="Courier New" w:hAnsi="Courier New" w:cs="Courier New"/>
          <w:sz w:val="16"/>
          <w:szCs w:val="16"/>
        </w:rPr>
        <w:t xml:space="preserve">0);  </w:t>
      </w:r>
    </w:p>
    <w:p w:rsidR="00A07E41" w:rsidRDefault="00A07E41" w:rsidP="007524DC">
      <w:pPr>
        <w:jc w:val="both"/>
      </w:pPr>
      <w:r>
        <w:t xml:space="preserve">The code that the </w:t>
      </w:r>
      <w:r w:rsidR="0012788D">
        <w:t>ResourceGenerator</w:t>
      </w:r>
      <w:r>
        <w:t xml:space="preserve"> generates also automatically checks to make sure that every resource you are using actually exists so you don’t have to worry about checking for NULL when using the resources.</w:t>
      </w:r>
      <w:r w:rsidR="0012788D">
        <w:t xml:space="preserve"> </w:t>
      </w:r>
      <w:r>
        <w:t xml:space="preserve">The variables are named according to their id attribute in the </w:t>
      </w:r>
      <w:r w:rsidR="0012788D">
        <w:t>XML</w:t>
      </w:r>
      <w:r>
        <w:t xml:space="preserve"> file.</w:t>
      </w:r>
    </w:p>
    <w:p w:rsidR="00A07E41" w:rsidRDefault="00A07E41" w:rsidP="007524DC">
      <w:pPr>
        <w:jc w:val="both"/>
      </w:pPr>
      <w:r>
        <w:t>To use the ResourceGen</w:t>
      </w:r>
      <w:r w:rsidR="00785BF5">
        <w:t xml:space="preserve">erator, </w:t>
      </w:r>
      <w:r>
        <w:t xml:space="preserve">enter the name of the project, where to find the resource.xml file, and the </w:t>
      </w:r>
      <w:r w:rsidR="00785BF5">
        <w:t xml:space="preserve">output </w:t>
      </w:r>
      <w:r>
        <w:t xml:space="preserve">path to the </w:t>
      </w:r>
      <w:r w:rsidR="00785BF5">
        <w:t>C</w:t>
      </w:r>
      <w:r>
        <w:t xml:space="preserve">++ code. For example:  </w:t>
      </w:r>
    </w:p>
    <w:p w:rsidR="00107212" w:rsidRDefault="007524DC" w:rsidP="00A07E41">
      <w:r>
        <w:rPr>
          <w:noProof/>
          <w:lang w:val="de-DE" w:eastAsia="de-DE"/>
        </w:rPr>
        <w:drawing>
          <wp:anchor distT="0" distB="0" distL="114300" distR="114300" simplePos="0" relativeHeight="251658240" behindDoc="0" locked="0" layoutInCell="1" allowOverlap="1">
            <wp:simplePos x="0" y="0"/>
            <wp:positionH relativeFrom="column">
              <wp:posOffset>104775</wp:posOffset>
            </wp:positionH>
            <wp:positionV relativeFrom="paragraph">
              <wp:posOffset>63500</wp:posOffset>
            </wp:positionV>
            <wp:extent cx="4467225" cy="4772025"/>
            <wp:effectExtent l="19050" t="0" r="9525" b="0"/>
            <wp:wrapSquare wrapText="bothSides"/>
            <wp:docPr id="1" name="Grafik 0" descr="Res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Gen.jpg"/>
                    <pic:cNvPicPr/>
                  </pic:nvPicPr>
                  <pic:blipFill>
                    <a:blip r:embed="rId7" cstate="print"/>
                    <a:stretch>
                      <a:fillRect/>
                    </a:stretch>
                  </pic:blipFill>
                  <pic:spPr>
                    <a:xfrm>
                      <a:off x="0" y="0"/>
                      <a:ext cx="4467225" cy="4772025"/>
                    </a:xfrm>
                    <a:prstGeom prst="rect">
                      <a:avLst/>
                    </a:prstGeom>
                  </pic:spPr>
                </pic:pic>
              </a:graphicData>
            </a:graphic>
          </wp:anchor>
        </w:drawing>
      </w:r>
    </w:p>
    <w:p w:rsidR="00107212" w:rsidRDefault="00107212" w:rsidP="00A07E41"/>
    <w:p w:rsidR="00107212" w:rsidRDefault="00107212" w:rsidP="00A07E41"/>
    <w:p w:rsidR="00A07E41" w:rsidRDefault="00A07E41" w:rsidP="00A07E41">
      <w:r>
        <w:t xml:space="preserve">You don’t need to give an extension to the </w:t>
      </w:r>
      <w:r w:rsidR="00107212">
        <w:t>Output File Name</w:t>
      </w:r>
      <w:r>
        <w:t>, because  the generator automatically creates a .h and .cpp file with that name.</w:t>
      </w:r>
    </w:p>
    <w:p w:rsidR="00A07E41" w:rsidRDefault="00A07E41" w:rsidP="00A07E41"/>
    <w:p w:rsidR="00107212" w:rsidRDefault="00107212" w:rsidP="00A07E41">
      <w:r>
        <w:t xml:space="preserve">To generate the code for the </w:t>
      </w:r>
      <w:r w:rsidR="00A07E41">
        <w:t>project, click the “Generate” button.</w:t>
      </w:r>
    </w:p>
    <w:p w:rsidR="00107212" w:rsidRDefault="00107212" w:rsidP="00A07E41"/>
    <w:p w:rsidR="00107212" w:rsidRDefault="00107212" w:rsidP="00A07E41">
      <w:r>
        <w:t xml:space="preserve">For additional options, hover over the GUI elements </w:t>
      </w:r>
      <w:r w:rsidR="00554C7D">
        <w:t>and take a look at the</w:t>
      </w:r>
      <w:r>
        <w:t xml:space="preserve"> tooltips.</w:t>
      </w:r>
    </w:p>
    <w:p w:rsidR="00107212" w:rsidRDefault="00107212" w:rsidP="00A07E41"/>
    <w:p w:rsidR="00107212" w:rsidRDefault="00107212" w:rsidP="00A07E41"/>
    <w:p w:rsidR="00107212" w:rsidRDefault="00107212" w:rsidP="00A07E41"/>
    <w:p w:rsidR="00107212" w:rsidRDefault="00107212" w:rsidP="00A07E41"/>
    <w:p w:rsidR="007524DC" w:rsidRDefault="007524DC" w:rsidP="00A07E41"/>
    <w:p w:rsidR="00A07E41" w:rsidRDefault="00A07E41" w:rsidP="007524DC">
      <w:pPr>
        <w:jc w:val="both"/>
      </w:pPr>
      <w:r>
        <w:lastRenderedPageBreak/>
        <w:t xml:space="preserve">If you look in the header file of the generated code, you will see that there are variables for all of your resources and there are functions to hook up the variables to the resources. These functions are named </w:t>
      </w:r>
      <w:r w:rsidR="00554C7D">
        <w:t>“</w:t>
      </w:r>
      <w:r>
        <w:t>ExtractXResources()</w:t>
      </w:r>
      <w:r w:rsidR="00554C7D">
        <w:t>”</w:t>
      </w:r>
      <w:r>
        <w:t xml:space="preserve"> where X is the name of the resource group. The functions return false if there is a problem.</w:t>
      </w:r>
    </w:p>
    <w:p w:rsidR="00A07E41" w:rsidRDefault="00A07E41" w:rsidP="00A07E41">
      <w:r>
        <w:t xml:space="preserve">Here’s an example of using the Extract function in the LoadingThreadProc method: </w:t>
      </w:r>
    </w:p>
    <w:p w:rsidR="00107212" w:rsidRPr="005F36E5" w:rsidRDefault="00107212" w:rsidP="005F36E5">
      <w:pPr>
        <w:spacing w:after="0"/>
        <w:ind w:left="720"/>
        <w:rPr>
          <w:rFonts w:ascii="Courier New" w:hAnsi="Courier New" w:cs="Courier New"/>
          <w:sz w:val="16"/>
          <w:szCs w:val="16"/>
        </w:rPr>
      </w:pPr>
      <w:r w:rsidRPr="005F36E5">
        <w:rPr>
          <w:rFonts w:ascii="Courier New" w:hAnsi="Courier New" w:cs="Courier New"/>
          <w:sz w:val="16"/>
          <w:szCs w:val="16"/>
        </w:rPr>
        <w:t>if (GetResourceManager()-&gt;HadError() || !ExtractLoadingThreadResources(GetResourceManager()))</w:t>
      </w:r>
    </w:p>
    <w:p w:rsidR="00107212" w:rsidRPr="005F36E5" w:rsidRDefault="00107212" w:rsidP="005F36E5">
      <w:pPr>
        <w:spacing w:after="0"/>
        <w:ind w:left="720"/>
        <w:rPr>
          <w:rFonts w:ascii="Courier New" w:hAnsi="Courier New" w:cs="Courier New"/>
          <w:sz w:val="16"/>
          <w:szCs w:val="16"/>
        </w:rPr>
      </w:pPr>
      <w:r w:rsidRPr="005F36E5">
        <w:rPr>
          <w:rFonts w:ascii="Courier New" w:hAnsi="Courier New" w:cs="Courier New"/>
          <w:sz w:val="16"/>
          <w:szCs w:val="16"/>
        </w:rPr>
        <w:t>{</w:t>
      </w:r>
      <w:r w:rsidRPr="005F36E5">
        <w:rPr>
          <w:rFonts w:ascii="Courier New" w:hAnsi="Courier New" w:cs="Courier New"/>
          <w:sz w:val="16"/>
          <w:szCs w:val="16"/>
        </w:rPr>
        <w:tab/>
      </w:r>
      <w:r w:rsidRPr="005F36E5">
        <w:rPr>
          <w:rFonts w:ascii="Courier New" w:hAnsi="Courier New" w:cs="Courier New"/>
          <w:sz w:val="16"/>
          <w:szCs w:val="16"/>
        </w:rPr>
        <w:tab/>
      </w:r>
    </w:p>
    <w:p w:rsidR="00107212" w:rsidRPr="005F36E5" w:rsidRDefault="00107212" w:rsidP="005F36E5">
      <w:pPr>
        <w:spacing w:after="0"/>
        <w:ind w:left="720"/>
        <w:rPr>
          <w:rFonts w:ascii="Courier New" w:hAnsi="Courier New" w:cs="Courier New"/>
          <w:sz w:val="16"/>
          <w:szCs w:val="16"/>
        </w:rPr>
      </w:pPr>
      <w:r w:rsidRPr="005F36E5">
        <w:rPr>
          <w:rFonts w:ascii="Courier New" w:hAnsi="Courier New" w:cs="Courier New"/>
          <w:sz w:val="16"/>
          <w:szCs w:val="16"/>
        </w:rPr>
        <w:tab/>
        <w:t>GetResourceManager()-&gt;ShowResourceError(false);</w:t>
      </w:r>
    </w:p>
    <w:p w:rsidR="00107212" w:rsidRPr="005F36E5" w:rsidRDefault="00107212" w:rsidP="005F36E5">
      <w:pPr>
        <w:spacing w:after="0"/>
        <w:ind w:left="720"/>
        <w:rPr>
          <w:rFonts w:ascii="Courier New" w:hAnsi="Courier New" w:cs="Courier New"/>
          <w:sz w:val="16"/>
          <w:szCs w:val="16"/>
        </w:rPr>
      </w:pPr>
      <w:r w:rsidRPr="005F36E5">
        <w:rPr>
          <w:rFonts w:ascii="Courier New" w:hAnsi="Courier New" w:cs="Courier New"/>
          <w:sz w:val="16"/>
          <w:szCs w:val="16"/>
        </w:rPr>
        <w:tab/>
        <w:t>mLoadingFailed = true;</w:t>
      </w:r>
    </w:p>
    <w:p w:rsidR="00107212" w:rsidRPr="005F36E5" w:rsidRDefault="00107212" w:rsidP="005F36E5">
      <w:pPr>
        <w:spacing w:after="0"/>
        <w:ind w:left="720"/>
        <w:rPr>
          <w:rFonts w:ascii="Courier New" w:hAnsi="Courier New" w:cs="Courier New"/>
          <w:sz w:val="16"/>
          <w:szCs w:val="16"/>
        </w:rPr>
      </w:pPr>
    </w:p>
    <w:p w:rsidR="00107212" w:rsidRPr="005F36E5" w:rsidRDefault="00107212" w:rsidP="005F36E5">
      <w:pPr>
        <w:spacing w:after="0"/>
        <w:ind w:left="720"/>
        <w:rPr>
          <w:rFonts w:ascii="Courier New" w:hAnsi="Courier New" w:cs="Courier New"/>
          <w:sz w:val="16"/>
          <w:szCs w:val="16"/>
        </w:rPr>
      </w:pPr>
      <w:r w:rsidRPr="005F36E5">
        <w:rPr>
          <w:rFonts w:ascii="Courier New" w:hAnsi="Courier New" w:cs="Courier New"/>
          <w:sz w:val="16"/>
          <w:szCs w:val="16"/>
        </w:rPr>
        <w:tab/>
        <w:t>return;</w:t>
      </w:r>
    </w:p>
    <w:p w:rsidR="00107212" w:rsidRPr="005F36E5" w:rsidRDefault="00107212" w:rsidP="005F36E5">
      <w:pPr>
        <w:spacing w:after="0"/>
        <w:ind w:left="720"/>
        <w:rPr>
          <w:sz w:val="16"/>
          <w:szCs w:val="16"/>
        </w:rPr>
      </w:pPr>
      <w:r w:rsidRPr="005F36E5">
        <w:rPr>
          <w:rFonts w:ascii="Courier New" w:hAnsi="Courier New" w:cs="Courier New"/>
          <w:sz w:val="16"/>
          <w:szCs w:val="16"/>
        </w:rPr>
        <w:t>}</w:t>
      </w:r>
    </w:p>
    <w:p w:rsidR="00107212" w:rsidRDefault="007524DC" w:rsidP="00FD244B">
      <w:pPr>
        <w:pStyle w:val="berschrift1"/>
      </w:pPr>
      <w:r>
        <w:br/>
      </w:r>
      <w:r w:rsidR="00A07E41" w:rsidRPr="005F36E5">
        <w:t xml:space="preserve">Freeing Resources </w:t>
      </w:r>
      <w:r w:rsidR="00FD244B" w:rsidRPr="005F36E5">
        <w:t>in</w:t>
      </w:r>
      <w:r w:rsidR="00A07E41" w:rsidRPr="005F36E5">
        <w:t xml:space="preserve"> Your Program </w:t>
      </w:r>
    </w:p>
    <w:p w:rsidR="00A07E41" w:rsidRDefault="00A07E41" w:rsidP="00A07E41">
      <w:r>
        <w:t xml:space="preserve">To delete resources that you are no longer using, simply call </w:t>
      </w:r>
      <w:r w:rsidR="00107212">
        <w:t>Get</w:t>
      </w:r>
      <w:r>
        <w:t>ResourceManager</w:t>
      </w:r>
      <w:r w:rsidR="00107212">
        <w:t>()</w:t>
      </w:r>
      <w:r>
        <w:t>-&gt;DeleteResources</w:t>
      </w:r>
      <w:r w:rsidR="007524DC">
        <w:t>()</w:t>
      </w:r>
      <w:r>
        <w:t xml:space="preserve"> and pass in the name of the group of resources which you want to delete. To delete all of the resources that the ResourceManager knows about, just pass in the empty string to this method like this: </w:t>
      </w:r>
    </w:p>
    <w:p w:rsidR="00A07E41" w:rsidRPr="00FD244B" w:rsidRDefault="00107212" w:rsidP="00FD244B">
      <w:pPr>
        <w:spacing w:after="0"/>
        <w:ind w:left="720"/>
        <w:rPr>
          <w:rFonts w:ascii="Courier New" w:hAnsi="Courier New" w:cs="Courier New"/>
          <w:sz w:val="16"/>
          <w:szCs w:val="16"/>
        </w:rPr>
      </w:pPr>
      <w:r w:rsidRPr="00FD244B">
        <w:rPr>
          <w:rFonts w:ascii="Courier New" w:hAnsi="Courier New" w:cs="Courier New"/>
          <w:sz w:val="16"/>
          <w:szCs w:val="16"/>
        </w:rPr>
        <w:t>GetResourceManager()-&gt;DeleteResources("");</w:t>
      </w:r>
    </w:p>
    <w:sectPr w:rsidR="00A07E41" w:rsidRPr="00FD244B" w:rsidSect="00706F34">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5E0" w:rsidRDefault="009465E0" w:rsidP="00B44CA1">
      <w:pPr>
        <w:spacing w:after="0" w:line="240" w:lineRule="auto"/>
      </w:pPr>
      <w:r>
        <w:separator/>
      </w:r>
    </w:p>
  </w:endnote>
  <w:endnote w:type="continuationSeparator" w:id="0">
    <w:p w:rsidR="009465E0" w:rsidRDefault="009465E0" w:rsidP="00B44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CA1" w:rsidRPr="00B44CA1" w:rsidRDefault="00B44CA1" w:rsidP="00B44CA1">
    <w:pPr>
      <w:pStyle w:val="Titel"/>
      <w:pBdr>
        <w:top w:val="single" w:sz="4" w:space="1" w:color="auto"/>
        <w:bottom w:val="none" w:sz="0" w:space="0" w:color="auto"/>
      </w:pBdr>
      <w:jc w:val="right"/>
      <w:rPr>
        <w:sz w:val="18"/>
        <w:szCs w:val="18"/>
      </w:rPr>
    </w:pPr>
    <w:r w:rsidRPr="00B44CA1">
      <w:rPr>
        <w:sz w:val="18"/>
        <w:szCs w:val="18"/>
      </w:rPr>
      <w:t>Sexy Kanji Resource</w:t>
    </w:r>
    <w:r>
      <w:rPr>
        <w:sz w:val="18"/>
        <w:szCs w:val="18"/>
      </w:rPr>
      <w:t xml:space="preserve"> </w:t>
    </w:r>
    <w:r w:rsidRPr="00B44CA1">
      <w:rPr>
        <w:sz w:val="18"/>
        <w:szCs w:val="18"/>
      </w:rPr>
      <w:t>Management</w:t>
    </w:r>
    <w:r>
      <w:rPr>
        <w:sz w:val="18"/>
        <w:szCs w:val="18"/>
      </w:rPr>
      <w:t xml:space="preserve">   </w:t>
    </w:r>
    <w:r w:rsidR="008D2627">
      <w:rPr>
        <w:sz w:val="18"/>
        <w:szCs w:val="18"/>
      </w:rPr>
      <w:fldChar w:fldCharType="begin"/>
    </w:r>
    <w:r>
      <w:rPr>
        <w:sz w:val="18"/>
        <w:szCs w:val="18"/>
      </w:rPr>
      <w:instrText xml:space="preserve"> PAGE    \* MERGEFORMAT </w:instrText>
    </w:r>
    <w:r w:rsidR="008D2627">
      <w:rPr>
        <w:sz w:val="18"/>
        <w:szCs w:val="18"/>
      </w:rPr>
      <w:fldChar w:fldCharType="separate"/>
    </w:r>
    <w:r w:rsidR="00941FAE">
      <w:rPr>
        <w:noProof/>
        <w:sz w:val="18"/>
        <w:szCs w:val="18"/>
      </w:rPr>
      <w:t>8</w:t>
    </w:r>
    <w:r w:rsidR="008D2627">
      <w:rPr>
        <w:sz w:val="18"/>
        <w:szCs w:val="18"/>
      </w:rPr>
      <w:fldChar w:fldCharType="end"/>
    </w:r>
    <w:r>
      <w:rPr>
        <w:sz w:val="18"/>
        <w:szCs w:val="18"/>
      </w:rPr>
      <w:t>/</w:t>
    </w:r>
    <w:fldSimple w:instr=" NUMPAGES   \* MERGEFORMAT ">
      <w:r w:rsidR="00941FAE" w:rsidRPr="00941FAE">
        <w:rPr>
          <w:noProof/>
          <w:sz w:val="18"/>
          <w:szCs w:val="18"/>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5E0" w:rsidRDefault="009465E0" w:rsidP="00B44CA1">
      <w:pPr>
        <w:spacing w:after="0" w:line="240" w:lineRule="auto"/>
      </w:pPr>
      <w:r>
        <w:separator/>
      </w:r>
    </w:p>
  </w:footnote>
  <w:footnote w:type="continuationSeparator" w:id="0">
    <w:p w:rsidR="009465E0" w:rsidRDefault="009465E0" w:rsidP="00B44C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32EBB"/>
    <w:rsid w:val="00014ABC"/>
    <w:rsid w:val="000670C9"/>
    <w:rsid w:val="00086153"/>
    <w:rsid w:val="000929C1"/>
    <w:rsid w:val="000E1BCF"/>
    <w:rsid w:val="00107212"/>
    <w:rsid w:val="00120628"/>
    <w:rsid w:val="0012788D"/>
    <w:rsid w:val="00132EBB"/>
    <w:rsid w:val="00145A63"/>
    <w:rsid w:val="001A4CA5"/>
    <w:rsid w:val="001A6D02"/>
    <w:rsid w:val="00205788"/>
    <w:rsid w:val="002A65D3"/>
    <w:rsid w:val="002B3A13"/>
    <w:rsid w:val="002C3C46"/>
    <w:rsid w:val="002E57A2"/>
    <w:rsid w:val="00301316"/>
    <w:rsid w:val="003135AD"/>
    <w:rsid w:val="0033670C"/>
    <w:rsid w:val="00372EA8"/>
    <w:rsid w:val="00375AE7"/>
    <w:rsid w:val="003929A3"/>
    <w:rsid w:val="003D7691"/>
    <w:rsid w:val="003F5A5D"/>
    <w:rsid w:val="003F6815"/>
    <w:rsid w:val="00464E44"/>
    <w:rsid w:val="004849CC"/>
    <w:rsid w:val="00490CA3"/>
    <w:rsid w:val="004C1C0C"/>
    <w:rsid w:val="004E29E3"/>
    <w:rsid w:val="004E629F"/>
    <w:rsid w:val="004E63CD"/>
    <w:rsid w:val="00536932"/>
    <w:rsid w:val="00554C7D"/>
    <w:rsid w:val="00587EF6"/>
    <w:rsid w:val="005C054E"/>
    <w:rsid w:val="005F36E5"/>
    <w:rsid w:val="00622035"/>
    <w:rsid w:val="00642084"/>
    <w:rsid w:val="0064371F"/>
    <w:rsid w:val="00654D02"/>
    <w:rsid w:val="006745FC"/>
    <w:rsid w:val="00683E45"/>
    <w:rsid w:val="0068618F"/>
    <w:rsid w:val="006E2E80"/>
    <w:rsid w:val="00706F34"/>
    <w:rsid w:val="00726777"/>
    <w:rsid w:val="007524DC"/>
    <w:rsid w:val="007678B1"/>
    <w:rsid w:val="007705D8"/>
    <w:rsid w:val="00785BF5"/>
    <w:rsid w:val="00791D48"/>
    <w:rsid w:val="007965D8"/>
    <w:rsid w:val="007D6027"/>
    <w:rsid w:val="007D7D89"/>
    <w:rsid w:val="0083645E"/>
    <w:rsid w:val="008579C9"/>
    <w:rsid w:val="0087031D"/>
    <w:rsid w:val="008843FB"/>
    <w:rsid w:val="008D2627"/>
    <w:rsid w:val="008D6BCC"/>
    <w:rsid w:val="00913CBD"/>
    <w:rsid w:val="00941FAE"/>
    <w:rsid w:val="009465E0"/>
    <w:rsid w:val="00984321"/>
    <w:rsid w:val="009A5B09"/>
    <w:rsid w:val="009E20D6"/>
    <w:rsid w:val="00A056B3"/>
    <w:rsid w:val="00A072E7"/>
    <w:rsid w:val="00A07E41"/>
    <w:rsid w:val="00AF4E21"/>
    <w:rsid w:val="00B44CA1"/>
    <w:rsid w:val="00B62E55"/>
    <w:rsid w:val="00BC4580"/>
    <w:rsid w:val="00BD1990"/>
    <w:rsid w:val="00BD5996"/>
    <w:rsid w:val="00BF6C3B"/>
    <w:rsid w:val="00C21A97"/>
    <w:rsid w:val="00C25ABE"/>
    <w:rsid w:val="00C26AD0"/>
    <w:rsid w:val="00C4028F"/>
    <w:rsid w:val="00C54622"/>
    <w:rsid w:val="00C93A3C"/>
    <w:rsid w:val="00CA6887"/>
    <w:rsid w:val="00CB7532"/>
    <w:rsid w:val="00CC7A7D"/>
    <w:rsid w:val="00CE4F51"/>
    <w:rsid w:val="00CF4D72"/>
    <w:rsid w:val="00D03FB8"/>
    <w:rsid w:val="00D202FC"/>
    <w:rsid w:val="00D413E3"/>
    <w:rsid w:val="00D57C7D"/>
    <w:rsid w:val="00D80EEE"/>
    <w:rsid w:val="00D85566"/>
    <w:rsid w:val="00DA5C4C"/>
    <w:rsid w:val="00DA65BF"/>
    <w:rsid w:val="00DB6E0E"/>
    <w:rsid w:val="00DE0893"/>
    <w:rsid w:val="00DE5B32"/>
    <w:rsid w:val="00DE724C"/>
    <w:rsid w:val="00E03B7C"/>
    <w:rsid w:val="00E20B3B"/>
    <w:rsid w:val="00E307B4"/>
    <w:rsid w:val="00E777B4"/>
    <w:rsid w:val="00EA29CE"/>
    <w:rsid w:val="00EC3583"/>
    <w:rsid w:val="00F2712C"/>
    <w:rsid w:val="00F90288"/>
    <w:rsid w:val="00FD24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3583"/>
  </w:style>
  <w:style w:type="paragraph" w:styleId="berschrift1">
    <w:name w:val="heading 1"/>
    <w:basedOn w:val="Standard"/>
    <w:next w:val="Standard"/>
    <w:link w:val="berschrift1Zchn"/>
    <w:uiPriority w:val="9"/>
    <w:qFormat/>
    <w:rsid w:val="001A4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A4C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4C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A4CA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A4CA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A4CA5"/>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3013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1316"/>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A056B3"/>
    <w:rPr>
      <w:color w:val="0000FF" w:themeColor="hyperlink"/>
      <w:u w:val="single"/>
    </w:rPr>
  </w:style>
  <w:style w:type="character" w:styleId="SchwacheHervorhebung">
    <w:name w:val="Subtle Emphasis"/>
    <w:basedOn w:val="Absatz-Standardschriftart"/>
    <w:uiPriority w:val="19"/>
    <w:qFormat/>
    <w:rsid w:val="00D85566"/>
    <w:rPr>
      <w:i/>
      <w:iCs/>
      <w:color w:val="808080" w:themeColor="text1" w:themeTint="7F"/>
    </w:rPr>
  </w:style>
  <w:style w:type="table" w:styleId="Tabellengitternetz">
    <w:name w:val="Table Grid"/>
    <w:basedOn w:val="NormaleTabelle"/>
    <w:uiPriority w:val="59"/>
    <w:rsid w:val="00D413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B44C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44CA1"/>
  </w:style>
  <w:style w:type="paragraph" w:styleId="Fuzeile">
    <w:name w:val="footer"/>
    <w:basedOn w:val="Standard"/>
    <w:link w:val="FuzeileZchn"/>
    <w:uiPriority w:val="99"/>
    <w:unhideWhenUsed/>
    <w:rsid w:val="00B44C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4CA1"/>
  </w:style>
  <w:style w:type="paragraph" w:styleId="Sprechblasentext">
    <w:name w:val="Balloon Text"/>
    <w:basedOn w:val="Standard"/>
    <w:link w:val="SprechblasentextZchn"/>
    <w:uiPriority w:val="99"/>
    <w:semiHidden/>
    <w:unhideWhenUsed/>
    <w:rsid w:val="00785B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BF5"/>
    <w:rPr>
      <w:rFonts w:ascii="Tahoma" w:hAnsi="Tahoma" w:cs="Tahoma"/>
      <w:sz w:val="16"/>
      <w:szCs w:val="16"/>
    </w:rPr>
  </w:style>
  <w:style w:type="character" w:styleId="Hervorhebung">
    <w:name w:val="Emphasis"/>
    <w:basedOn w:val="Absatz-Standardschriftart"/>
    <w:uiPriority w:val="20"/>
    <w:qFormat/>
    <w:rsid w:val="00E777B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BBE3C-4E0E-4618-835F-DCBC0251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2033</Words>
  <Characters>12809</Characters>
  <Application>Microsoft Office Word</Application>
  <DocSecurity>0</DocSecurity>
  <Lines>106</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7</vt:i4>
      </vt:variant>
    </vt:vector>
  </HeadingPairs>
  <TitlesOfParts>
    <vt:vector size="9" baseType="lpstr">
      <vt:lpstr/>
      <vt:lpstr/>
      <vt:lpstr>Using Resource Manifests</vt:lpstr>
      <vt:lpstr>    Overview</vt:lpstr>
      <vt:lpstr>    The XML File Format</vt:lpstr>
      <vt:lpstr>Resource Modifiers</vt:lpstr>
      <vt:lpstr>Using the ResourceManager in your Program</vt:lpstr>
      <vt:lpstr>The ResourceGenerator Tool</vt:lpstr>
      <vt:lpstr>Freeing Resources in Your Program </vt:lpstr>
    </vt:vector>
  </TitlesOfParts>
  <Company/>
  <LinksUpToDate>false</LinksUpToDate>
  <CharactersWithSpaces>14813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Poag</dc:creator>
  <cp:lastModifiedBy>Heio</cp:lastModifiedBy>
  <cp:revision>18</cp:revision>
  <cp:lastPrinted>2010-04-27T06:51:00Z</cp:lastPrinted>
  <dcterms:created xsi:type="dcterms:W3CDTF">2010-04-25T09:25:00Z</dcterms:created>
  <dcterms:modified xsi:type="dcterms:W3CDTF">2010-04-27T06:52:00Z</dcterms:modified>
</cp:coreProperties>
</file>