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0DC" w:rsidRPr="007410DC" w:rsidRDefault="007410DC" w:rsidP="00DE2C6A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lang w:eastAsia="ru-RU"/>
        </w:rPr>
      </w:pPr>
      <w:r w:rsidRPr="007410DC">
        <w:rPr>
          <w:rFonts w:ascii="Arial" w:eastAsia="Times New Roman" w:hAnsi="Arial" w:cs="Arial"/>
          <w:b/>
          <w:bCs/>
          <w:color w:val="333333"/>
          <w:kern w:val="36"/>
          <w:lang w:eastAsia="ru-RU"/>
        </w:rPr>
        <w:t>Как работает JS: обзор движка, механизмов времени выполнения, стека вызовов</w:t>
      </w:r>
    </w:p>
    <w:p w:rsidR="007410DC" w:rsidRPr="00DE2C6A" w:rsidRDefault="007410DC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</w:p>
    <w:p w:rsidR="007410DC" w:rsidRPr="00DE2C6A" w:rsidRDefault="007410DC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JavaScript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 — однопоточный язык, он использует очередь функций обратного вызова.</w:t>
      </w:r>
      <w:r w:rsidRPr="00DE2C6A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DE2C6A">
        <w:rPr>
          <w:rFonts w:ascii="Arial" w:hAnsi="Arial" w:cs="Arial"/>
          <w:color w:val="111111"/>
          <w:shd w:val="clear" w:color="auto" w:fill="FFFFFF"/>
        </w:rPr>
        <w:t>Это означает, что у него один стек вызовов. Таким образом, в некий момент времени он может выполнять лишь какую-то одну задачу.</w:t>
      </w:r>
      <w:r w:rsidRPr="00DE2C6A">
        <w:rPr>
          <w:rFonts w:ascii="Arial" w:hAnsi="Arial" w:cs="Arial"/>
          <w:color w:val="111111"/>
          <w:shd w:val="clear" w:color="auto" w:fill="FFFFFF"/>
        </w:rPr>
        <w:t xml:space="preserve"> </w:t>
      </w:r>
    </w:p>
    <w:p w:rsidR="007410DC" w:rsidRPr="007410DC" w:rsidRDefault="007410DC" w:rsidP="00DE2C6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E2C6A">
        <w:rPr>
          <w:rFonts w:ascii="Arial" w:eastAsia="Times New Roman" w:hAnsi="Arial" w:cs="Arial"/>
          <w:color w:val="111111"/>
          <w:shd w:val="clear" w:color="auto" w:fill="FFFFFF"/>
          <w:lang w:eastAsia="ru-RU"/>
        </w:rPr>
        <w:t>Д</w:t>
      </w:r>
      <w:r w:rsidRPr="007410DC">
        <w:rPr>
          <w:rFonts w:ascii="Arial" w:eastAsia="Times New Roman" w:hAnsi="Arial" w:cs="Arial"/>
          <w:color w:val="111111"/>
          <w:shd w:val="clear" w:color="auto" w:fill="FFFFFF"/>
          <w:lang w:eastAsia="ru-RU"/>
        </w:rPr>
        <w:t>вижок</w:t>
      </w:r>
      <w:r w:rsidRPr="00DE2C6A">
        <w:rPr>
          <w:rFonts w:ascii="Arial" w:eastAsia="Times New Roman" w:hAnsi="Arial" w:cs="Arial"/>
          <w:color w:val="111111"/>
          <w:shd w:val="clear" w:color="auto" w:fill="FFFFFF"/>
          <w:lang w:eastAsia="ru-RU"/>
        </w:rPr>
        <w:t xml:space="preserve"> </w:t>
      </w:r>
      <w:r w:rsidRPr="00DE2C6A">
        <w:rPr>
          <w:rFonts w:ascii="Arial" w:hAnsi="Arial" w:cs="Arial"/>
          <w:color w:val="111111"/>
          <w:shd w:val="clear" w:color="auto" w:fill="FFFFFF"/>
        </w:rPr>
        <w:t>V8</w:t>
      </w:r>
      <w:r w:rsidRPr="007410DC">
        <w:rPr>
          <w:rFonts w:ascii="Arial" w:eastAsia="Times New Roman" w:hAnsi="Arial" w:cs="Arial"/>
          <w:color w:val="111111"/>
          <w:shd w:val="clear" w:color="auto" w:fill="FFFFFF"/>
          <w:lang w:eastAsia="ru-RU"/>
        </w:rPr>
        <w:t xml:space="preserve"> состо</w:t>
      </w:r>
      <w:r w:rsidRPr="00DE2C6A">
        <w:rPr>
          <w:rFonts w:ascii="Arial" w:eastAsia="Times New Roman" w:hAnsi="Arial" w:cs="Arial"/>
          <w:color w:val="111111"/>
          <w:shd w:val="clear" w:color="auto" w:fill="FFFFFF"/>
          <w:lang w:eastAsia="ru-RU"/>
        </w:rPr>
        <w:t>ит</w:t>
      </w:r>
      <w:r w:rsidRPr="007410DC">
        <w:rPr>
          <w:rFonts w:ascii="Arial" w:eastAsia="Times New Roman" w:hAnsi="Arial" w:cs="Arial"/>
          <w:color w:val="111111"/>
          <w:shd w:val="clear" w:color="auto" w:fill="FFFFFF"/>
          <w:lang w:eastAsia="ru-RU"/>
        </w:rPr>
        <w:t xml:space="preserve"> из двух основных компонентов:</w:t>
      </w:r>
      <w:r w:rsidRPr="007410DC">
        <w:rPr>
          <w:rFonts w:ascii="Arial" w:eastAsia="Times New Roman" w:hAnsi="Arial" w:cs="Arial"/>
          <w:color w:val="111111"/>
          <w:lang w:eastAsia="ru-RU"/>
        </w:rPr>
        <w:br/>
      </w:r>
    </w:p>
    <w:p w:rsidR="007410DC" w:rsidRPr="007410DC" w:rsidRDefault="007410DC" w:rsidP="00DE2C6A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lang w:eastAsia="ru-RU"/>
        </w:rPr>
      </w:pPr>
      <w:r w:rsidRPr="007410DC">
        <w:rPr>
          <w:rFonts w:ascii="Arial" w:eastAsia="Times New Roman" w:hAnsi="Arial" w:cs="Arial"/>
          <w:color w:val="111111"/>
          <w:lang w:eastAsia="ru-RU"/>
        </w:rPr>
        <w:t>Куча (</w:t>
      </w:r>
      <w:proofErr w:type="spellStart"/>
      <w:r w:rsidRPr="007410DC">
        <w:rPr>
          <w:rFonts w:ascii="Arial" w:eastAsia="Times New Roman" w:hAnsi="Arial" w:cs="Arial"/>
          <w:color w:val="111111"/>
          <w:lang w:eastAsia="ru-RU"/>
        </w:rPr>
        <w:t>Memory</w:t>
      </w:r>
      <w:proofErr w:type="spellEnd"/>
      <w:r w:rsidRPr="007410DC">
        <w:rPr>
          <w:rFonts w:ascii="Arial" w:eastAsia="Times New Roman" w:hAnsi="Arial" w:cs="Arial"/>
          <w:color w:val="111111"/>
          <w:lang w:eastAsia="ru-RU"/>
        </w:rPr>
        <w:t xml:space="preserve"> </w:t>
      </w:r>
      <w:proofErr w:type="spellStart"/>
      <w:r w:rsidRPr="007410DC">
        <w:rPr>
          <w:rFonts w:ascii="Arial" w:eastAsia="Times New Roman" w:hAnsi="Arial" w:cs="Arial"/>
          <w:color w:val="111111"/>
          <w:lang w:eastAsia="ru-RU"/>
        </w:rPr>
        <w:t>Heap</w:t>
      </w:r>
      <w:proofErr w:type="spellEnd"/>
      <w:r w:rsidRPr="007410DC">
        <w:rPr>
          <w:rFonts w:ascii="Arial" w:eastAsia="Times New Roman" w:hAnsi="Arial" w:cs="Arial"/>
          <w:color w:val="111111"/>
          <w:lang w:eastAsia="ru-RU"/>
        </w:rPr>
        <w:t>) — то место, где происходит выделение памяти.</w:t>
      </w:r>
    </w:p>
    <w:p w:rsidR="007410DC" w:rsidRPr="00DE2C6A" w:rsidRDefault="007410DC" w:rsidP="00DE2C6A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lang w:eastAsia="ru-RU"/>
        </w:rPr>
      </w:pPr>
      <w:r w:rsidRPr="007410DC">
        <w:rPr>
          <w:rFonts w:ascii="Arial" w:eastAsia="Times New Roman" w:hAnsi="Arial" w:cs="Arial"/>
          <w:color w:val="111111"/>
          <w:lang w:eastAsia="ru-RU"/>
        </w:rPr>
        <w:t>Стек вызовов (</w:t>
      </w:r>
      <w:proofErr w:type="spellStart"/>
      <w:r w:rsidRPr="007410DC">
        <w:rPr>
          <w:rFonts w:ascii="Arial" w:eastAsia="Times New Roman" w:hAnsi="Arial" w:cs="Arial"/>
          <w:color w:val="111111"/>
          <w:lang w:eastAsia="ru-RU"/>
        </w:rPr>
        <w:t>Call</w:t>
      </w:r>
      <w:proofErr w:type="spellEnd"/>
      <w:r w:rsidRPr="007410DC">
        <w:rPr>
          <w:rFonts w:ascii="Arial" w:eastAsia="Times New Roman" w:hAnsi="Arial" w:cs="Arial"/>
          <w:color w:val="111111"/>
          <w:lang w:eastAsia="ru-RU"/>
        </w:rPr>
        <w:t xml:space="preserve"> </w:t>
      </w:r>
      <w:proofErr w:type="spellStart"/>
      <w:r w:rsidRPr="007410DC">
        <w:rPr>
          <w:rFonts w:ascii="Arial" w:eastAsia="Times New Roman" w:hAnsi="Arial" w:cs="Arial"/>
          <w:color w:val="111111"/>
          <w:lang w:eastAsia="ru-RU"/>
        </w:rPr>
        <w:t>Stack</w:t>
      </w:r>
      <w:proofErr w:type="spellEnd"/>
      <w:r w:rsidRPr="007410DC">
        <w:rPr>
          <w:rFonts w:ascii="Arial" w:eastAsia="Times New Roman" w:hAnsi="Arial" w:cs="Arial"/>
          <w:color w:val="111111"/>
          <w:lang w:eastAsia="ru-RU"/>
        </w:rPr>
        <w:t>) — то место, куда в процессе выполнения кода попадают так называемые стековые кадры.</w:t>
      </w:r>
    </w:p>
    <w:p w:rsidR="007410DC" w:rsidRPr="00DE2C6A" w:rsidRDefault="007410DC" w:rsidP="00DE2C6A">
      <w:pPr>
        <w:shd w:val="clear" w:color="auto" w:fill="FFFFFF"/>
        <w:spacing w:before="90" w:after="0" w:line="240" w:lineRule="auto"/>
        <w:rPr>
          <w:rFonts w:ascii="Arial" w:hAnsi="Arial" w:cs="Arial"/>
          <w:color w:val="111111"/>
          <w:shd w:val="clear" w:color="auto" w:fill="FFFFFF"/>
        </w:rPr>
      </w:pPr>
      <w:r w:rsidRPr="00DE2C6A">
        <w:rPr>
          <w:rFonts w:ascii="Arial" w:hAnsi="Arial" w:cs="Arial"/>
          <w:color w:val="111111"/>
          <w:shd w:val="clear" w:color="auto" w:fill="FFFFFF"/>
        </w:rPr>
        <w:t xml:space="preserve">Помимо движка есть и другие компоненты, к примеру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Web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 API, которы</w:t>
      </w:r>
      <w:r w:rsidRPr="00DE2C6A">
        <w:rPr>
          <w:rFonts w:ascii="Arial" w:hAnsi="Arial" w:cs="Arial"/>
          <w:color w:val="111111"/>
          <w:shd w:val="clear" w:color="auto" w:fill="FFFFFF"/>
        </w:rPr>
        <w:t>й</w:t>
      </w:r>
      <w:r w:rsidRPr="00DE2C6A">
        <w:rPr>
          <w:rFonts w:ascii="Arial" w:hAnsi="Arial" w:cs="Arial"/>
          <w:color w:val="111111"/>
          <w:shd w:val="clear" w:color="auto" w:fill="FFFFFF"/>
        </w:rPr>
        <w:t xml:space="preserve"> предоставляет нам браузер — средства для работы с DOM, инструменты для выполнения AJAX-запросов, нечто вроде функции </w:t>
      </w:r>
      <w:proofErr w:type="spellStart"/>
      <w:r w:rsidRPr="00DE2C6A">
        <w:rPr>
          <w:rStyle w:val="HTML"/>
          <w:rFonts w:ascii="Consolas" w:eastAsiaTheme="minorHAnsi" w:hAnsi="Consolas"/>
          <w:color w:val="111111"/>
          <w:sz w:val="22"/>
          <w:szCs w:val="22"/>
          <w:shd w:val="clear" w:color="auto" w:fill="FAFAFA"/>
        </w:rPr>
        <w:t>setTimeout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>, и многое другое.</w:t>
      </w:r>
    </w:p>
    <w:p w:rsidR="007410DC" w:rsidRPr="00DE2C6A" w:rsidRDefault="007410DC" w:rsidP="00DE2C6A">
      <w:pPr>
        <w:shd w:val="clear" w:color="auto" w:fill="FFFFFF"/>
        <w:spacing w:before="90" w:after="0" w:line="240" w:lineRule="auto"/>
        <w:rPr>
          <w:rFonts w:ascii="Arial" w:hAnsi="Arial" w:cs="Arial"/>
          <w:color w:val="111111"/>
          <w:shd w:val="clear" w:color="auto" w:fill="FFFFFF"/>
        </w:rPr>
      </w:pPr>
    </w:p>
    <w:p w:rsidR="007410DC" w:rsidRPr="00DE2C6A" w:rsidRDefault="007410DC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  <w:r w:rsidRPr="00DE2C6A">
        <w:rPr>
          <w:rFonts w:ascii="Arial" w:hAnsi="Arial" w:cs="Arial"/>
          <w:color w:val="111111"/>
          <w:shd w:val="clear" w:color="auto" w:fill="FFFFFF"/>
        </w:rPr>
        <w:t>Стек вызовов — это структура данных, которая, говоря упрощённо, записывает сведения о месте в программе, где мы находимся. Если мы переходим в функцию, мы помещаем запись о ней в верхнюю часть стека. Когда мы из функции возвращаемся, мы вытаскиваем из стека самый верхний элемент и оказываемся там, откуда вызывали эту функцию. Это — всё, что умеет стек.</w:t>
      </w:r>
    </w:p>
    <w:p w:rsidR="007410DC" w:rsidRPr="00DE2C6A" w:rsidRDefault="007410DC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  <w:r w:rsidRPr="00DE2C6A">
        <w:rPr>
          <w:rFonts w:ascii="Arial" w:hAnsi="Arial" w:cs="Arial"/>
          <w:color w:val="111111"/>
          <w:shd w:val="clear" w:color="auto" w:fill="FFFFFF"/>
        </w:rPr>
        <w:t>Если будет достигнут максимальный размер стека, возникнет так называемое переполнение стека. Произойти такое может довольно просто, например, при необдуманном использовании рекурсии.</w:t>
      </w:r>
    </w:p>
    <w:p w:rsidR="007410DC" w:rsidRPr="00DE2C6A" w:rsidRDefault="007410DC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  <w:r w:rsidRPr="00DE2C6A">
        <w:rPr>
          <w:rFonts w:ascii="Arial" w:hAnsi="Arial" w:cs="Arial"/>
          <w:color w:val="111111"/>
          <w:shd w:val="clear" w:color="auto" w:fill="FFFFFF"/>
        </w:rPr>
        <w:t>Модель выполнения кода в однопоточном режиме облегчает жизнь разработчика. Ему не нужно принимать во внимание сложные схемы взаимодействия программных механизмов, вроде возможности взаимной блокировки потоков, которые возникают в многопоточных окружениях.</w:t>
      </w:r>
      <w:r w:rsidRPr="00DE2C6A">
        <w:rPr>
          <w:rFonts w:ascii="Arial" w:hAnsi="Arial" w:cs="Arial"/>
          <w:color w:val="111111"/>
        </w:rPr>
        <w:br/>
      </w:r>
      <w:r w:rsidRPr="00DE2C6A">
        <w:rPr>
          <w:rFonts w:ascii="Arial" w:hAnsi="Arial" w:cs="Arial"/>
          <w:color w:val="111111"/>
        </w:rPr>
        <w:br/>
      </w:r>
      <w:r w:rsidRPr="00DE2C6A">
        <w:rPr>
          <w:rFonts w:ascii="Arial" w:hAnsi="Arial" w:cs="Arial"/>
          <w:color w:val="111111"/>
          <w:shd w:val="clear" w:color="auto" w:fill="FFFFFF"/>
        </w:rPr>
        <w:t xml:space="preserve">Однако, и у исполнения кода в однопоточном режиме тоже есть определённые ограничения. Учитывая то, что у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JavaScript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 имеется один стек вызовов, поговорим о том, что происходит, когда программа «тормозит».</w:t>
      </w:r>
    </w:p>
    <w:p w:rsidR="007410DC" w:rsidRPr="00DE2C6A" w:rsidRDefault="007410DC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  <w:r w:rsidRPr="00DE2C6A">
        <w:rPr>
          <w:rFonts w:ascii="Arial" w:hAnsi="Arial" w:cs="Arial"/>
          <w:color w:val="111111"/>
          <w:shd w:val="clear" w:color="auto" w:fill="FFFFFF"/>
        </w:rPr>
        <w:t>Каждая запись в стеке вызовов называется </w:t>
      </w:r>
      <w:r w:rsidRPr="00DE2C6A">
        <w:rPr>
          <w:rFonts w:ascii="Arial" w:hAnsi="Arial" w:cs="Arial"/>
          <w:b/>
          <w:bCs/>
          <w:color w:val="111111"/>
          <w:shd w:val="clear" w:color="auto" w:fill="FFFFFF"/>
        </w:rPr>
        <w:t>стековым кадром</w:t>
      </w:r>
      <w:r w:rsidRPr="00DE2C6A">
        <w:rPr>
          <w:rFonts w:ascii="Arial" w:hAnsi="Arial" w:cs="Arial"/>
          <w:color w:val="111111"/>
          <w:shd w:val="clear" w:color="auto" w:fill="FFFFFF"/>
        </w:rPr>
        <w:t>.</w:t>
      </w:r>
      <w:r w:rsidRPr="00DE2C6A">
        <w:rPr>
          <w:rFonts w:ascii="Arial" w:hAnsi="Arial" w:cs="Arial"/>
          <w:color w:val="111111"/>
        </w:rPr>
        <w:br/>
      </w:r>
      <w:r w:rsidRPr="00DE2C6A">
        <w:rPr>
          <w:rFonts w:ascii="Arial" w:hAnsi="Arial" w:cs="Arial"/>
          <w:color w:val="111111"/>
        </w:rPr>
        <w:br/>
      </w:r>
      <w:r w:rsidRPr="00DE2C6A">
        <w:rPr>
          <w:rFonts w:ascii="Arial" w:hAnsi="Arial" w:cs="Arial"/>
          <w:color w:val="111111"/>
          <w:shd w:val="clear" w:color="auto" w:fill="FFFFFF"/>
        </w:rPr>
        <w:t>На механизме анализа стековых кадров основана информация о стеке вызовов, трассировка стека, выдаваемая при возникновении исключения. Трассировка стека представляет собой состояние стека в момент исключения.</w:t>
      </w:r>
    </w:p>
    <w:p w:rsidR="007410DC" w:rsidRPr="00DE2C6A" w:rsidRDefault="007410DC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  <w:r w:rsidRPr="00DE2C6A">
        <w:rPr>
          <w:rFonts w:ascii="Arial" w:hAnsi="Arial" w:cs="Arial"/>
          <w:color w:val="111111"/>
          <w:shd w:val="clear" w:color="auto" w:fill="FFFFFF"/>
        </w:rPr>
        <w:t> Если браузер начинает заниматься обработкой тяжёлых задач, он может на достаточно долгое время перестать реагировать на какие-либо воздействия. Большинство браузеров в подобной ситуации выдают ошибку, спрашивая пользователя о том, хочет ли он завершить выполнение сценария и закрыть страницу.</w:t>
      </w:r>
      <w:r w:rsidRPr="00DE2C6A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DE2C6A">
        <w:rPr>
          <w:rFonts w:ascii="Arial" w:hAnsi="Arial" w:cs="Arial"/>
          <w:color w:val="111111"/>
          <w:shd w:val="clear" w:color="auto" w:fill="FFFFFF"/>
        </w:rPr>
        <w:t>Решение этой проблемы заключается в использовании асинхронных функций обратного вызова.</w:t>
      </w:r>
    </w:p>
    <w:p w:rsidR="00DE2C6A" w:rsidRDefault="00DE2C6A" w:rsidP="00DE2C6A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lang w:eastAsia="ru-RU"/>
        </w:rPr>
      </w:pPr>
    </w:p>
    <w:p w:rsidR="00BE4810" w:rsidRPr="00DE2C6A" w:rsidRDefault="00BE4810" w:rsidP="00DE2C6A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lang w:eastAsia="ru-RU"/>
        </w:rPr>
      </w:pPr>
      <w:proofErr w:type="gramStart"/>
      <w:r w:rsidRPr="00DE2C6A">
        <w:rPr>
          <w:rFonts w:ascii="Arial" w:eastAsia="Times New Roman" w:hAnsi="Arial" w:cs="Arial"/>
          <w:b/>
          <w:bCs/>
          <w:color w:val="333333"/>
          <w:kern w:val="36"/>
          <w:lang w:eastAsia="ru-RU"/>
        </w:rPr>
        <w:t>Браузер !</w:t>
      </w:r>
      <w:proofErr w:type="gramEnd"/>
      <w:r w:rsidRPr="00DE2C6A">
        <w:rPr>
          <w:rFonts w:ascii="Arial" w:eastAsia="Times New Roman" w:hAnsi="Arial" w:cs="Arial"/>
          <w:b/>
          <w:bCs/>
          <w:color w:val="333333"/>
          <w:kern w:val="36"/>
          <w:lang w:eastAsia="ru-RU"/>
        </w:rPr>
        <w:t>= Браузерный движок</w:t>
      </w:r>
    </w:p>
    <w:p w:rsidR="00BE4810" w:rsidRPr="00DE2C6A" w:rsidRDefault="00BE4810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</w:p>
    <w:p w:rsidR="007410DC" w:rsidRPr="00DE2C6A" w:rsidRDefault="00DE2C6A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  <w:r w:rsidRPr="00DE2C6A">
        <w:rPr>
          <w:rFonts w:ascii="Arial" w:hAnsi="Arial" w:cs="Arial"/>
          <w:color w:val="111111"/>
          <w:shd w:val="clear" w:color="auto" w:fill="FFFFFF"/>
        </w:rPr>
        <w:t>Браузер объединяет периферию и предоставляет функционал позволяющий манипулировать движком, его поведением, предоставляет дополнительные сервисы.</w:t>
      </w:r>
    </w:p>
    <w:p w:rsidR="00DE2C6A" w:rsidRPr="00DE2C6A" w:rsidRDefault="00DE2C6A" w:rsidP="00DE2C6A">
      <w:pPr>
        <w:pStyle w:val="2"/>
        <w:shd w:val="clear" w:color="auto" w:fill="FFFFFF"/>
        <w:spacing w:before="0" w:line="240" w:lineRule="auto"/>
        <w:rPr>
          <w:rFonts w:ascii="Arial" w:hAnsi="Arial" w:cs="Arial"/>
          <w:color w:val="111111"/>
          <w:sz w:val="22"/>
          <w:szCs w:val="22"/>
        </w:rPr>
      </w:pPr>
      <w:r w:rsidRPr="00DE2C6A">
        <w:rPr>
          <w:rFonts w:ascii="Arial" w:hAnsi="Arial" w:cs="Arial"/>
          <w:b/>
          <w:bCs/>
          <w:color w:val="111111"/>
          <w:sz w:val="22"/>
          <w:szCs w:val="22"/>
        </w:rPr>
        <w:t>Кто создает браузеры и движки</w:t>
      </w:r>
    </w:p>
    <w:p w:rsidR="00DE2C6A" w:rsidRPr="00DE2C6A" w:rsidRDefault="00DE2C6A" w:rsidP="00DE2C6A">
      <w:pPr>
        <w:spacing w:line="240" w:lineRule="auto"/>
        <w:rPr>
          <w:rFonts w:ascii="Times New Roman" w:hAnsi="Times New Roman" w:cs="Times New Roman"/>
        </w:rPr>
      </w:pPr>
      <w:r w:rsidRPr="00DE2C6A">
        <w:rPr>
          <w:rFonts w:ascii="Arial" w:hAnsi="Arial" w:cs="Arial"/>
          <w:color w:val="111111"/>
        </w:rPr>
        <w:br/>
      </w:r>
    </w:p>
    <w:p w:rsidR="00DE2C6A" w:rsidRPr="00DE2C6A" w:rsidRDefault="00DE2C6A" w:rsidP="00DE2C6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DE2C6A">
        <w:rPr>
          <w:rFonts w:ascii="Arial" w:hAnsi="Arial" w:cs="Arial"/>
          <w:color w:val="111111"/>
          <w:sz w:val="22"/>
          <w:szCs w:val="22"/>
        </w:rPr>
        <w:t xml:space="preserve">Разработкой собственного браузера занимается множество компаний: </w:t>
      </w:r>
      <w:proofErr w:type="spellStart"/>
      <w:r w:rsidRPr="00DE2C6A">
        <w:rPr>
          <w:rFonts w:ascii="Arial" w:hAnsi="Arial" w:cs="Arial"/>
          <w:color w:val="111111"/>
          <w:sz w:val="22"/>
          <w:szCs w:val="22"/>
        </w:rPr>
        <w:t>Google</w:t>
      </w:r>
      <w:proofErr w:type="spellEnd"/>
      <w:r w:rsidRPr="00DE2C6A">
        <w:rPr>
          <w:rFonts w:ascii="Arial" w:hAnsi="Arial" w:cs="Arial"/>
          <w:color w:val="111111"/>
          <w:sz w:val="22"/>
          <w:szCs w:val="22"/>
        </w:rPr>
        <w:t xml:space="preserve">, </w:t>
      </w:r>
      <w:proofErr w:type="spellStart"/>
      <w:r w:rsidRPr="00DE2C6A">
        <w:rPr>
          <w:rFonts w:ascii="Arial" w:hAnsi="Arial" w:cs="Arial"/>
          <w:color w:val="111111"/>
          <w:sz w:val="22"/>
          <w:szCs w:val="22"/>
        </w:rPr>
        <w:t>Mozilla</w:t>
      </w:r>
      <w:proofErr w:type="spellEnd"/>
      <w:r w:rsidRPr="00DE2C6A">
        <w:rPr>
          <w:rFonts w:ascii="Arial" w:hAnsi="Arial" w:cs="Arial"/>
          <w:color w:val="111111"/>
          <w:sz w:val="22"/>
          <w:szCs w:val="22"/>
        </w:rPr>
        <w:t xml:space="preserve">, </w:t>
      </w:r>
      <w:proofErr w:type="spellStart"/>
      <w:r w:rsidRPr="00DE2C6A">
        <w:rPr>
          <w:rFonts w:ascii="Arial" w:hAnsi="Arial" w:cs="Arial"/>
          <w:color w:val="111111"/>
          <w:sz w:val="22"/>
          <w:szCs w:val="22"/>
        </w:rPr>
        <w:t>Apple</w:t>
      </w:r>
      <w:proofErr w:type="spellEnd"/>
      <w:r w:rsidRPr="00DE2C6A">
        <w:rPr>
          <w:rFonts w:ascii="Arial" w:hAnsi="Arial" w:cs="Arial"/>
          <w:color w:val="111111"/>
          <w:sz w:val="22"/>
          <w:szCs w:val="22"/>
        </w:rPr>
        <w:t xml:space="preserve">, </w:t>
      </w:r>
      <w:proofErr w:type="spellStart"/>
      <w:r w:rsidRPr="00DE2C6A">
        <w:rPr>
          <w:rFonts w:ascii="Arial" w:hAnsi="Arial" w:cs="Arial"/>
          <w:color w:val="111111"/>
          <w:sz w:val="22"/>
          <w:szCs w:val="22"/>
        </w:rPr>
        <w:t>Microsoft</w:t>
      </w:r>
      <w:proofErr w:type="spellEnd"/>
      <w:r w:rsidRPr="00DE2C6A">
        <w:rPr>
          <w:rFonts w:ascii="Arial" w:hAnsi="Arial" w:cs="Arial"/>
          <w:color w:val="111111"/>
          <w:sz w:val="22"/>
          <w:szCs w:val="22"/>
        </w:rPr>
        <w:t xml:space="preserve">, </w:t>
      </w:r>
      <w:proofErr w:type="spellStart"/>
      <w:r w:rsidRPr="00DE2C6A">
        <w:rPr>
          <w:rFonts w:ascii="Arial" w:hAnsi="Arial" w:cs="Arial"/>
          <w:color w:val="111111"/>
          <w:sz w:val="22"/>
          <w:szCs w:val="22"/>
        </w:rPr>
        <w:t>Opera</w:t>
      </w:r>
      <w:proofErr w:type="spellEnd"/>
      <w:r w:rsidRPr="00DE2C6A">
        <w:rPr>
          <w:rFonts w:ascii="Arial" w:hAnsi="Arial" w:cs="Arial"/>
          <w:color w:val="111111"/>
          <w:sz w:val="22"/>
          <w:szCs w:val="22"/>
        </w:rPr>
        <w:t xml:space="preserve"> </w:t>
      </w:r>
      <w:proofErr w:type="spellStart"/>
      <w:r w:rsidRPr="00DE2C6A">
        <w:rPr>
          <w:rFonts w:ascii="Arial" w:hAnsi="Arial" w:cs="Arial"/>
          <w:color w:val="111111"/>
          <w:sz w:val="22"/>
          <w:szCs w:val="22"/>
        </w:rPr>
        <w:t>Software</w:t>
      </w:r>
      <w:proofErr w:type="spellEnd"/>
      <w:r w:rsidRPr="00DE2C6A">
        <w:rPr>
          <w:rFonts w:ascii="Arial" w:hAnsi="Arial" w:cs="Arial"/>
          <w:color w:val="111111"/>
          <w:sz w:val="22"/>
          <w:szCs w:val="22"/>
        </w:rPr>
        <w:t xml:space="preserve">, Яндекс, Ростелеком, </w:t>
      </w:r>
      <w:proofErr w:type="spellStart"/>
      <w:r w:rsidRPr="00DE2C6A">
        <w:rPr>
          <w:rFonts w:ascii="Arial" w:hAnsi="Arial" w:cs="Arial"/>
          <w:color w:val="111111"/>
          <w:sz w:val="22"/>
          <w:szCs w:val="22"/>
        </w:rPr>
        <w:t>Vivaldi</w:t>
      </w:r>
      <w:proofErr w:type="spellEnd"/>
      <w:r w:rsidRPr="00DE2C6A">
        <w:rPr>
          <w:rFonts w:ascii="Arial" w:hAnsi="Arial" w:cs="Arial"/>
          <w:color w:val="111111"/>
          <w:sz w:val="22"/>
          <w:szCs w:val="22"/>
        </w:rPr>
        <w:t xml:space="preserve"> </w:t>
      </w:r>
      <w:proofErr w:type="spellStart"/>
      <w:r w:rsidRPr="00DE2C6A">
        <w:rPr>
          <w:rFonts w:ascii="Arial" w:hAnsi="Arial" w:cs="Arial"/>
          <w:color w:val="111111"/>
          <w:sz w:val="22"/>
          <w:szCs w:val="22"/>
        </w:rPr>
        <w:t>Technologies</w:t>
      </w:r>
      <w:proofErr w:type="spellEnd"/>
      <w:r w:rsidRPr="00DE2C6A">
        <w:rPr>
          <w:rFonts w:ascii="Arial" w:hAnsi="Arial" w:cs="Arial"/>
          <w:color w:val="111111"/>
          <w:sz w:val="22"/>
          <w:szCs w:val="22"/>
        </w:rPr>
        <w:t>, </w:t>
      </w:r>
      <w:r w:rsidRPr="00DE2C6A">
        <w:rPr>
          <w:rStyle w:val="a4"/>
          <w:rFonts w:ascii="Arial" w:hAnsi="Arial" w:cs="Arial"/>
          <w:color w:val="111111"/>
          <w:sz w:val="22"/>
          <w:szCs w:val="22"/>
        </w:rPr>
        <w:t>много их</w:t>
      </w:r>
      <w:r w:rsidRPr="00DE2C6A">
        <w:rPr>
          <w:rFonts w:ascii="Arial" w:hAnsi="Arial" w:cs="Arial"/>
          <w:color w:val="111111"/>
          <w:sz w:val="22"/>
          <w:szCs w:val="22"/>
        </w:rPr>
        <w:t>…</w:t>
      </w:r>
    </w:p>
    <w:p w:rsidR="00DE2C6A" w:rsidRPr="00DE2C6A" w:rsidRDefault="00DE2C6A" w:rsidP="00DE2C6A">
      <w:pPr>
        <w:spacing w:line="240" w:lineRule="auto"/>
        <w:rPr>
          <w:rFonts w:ascii="Arial" w:hAnsi="Arial" w:cs="Arial"/>
          <w:color w:val="111111"/>
        </w:rPr>
      </w:pPr>
      <w:r w:rsidRPr="00DE2C6A">
        <w:rPr>
          <w:rFonts w:ascii="Arial" w:hAnsi="Arial" w:cs="Arial"/>
          <w:color w:val="111111"/>
        </w:rPr>
        <w:lastRenderedPageBreak/>
        <w:br/>
        <w:t>Каждый добавляет какие-то свои "фишки", сервисы в создаваемый браузер. К примеру, Яндекс интегрирует свои сервисы, поиск.</w:t>
      </w:r>
    </w:p>
    <w:p w:rsidR="00DE2C6A" w:rsidRPr="00DE2C6A" w:rsidRDefault="00DE2C6A" w:rsidP="00DE2C6A">
      <w:pPr>
        <w:pStyle w:val="a3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DE2C6A">
        <w:rPr>
          <w:rFonts w:ascii="Arial" w:hAnsi="Arial" w:cs="Arial"/>
          <w:color w:val="111111"/>
          <w:sz w:val="22"/>
          <w:szCs w:val="22"/>
        </w:rPr>
        <w:t>С браузерными движками дела обстоят кардинально иначе. Вот список движков, их разработчиков и обладателей:</w:t>
      </w:r>
      <w:r w:rsidRPr="00DE2C6A">
        <w:rPr>
          <w:rFonts w:ascii="Arial" w:hAnsi="Arial" w:cs="Arial"/>
          <w:color w:val="111111"/>
          <w:sz w:val="22"/>
          <w:szCs w:val="22"/>
        </w:rPr>
        <w:br/>
      </w:r>
    </w:p>
    <w:p w:rsidR="00DE2C6A" w:rsidRPr="00DE2C6A" w:rsidRDefault="00DE2C6A" w:rsidP="00DE2C6A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proofErr w:type="spellStart"/>
      <w:r w:rsidRPr="00DE2C6A">
        <w:rPr>
          <w:rFonts w:ascii="Arial" w:hAnsi="Arial" w:cs="Arial"/>
          <w:color w:val="111111"/>
        </w:rPr>
        <w:t>Blink</w:t>
      </w:r>
      <w:proofErr w:type="spellEnd"/>
      <w:r w:rsidRPr="00DE2C6A">
        <w:rPr>
          <w:rFonts w:ascii="Arial" w:hAnsi="Arial" w:cs="Arial"/>
          <w:color w:val="111111"/>
        </w:rPr>
        <w:t xml:space="preserve">: </w:t>
      </w:r>
      <w:proofErr w:type="spellStart"/>
      <w:r w:rsidRPr="00DE2C6A">
        <w:rPr>
          <w:rFonts w:ascii="Arial" w:hAnsi="Arial" w:cs="Arial"/>
          <w:color w:val="111111"/>
        </w:rPr>
        <w:t>Google</w:t>
      </w:r>
      <w:proofErr w:type="spellEnd"/>
    </w:p>
    <w:p w:rsidR="00DE2C6A" w:rsidRPr="00DE2C6A" w:rsidRDefault="00DE2C6A" w:rsidP="00DE2C6A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proofErr w:type="spellStart"/>
      <w:r w:rsidRPr="00DE2C6A">
        <w:rPr>
          <w:rFonts w:ascii="Arial" w:hAnsi="Arial" w:cs="Arial"/>
          <w:color w:val="111111"/>
        </w:rPr>
        <w:t>Gecko</w:t>
      </w:r>
      <w:proofErr w:type="spellEnd"/>
      <w:r w:rsidRPr="00DE2C6A">
        <w:rPr>
          <w:rFonts w:ascii="Arial" w:hAnsi="Arial" w:cs="Arial"/>
          <w:color w:val="111111"/>
        </w:rPr>
        <w:t xml:space="preserve">: </w:t>
      </w:r>
      <w:proofErr w:type="spellStart"/>
      <w:r w:rsidRPr="00DE2C6A">
        <w:rPr>
          <w:rFonts w:ascii="Arial" w:hAnsi="Arial" w:cs="Arial"/>
          <w:color w:val="111111"/>
        </w:rPr>
        <w:t>Mozilla</w:t>
      </w:r>
      <w:proofErr w:type="spellEnd"/>
    </w:p>
    <w:p w:rsidR="00DE2C6A" w:rsidRPr="00DE2C6A" w:rsidRDefault="00DE2C6A" w:rsidP="00DE2C6A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proofErr w:type="spellStart"/>
      <w:r w:rsidRPr="00DE2C6A">
        <w:rPr>
          <w:rFonts w:ascii="Arial" w:hAnsi="Arial" w:cs="Arial"/>
          <w:color w:val="111111"/>
        </w:rPr>
        <w:t>WebKit</w:t>
      </w:r>
      <w:proofErr w:type="spellEnd"/>
      <w:r w:rsidRPr="00DE2C6A">
        <w:rPr>
          <w:rFonts w:ascii="Arial" w:hAnsi="Arial" w:cs="Arial"/>
          <w:color w:val="111111"/>
        </w:rPr>
        <w:t xml:space="preserve">: </w:t>
      </w:r>
      <w:proofErr w:type="spellStart"/>
      <w:r w:rsidRPr="00DE2C6A">
        <w:rPr>
          <w:rFonts w:ascii="Arial" w:hAnsi="Arial" w:cs="Arial"/>
          <w:color w:val="111111"/>
        </w:rPr>
        <w:t>Apple</w:t>
      </w:r>
      <w:proofErr w:type="spellEnd"/>
    </w:p>
    <w:p w:rsidR="00DE2C6A" w:rsidRPr="00DE2C6A" w:rsidRDefault="00DE2C6A" w:rsidP="00DE2C6A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proofErr w:type="spellStart"/>
      <w:r w:rsidRPr="00DE2C6A">
        <w:rPr>
          <w:rFonts w:ascii="Arial" w:hAnsi="Arial" w:cs="Arial"/>
          <w:color w:val="111111"/>
        </w:rPr>
        <w:t>EdgeHTML</w:t>
      </w:r>
      <w:proofErr w:type="spellEnd"/>
      <w:r w:rsidRPr="00DE2C6A">
        <w:rPr>
          <w:rFonts w:ascii="Arial" w:hAnsi="Arial" w:cs="Arial"/>
          <w:color w:val="111111"/>
        </w:rPr>
        <w:t xml:space="preserve">: </w:t>
      </w:r>
      <w:proofErr w:type="spellStart"/>
      <w:r w:rsidRPr="00DE2C6A">
        <w:rPr>
          <w:rFonts w:ascii="Arial" w:hAnsi="Arial" w:cs="Arial"/>
          <w:color w:val="111111"/>
        </w:rPr>
        <w:t>Microsoft</w:t>
      </w:r>
      <w:proofErr w:type="spellEnd"/>
    </w:p>
    <w:p w:rsidR="00DE2C6A" w:rsidRPr="00DE2C6A" w:rsidRDefault="00DE2C6A" w:rsidP="00DE2C6A">
      <w:pPr>
        <w:spacing w:line="240" w:lineRule="auto"/>
        <w:rPr>
          <w:rFonts w:ascii="Arial" w:hAnsi="Arial" w:cs="Arial"/>
          <w:color w:val="111111"/>
        </w:rPr>
      </w:pPr>
      <w:r w:rsidRPr="00DE2C6A">
        <w:rPr>
          <w:rFonts w:ascii="Arial" w:hAnsi="Arial" w:cs="Arial"/>
          <w:color w:val="111111"/>
        </w:rPr>
        <w:br/>
        <w:t>Это основные обладатели и разработчики движков. В разработке им помогают сторонние компании на определенных условиях.</w:t>
      </w:r>
    </w:p>
    <w:p w:rsidR="00DE2C6A" w:rsidRPr="00DE2C6A" w:rsidRDefault="00DE2C6A" w:rsidP="00DE2C6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</w:p>
    <w:p w:rsidR="00DE2C6A" w:rsidRDefault="00DE2C6A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  <w:r w:rsidRPr="00DE2C6A">
        <w:rPr>
          <w:rFonts w:ascii="Arial" w:hAnsi="Arial" w:cs="Arial"/>
          <w:color w:val="111111"/>
          <w:shd w:val="clear" w:color="auto" w:fill="FFFFFF"/>
        </w:rPr>
        <w:t xml:space="preserve">Например, рассмотрим самый популярный проект от компании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Google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 —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Chromium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. Данный проект содержит в себе движок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Blink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. Создавать данный проект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Google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 помогают такие компании как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Intel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Facebook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, IBM, LG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Electronics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, NVIDIA,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Yandex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>. Полный список можно посмотреть </w:t>
      </w:r>
      <w:hyperlink r:id="rId5" w:history="1">
        <w:r w:rsidRPr="00DE2C6A">
          <w:rPr>
            <w:rStyle w:val="a5"/>
            <w:rFonts w:ascii="Arial" w:hAnsi="Arial" w:cs="Arial"/>
            <w:color w:val="548EAA"/>
            <w:shd w:val="clear" w:color="auto" w:fill="FFFFFF"/>
          </w:rPr>
          <w:t>тут</w:t>
        </w:r>
      </w:hyperlink>
      <w:r w:rsidRPr="00DE2C6A">
        <w:rPr>
          <w:rFonts w:ascii="Arial" w:hAnsi="Arial" w:cs="Arial"/>
          <w:color w:val="111111"/>
          <w:shd w:val="clear" w:color="auto" w:fill="FFFFFF"/>
        </w:rPr>
        <w:t>.</w:t>
      </w:r>
      <w:r w:rsidRPr="00DE2C6A">
        <w:rPr>
          <w:rFonts w:ascii="Arial" w:hAnsi="Arial" w:cs="Arial"/>
          <w:color w:val="111111"/>
        </w:rPr>
        <w:br/>
      </w:r>
      <w:r w:rsidRPr="00DE2C6A">
        <w:rPr>
          <w:rFonts w:ascii="Arial" w:hAnsi="Arial" w:cs="Arial"/>
          <w:color w:val="111111"/>
          <w:shd w:val="clear" w:color="auto" w:fill="FFFFFF"/>
        </w:rPr>
        <w:t xml:space="preserve">Условия на которых компании помогают создавать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Blink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Chromium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 описаны в разделе </w:t>
      </w:r>
      <w:proofErr w:type="spellStart"/>
      <w:r w:rsidRPr="00DE2C6A">
        <w:fldChar w:fldCharType="begin"/>
      </w:r>
      <w:r w:rsidRPr="00DE2C6A">
        <w:instrText xml:space="preserve"> HYPERLINK "https://www.chromium.org/developers/contributing-code" \l "TOC-Legal-stuff" </w:instrText>
      </w:r>
      <w:r w:rsidRPr="00DE2C6A">
        <w:fldChar w:fldCharType="separate"/>
      </w:r>
      <w:r w:rsidRPr="00DE2C6A">
        <w:rPr>
          <w:rStyle w:val="a5"/>
          <w:rFonts w:ascii="Arial" w:hAnsi="Arial" w:cs="Arial"/>
          <w:color w:val="548EAA"/>
          <w:shd w:val="clear" w:color="auto" w:fill="FFFFFF"/>
        </w:rPr>
        <w:t>Legal</w:t>
      </w:r>
      <w:proofErr w:type="spellEnd"/>
      <w:r w:rsidRPr="00DE2C6A">
        <w:rPr>
          <w:rStyle w:val="a5"/>
          <w:rFonts w:ascii="Arial" w:hAnsi="Arial" w:cs="Arial"/>
          <w:color w:val="548EAA"/>
          <w:shd w:val="clear" w:color="auto" w:fill="FFFFFF"/>
        </w:rPr>
        <w:t xml:space="preserve"> </w:t>
      </w:r>
      <w:proofErr w:type="spellStart"/>
      <w:r w:rsidRPr="00DE2C6A">
        <w:rPr>
          <w:rStyle w:val="a5"/>
          <w:rFonts w:ascii="Arial" w:hAnsi="Arial" w:cs="Arial"/>
          <w:color w:val="548EAA"/>
          <w:shd w:val="clear" w:color="auto" w:fill="FFFFFF"/>
        </w:rPr>
        <w:t>stuff</w:t>
      </w:r>
      <w:proofErr w:type="spellEnd"/>
      <w:r w:rsidRPr="00DE2C6A">
        <w:fldChar w:fldCharType="end"/>
      </w:r>
      <w:r w:rsidRPr="00DE2C6A">
        <w:rPr>
          <w:rFonts w:ascii="Arial" w:hAnsi="Arial" w:cs="Arial"/>
          <w:color w:val="111111"/>
          <w:shd w:val="clear" w:color="auto" w:fill="FFFFFF"/>
        </w:rPr>
        <w:t xml:space="preserve"> на сайте проекта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Chromium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 xml:space="preserve">. Если кратко, то всё что вы создаёте принадлежит (не эксклюзивно) </w:t>
      </w:r>
      <w:proofErr w:type="spellStart"/>
      <w:r w:rsidRPr="00DE2C6A">
        <w:rPr>
          <w:rFonts w:ascii="Arial" w:hAnsi="Arial" w:cs="Arial"/>
          <w:color w:val="111111"/>
          <w:shd w:val="clear" w:color="auto" w:fill="FFFFFF"/>
        </w:rPr>
        <w:t>Google</w:t>
      </w:r>
      <w:proofErr w:type="spellEnd"/>
      <w:r w:rsidRPr="00DE2C6A">
        <w:rPr>
          <w:rFonts w:ascii="Arial" w:hAnsi="Arial" w:cs="Arial"/>
          <w:color w:val="111111"/>
          <w:shd w:val="clear" w:color="auto" w:fill="FFFFFF"/>
        </w:rPr>
        <w:t>.</w:t>
      </w:r>
    </w:p>
    <w:p w:rsidR="00DE2C6A" w:rsidRPr="00DE2C6A" w:rsidRDefault="00DE2C6A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</w:p>
    <w:p w:rsidR="00DE2C6A" w:rsidRPr="00DE2C6A" w:rsidRDefault="00DE2C6A" w:rsidP="00DE2C6A">
      <w:pPr>
        <w:pStyle w:val="2"/>
        <w:shd w:val="clear" w:color="auto" w:fill="FFFFFF"/>
        <w:spacing w:before="0" w:line="240" w:lineRule="auto"/>
        <w:rPr>
          <w:rFonts w:ascii="Arial" w:hAnsi="Arial" w:cs="Arial"/>
          <w:color w:val="111111"/>
          <w:sz w:val="22"/>
          <w:szCs w:val="22"/>
        </w:rPr>
      </w:pPr>
      <w:r w:rsidRPr="00DE2C6A">
        <w:rPr>
          <w:rFonts w:ascii="Arial" w:hAnsi="Arial" w:cs="Arial"/>
          <w:b/>
          <w:bCs/>
          <w:color w:val="111111"/>
          <w:sz w:val="22"/>
          <w:szCs w:val="22"/>
        </w:rPr>
        <w:t>Лицензии браузерных движков</w:t>
      </w:r>
    </w:p>
    <w:p w:rsidR="00DE2C6A" w:rsidRPr="00DE2C6A" w:rsidRDefault="00DE2C6A" w:rsidP="00DE2C6A">
      <w:pPr>
        <w:spacing w:line="240" w:lineRule="auto"/>
        <w:rPr>
          <w:rFonts w:ascii="Times New Roman" w:hAnsi="Times New Roman" w:cs="Times New Roman"/>
        </w:rPr>
      </w:pPr>
    </w:p>
    <w:p w:rsidR="00DE2C6A" w:rsidRDefault="00DE2C6A" w:rsidP="00DE2C6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DE2C6A">
        <w:rPr>
          <w:rFonts w:ascii="Arial" w:hAnsi="Arial" w:cs="Arial"/>
          <w:color w:val="111111"/>
          <w:sz w:val="22"/>
          <w:szCs w:val="22"/>
        </w:rPr>
        <w:t>Любой открытый код содержит в себе лицензию с описанием условий по использованию данного кода, и браузерные движки не исключение.</w:t>
      </w:r>
    </w:p>
    <w:p w:rsidR="00DE2C6A" w:rsidRPr="00DE2C6A" w:rsidRDefault="00DE2C6A" w:rsidP="00DE2C6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</w:p>
    <w:p w:rsidR="00DE2C6A" w:rsidRPr="00DE2C6A" w:rsidRDefault="00DE2C6A" w:rsidP="00DE2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lang w:eastAsia="ru-RU"/>
        </w:rPr>
      </w:pPr>
      <w:hyperlink r:id="rId6" w:history="1">
        <w:proofErr w:type="spellStart"/>
        <w:r w:rsidRPr="00DE2C6A">
          <w:rPr>
            <w:rFonts w:ascii="Arial" w:eastAsia="Times New Roman" w:hAnsi="Arial" w:cs="Arial"/>
            <w:b/>
            <w:bCs/>
            <w:color w:val="548EAA"/>
            <w:u w:val="single"/>
            <w:lang w:eastAsia="ru-RU"/>
          </w:rPr>
          <w:t>Blink</w:t>
        </w:r>
        <w:proofErr w:type="spellEnd"/>
      </w:hyperlink>
    </w:p>
    <w:p w:rsidR="00DE2C6A" w:rsidRPr="00DE2C6A" w:rsidRDefault="00DE2C6A" w:rsidP="00DE2C6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br/>
        <w:t xml:space="preserve">Открытый исходный код, ответвление движка </w:t>
      </w:r>
      <w:proofErr w:type="spellStart"/>
      <w:r w:rsidRPr="00DE2C6A">
        <w:rPr>
          <w:rFonts w:ascii="Arial" w:eastAsia="Times New Roman" w:hAnsi="Arial" w:cs="Arial"/>
          <w:color w:val="111111"/>
          <w:lang w:eastAsia="ru-RU"/>
        </w:rPr>
        <w:t>WebKit</w:t>
      </w:r>
      <w:proofErr w:type="spellEnd"/>
      <w:r w:rsidRPr="00DE2C6A">
        <w:rPr>
          <w:rFonts w:ascii="Arial" w:eastAsia="Times New Roman" w:hAnsi="Arial" w:cs="Arial"/>
          <w:color w:val="111111"/>
          <w:lang w:eastAsia="ru-RU"/>
        </w:rPr>
        <w:t xml:space="preserve">. Как и в </w:t>
      </w:r>
      <w:proofErr w:type="spellStart"/>
      <w:r w:rsidRPr="00DE2C6A">
        <w:rPr>
          <w:rFonts w:ascii="Arial" w:eastAsia="Times New Roman" w:hAnsi="Arial" w:cs="Arial"/>
          <w:color w:val="111111"/>
          <w:lang w:eastAsia="ru-RU"/>
        </w:rPr>
        <w:t>WebKit</w:t>
      </w:r>
      <w:proofErr w:type="spellEnd"/>
      <w:r w:rsidRPr="00DE2C6A">
        <w:rPr>
          <w:rFonts w:ascii="Arial" w:eastAsia="Times New Roman" w:hAnsi="Arial" w:cs="Arial"/>
          <w:color w:val="111111"/>
          <w:lang w:eastAsia="ru-RU"/>
        </w:rPr>
        <w:t xml:space="preserve"> заявлено четыре лицензии:</w:t>
      </w:r>
      <w:r w:rsidRPr="00DE2C6A">
        <w:rPr>
          <w:rFonts w:ascii="Arial" w:eastAsia="Times New Roman" w:hAnsi="Arial" w:cs="Arial"/>
          <w:color w:val="111111"/>
          <w:lang w:eastAsia="ru-RU"/>
        </w:rPr>
        <w:br/>
      </w:r>
    </w:p>
    <w:p w:rsidR="00DE2C6A" w:rsidRPr="00DE2C6A" w:rsidRDefault="00DE2C6A" w:rsidP="00DE2C6A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lang w:eastAsia="ru-RU"/>
        </w:rPr>
      </w:pPr>
      <w:hyperlink r:id="rId7" w:history="1">
        <w:proofErr w:type="spellStart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>The</w:t>
        </w:r>
        <w:proofErr w:type="spellEnd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 xml:space="preserve"> 3-Clause BSD </w:t>
        </w:r>
        <w:proofErr w:type="spellStart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>License</w:t>
        </w:r>
        <w:proofErr w:type="spellEnd"/>
      </w:hyperlink>
    </w:p>
    <w:p w:rsidR="00DE2C6A" w:rsidRPr="00DE2C6A" w:rsidRDefault="00DE2C6A" w:rsidP="00DE2C6A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lang w:eastAsia="ru-RU"/>
        </w:rPr>
      </w:pPr>
      <w:hyperlink r:id="rId8" w:history="1">
        <w:proofErr w:type="spellStart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>The</w:t>
        </w:r>
        <w:proofErr w:type="spellEnd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 xml:space="preserve"> 2-Clause BSD </w:t>
        </w:r>
        <w:proofErr w:type="spellStart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>License</w:t>
        </w:r>
        <w:proofErr w:type="spellEnd"/>
      </w:hyperlink>
    </w:p>
    <w:p w:rsidR="00DE2C6A" w:rsidRPr="00DE2C6A" w:rsidRDefault="00DE2C6A" w:rsidP="00DE2C6A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lang w:val="en-US" w:eastAsia="ru-RU"/>
        </w:rPr>
      </w:pPr>
      <w:hyperlink r:id="rId9" w:history="1">
        <w:r w:rsidRPr="00DE2C6A">
          <w:rPr>
            <w:rFonts w:ascii="Arial" w:eastAsia="Times New Roman" w:hAnsi="Arial" w:cs="Arial"/>
            <w:color w:val="548EAA"/>
            <w:u w:val="single"/>
            <w:lang w:val="en-US" w:eastAsia="ru-RU"/>
          </w:rPr>
          <w:t>GNU Lesser General Public License Version 2, June 1991</w:t>
        </w:r>
      </w:hyperlink>
    </w:p>
    <w:p w:rsidR="00DE2C6A" w:rsidRPr="00DE2C6A" w:rsidRDefault="00DE2C6A" w:rsidP="00DE2C6A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lang w:val="en-US" w:eastAsia="ru-RU"/>
        </w:rPr>
      </w:pPr>
      <w:hyperlink r:id="rId10" w:history="1">
        <w:r w:rsidRPr="00DE2C6A">
          <w:rPr>
            <w:rFonts w:ascii="Arial" w:eastAsia="Times New Roman" w:hAnsi="Arial" w:cs="Arial"/>
            <w:color w:val="548EAA"/>
            <w:u w:val="single"/>
            <w:lang w:val="en-US" w:eastAsia="ru-RU"/>
          </w:rPr>
          <w:t>GNU Lesser General Public License Version 2.1, February 1999</w:t>
        </w:r>
      </w:hyperlink>
    </w:p>
    <w:p w:rsidR="00DE2C6A" w:rsidRPr="00DE2C6A" w:rsidRDefault="00DE2C6A" w:rsidP="00DE2C6A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E2C6A">
        <w:rPr>
          <w:rFonts w:ascii="Arial" w:eastAsia="Times New Roman" w:hAnsi="Arial" w:cs="Arial"/>
          <w:color w:val="111111"/>
          <w:lang w:val="en-US" w:eastAsia="ru-RU"/>
        </w:rPr>
        <w:br/>
      </w:r>
    </w:p>
    <w:p w:rsidR="00DE2C6A" w:rsidRPr="00DE2C6A" w:rsidRDefault="00DE2C6A" w:rsidP="00DE2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t xml:space="preserve">Самый популярный браузерный движок. Он входит в состав проекта </w:t>
      </w:r>
      <w:proofErr w:type="spellStart"/>
      <w:r w:rsidRPr="00DE2C6A">
        <w:rPr>
          <w:rFonts w:ascii="Arial" w:eastAsia="Times New Roman" w:hAnsi="Arial" w:cs="Arial"/>
          <w:color w:val="111111"/>
          <w:lang w:eastAsia="ru-RU"/>
        </w:rPr>
        <w:t>Chromium</w:t>
      </w:r>
      <w:proofErr w:type="spellEnd"/>
      <w:r w:rsidRPr="00DE2C6A">
        <w:rPr>
          <w:rFonts w:ascii="Arial" w:eastAsia="Times New Roman" w:hAnsi="Arial" w:cs="Arial"/>
          <w:color w:val="111111"/>
          <w:lang w:eastAsia="ru-RU"/>
        </w:rPr>
        <w:t xml:space="preserve">. Именно на основе </w:t>
      </w:r>
      <w:proofErr w:type="spellStart"/>
      <w:r w:rsidRPr="00DE2C6A">
        <w:rPr>
          <w:rFonts w:ascii="Arial" w:eastAsia="Times New Roman" w:hAnsi="Arial" w:cs="Arial"/>
          <w:color w:val="111111"/>
          <w:lang w:eastAsia="ru-RU"/>
        </w:rPr>
        <w:t>Chromium</w:t>
      </w:r>
      <w:proofErr w:type="spellEnd"/>
      <w:r w:rsidRPr="00DE2C6A">
        <w:rPr>
          <w:rFonts w:ascii="Arial" w:eastAsia="Times New Roman" w:hAnsi="Arial" w:cs="Arial"/>
          <w:color w:val="111111"/>
          <w:lang w:eastAsia="ru-RU"/>
        </w:rPr>
        <w:t xml:space="preserve"> создают собственные браузеры.</w:t>
      </w:r>
    </w:p>
    <w:p w:rsidR="00DE2C6A" w:rsidRPr="00DE2C6A" w:rsidRDefault="00DE2C6A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</w:p>
    <w:p w:rsidR="00DE2C6A" w:rsidRPr="00DE2C6A" w:rsidRDefault="00DE2C6A" w:rsidP="00DE2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lang w:eastAsia="ru-RU"/>
        </w:rPr>
      </w:pPr>
      <w:hyperlink r:id="rId11" w:history="1">
        <w:proofErr w:type="spellStart"/>
        <w:r w:rsidRPr="00DE2C6A">
          <w:rPr>
            <w:rFonts w:ascii="Arial" w:eastAsia="Times New Roman" w:hAnsi="Arial" w:cs="Arial"/>
            <w:b/>
            <w:bCs/>
            <w:color w:val="548EAA"/>
            <w:u w:val="single"/>
            <w:lang w:eastAsia="ru-RU"/>
          </w:rPr>
          <w:t>WebKit</w:t>
        </w:r>
        <w:proofErr w:type="spellEnd"/>
      </w:hyperlink>
    </w:p>
    <w:p w:rsidR="00DE2C6A" w:rsidRPr="00DE2C6A" w:rsidRDefault="00DE2C6A" w:rsidP="00DE2C6A">
      <w:pPr>
        <w:spacing w:after="0" w:line="240" w:lineRule="auto"/>
        <w:rPr>
          <w:rFonts w:ascii="Arial" w:eastAsia="Times New Roman" w:hAnsi="Arial" w:cs="Arial"/>
          <w:color w:val="111111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br/>
        <w:t>Открытый исходный код. Заявлено четыре лицензии:</w:t>
      </w:r>
    </w:p>
    <w:p w:rsidR="00DE2C6A" w:rsidRPr="00DE2C6A" w:rsidRDefault="00DE2C6A" w:rsidP="00DE2C6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br/>
      </w:r>
    </w:p>
    <w:p w:rsidR="00DE2C6A" w:rsidRPr="00DE2C6A" w:rsidRDefault="00DE2C6A" w:rsidP="00DE2C6A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lang w:eastAsia="ru-RU"/>
        </w:rPr>
      </w:pPr>
      <w:hyperlink r:id="rId12" w:history="1">
        <w:proofErr w:type="spellStart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>The</w:t>
        </w:r>
        <w:proofErr w:type="spellEnd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 xml:space="preserve"> 3-Clause BSD </w:t>
        </w:r>
        <w:proofErr w:type="spellStart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>License</w:t>
        </w:r>
        <w:proofErr w:type="spellEnd"/>
      </w:hyperlink>
    </w:p>
    <w:p w:rsidR="00DE2C6A" w:rsidRPr="00DE2C6A" w:rsidRDefault="00DE2C6A" w:rsidP="00DE2C6A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lang w:eastAsia="ru-RU"/>
        </w:rPr>
      </w:pPr>
      <w:hyperlink r:id="rId13" w:history="1">
        <w:proofErr w:type="spellStart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>The</w:t>
        </w:r>
        <w:proofErr w:type="spellEnd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 xml:space="preserve"> 2-Clause BSD </w:t>
        </w:r>
        <w:proofErr w:type="spellStart"/>
        <w:r w:rsidRPr="00DE2C6A">
          <w:rPr>
            <w:rFonts w:ascii="Arial" w:eastAsia="Times New Roman" w:hAnsi="Arial" w:cs="Arial"/>
            <w:color w:val="548EAA"/>
            <w:u w:val="single"/>
            <w:lang w:eastAsia="ru-RU"/>
          </w:rPr>
          <w:t>License</w:t>
        </w:r>
        <w:proofErr w:type="spellEnd"/>
      </w:hyperlink>
    </w:p>
    <w:p w:rsidR="00DE2C6A" w:rsidRPr="00DE2C6A" w:rsidRDefault="00DE2C6A" w:rsidP="00DE2C6A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lang w:val="en-US" w:eastAsia="ru-RU"/>
        </w:rPr>
      </w:pPr>
      <w:hyperlink r:id="rId14" w:history="1">
        <w:r w:rsidRPr="00DE2C6A">
          <w:rPr>
            <w:rFonts w:ascii="Arial" w:eastAsia="Times New Roman" w:hAnsi="Arial" w:cs="Arial"/>
            <w:color w:val="548EAA"/>
            <w:u w:val="single"/>
            <w:lang w:val="en-US" w:eastAsia="ru-RU"/>
          </w:rPr>
          <w:t>GNU Lesser General Public License Version 2, June 1991</w:t>
        </w:r>
      </w:hyperlink>
    </w:p>
    <w:p w:rsidR="00DE2C6A" w:rsidRPr="00DE2C6A" w:rsidRDefault="00DE2C6A" w:rsidP="00DE2C6A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lang w:val="en-US" w:eastAsia="ru-RU"/>
        </w:rPr>
      </w:pPr>
      <w:hyperlink r:id="rId15" w:history="1">
        <w:r w:rsidRPr="00DE2C6A">
          <w:rPr>
            <w:rFonts w:ascii="Arial" w:eastAsia="Times New Roman" w:hAnsi="Arial" w:cs="Arial"/>
            <w:color w:val="548EAA"/>
            <w:u w:val="single"/>
            <w:lang w:val="en-US" w:eastAsia="ru-RU"/>
          </w:rPr>
          <w:t>GNU Lesser General Public License Version 2.1, February 1999</w:t>
        </w:r>
      </w:hyperlink>
    </w:p>
    <w:p w:rsidR="00DE2C6A" w:rsidRPr="00DE2C6A" w:rsidRDefault="00DE2C6A" w:rsidP="00DE2C6A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E2C6A">
        <w:rPr>
          <w:rFonts w:ascii="Arial" w:eastAsia="Times New Roman" w:hAnsi="Arial" w:cs="Arial"/>
          <w:color w:val="111111"/>
          <w:lang w:val="en-US" w:eastAsia="ru-RU"/>
        </w:rPr>
        <w:br/>
      </w:r>
    </w:p>
    <w:p w:rsidR="00DE2C6A" w:rsidRPr="00DE2C6A" w:rsidRDefault="00DE2C6A" w:rsidP="00DE2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lastRenderedPageBreak/>
        <w:t xml:space="preserve">Развивается компанией </w:t>
      </w:r>
      <w:proofErr w:type="spellStart"/>
      <w:r w:rsidRPr="00DE2C6A">
        <w:rPr>
          <w:rFonts w:ascii="Arial" w:eastAsia="Times New Roman" w:hAnsi="Arial" w:cs="Arial"/>
          <w:color w:val="111111"/>
          <w:lang w:eastAsia="ru-RU"/>
        </w:rPr>
        <w:t>Apple</w:t>
      </w:r>
      <w:proofErr w:type="spellEnd"/>
      <w:r w:rsidRPr="00DE2C6A">
        <w:rPr>
          <w:rFonts w:ascii="Arial" w:eastAsia="Times New Roman" w:hAnsi="Arial" w:cs="Arial"/>
          <w:color w:val="111111"/>
          <w:lang w:eastAsia="ru-RU"/>
        </w:rPr>
        <w:t xml:space="preserve"> и используется в собственном браузере компании — </w:t>
      </w:r>
      <w:proofErr w:type="spellStart"/>
      <w:r w:rsidRPr="00DE2C6A">
        <w:rPr>
          <w:rFonts w:ascii="Arial" w:eastAsia="Times New Roman" w:hAnsi="Arial" w:cs="Arial"/>
          <w:color w:val="111111"/>
          <w:lang w:eastAsia="ru-RU"/>
        </w:rPr>
        <w:t>Safari</w:t>
      </w:r>
      <w:proofErr w:type="spellEnd"/>
      <w:r w:rsidRPr="00DE2C6A">
        <w:rPr>
          <w:rFonts w:ascii="Arial" w:eastAsia="Times New Roman" w:hAnsi="Arial" w:cs="Arial"/>
          <w:color w:val="111111"/>
          <w:lang w:eastAsia="ru-RU"/>
        </w:rPr>
        <w:t xml:space="preserve">. Ранее многие компании использовали в своих разработках </w:t>
      </w:r>
      <w:proofErr w:type="spellStart"/>
      <w:r w:rsidRPr="00DE2C6A">
        <w:rPr>
          <w:rFonts w:ascii="Arial" w:eastAsia="Times New Roman" w:hAnsi="Arial" w:cs="Arial"/>
          <w:color w:val="111111"/>
          <w:lang w:eastAsia="ru-RU"/>
        </w:rPr>
        <w:t>WebKit</w:t>
      </w:r>
      <w:proofErr w:type="spellEnd"/>
      <w:r w:rsidRPr="00DE2C6A">
        <w:rPr>
          <w:rFonts w:ascii="Arial" w:eastAsia="Times New Roman" w:hAnsi="Arial" w:cs="Arial"/>
          <w:color w:val="111111"/>
          <w:lang w:eastAsia="ru-RU"/>
        </w:rPr>
        <w:t xml:space="preserve">, но после покинули проект и переключились на </w:t>
      </w:r>
      <w:proofErr w:type="spellStart"/>
      <w:r w:rsidRPr="00DE2C6A">
        <w:rPr>
          <w:rFonts w:ascii="Arial" w:eastAsia="Times New Roman" w:hAnsi="Arial" w:cs="Arial"/>
          <w:color w:val="111111"/>
          <w:lang w:eastAsia="ru-RU"/>
        </w:rPr>
        <w:t>Blink</w:t>
      </w:r>
      <w:proofErr w:type="spellEnd"/>
      <w:r w:rsidRPr="00DE2C6A">
        <w:rPr>
          <w:rFonts w:ascii="Arial" w:eastAsia="Times New Roman" w:hAnsi="Arial" w:cs="Arial"/>
          <w:color w:val="111111"/>
          <w:lang w:eastAsia="ru-RU"/>
        </w:rPr>
        <w:t xml:space="preserve"> от </w:t>
      </w:r>
      <w:proofErr w:type="spellStart"/>
      <w:r w:rsidRPr="00DE2C6A">
        <w:rPr>
          <w:rFonts w:ascii="Arial" w:eastAsia="Times New Roman" w:hAnsi="Arial" w:cs="Arial"/>
          <w:color w:val="111111"/>
          <w:lang w:eastAsia="ru-RU"/>
        </w:rPr>
        <w:t>Google</w:t>
      </w:r>
      <w:proofErr w:type="spellEnd"/>
      <w:r w:rsidRPr="00DE2C6A">
        <w:rPr>
          <w:rFonts w:ascii="Arial" w:eastAsia="Times New Roman" w:hAnsi="Arial" w:cs="Arial"/>
          <w:color w:val="111111"/>
          <w:lang w:eastAsia="ru-RU"/>
        </w:rPr>
        <w:t>.</w:t>
      </w:r>
    </w:p>
    <w:p w:rsidR="00DE2C6A" w:rsidRPr="00DE2C6A" w:rsidRDefault="00DE2C6A" w:rsidP="00DE2C6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br/>
      </w:r>
    </w:p>
    <w:p w:rsidR="00DE2C6A" w:rsidRPr="00DE2C6A" w:rsidRDefault="00DE2C6A" w:rsidP="00DE2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lang w:eastAsia="ru-RU"/>
        </w:rPr>
      </w:pPr>
      <w:hyperlink r:id="rId16" w:history="1">
        <w:proofErr w:type="spellStart"/>
        <w:r w:rsidRPr="00DE2C6A">
          <w:rPr>
            <w:rFonts w:ascii="Arial" w:eastAsia="Times New Roman" w:hAnsi="Arial" w:cs="Arial"/>
            <w:b/>
            <w:bCs/>
            <w:color w:val="548EAA"/>
            <w:u w:val="single"/>
            <w:lang w:eastAsia="ru-RU"/>
          </w:rPr>
          <w:t>EdgeHTML</w:t>
        </w:r>
        <w:proofErr w:type="spellEnd"/>
      </w:hyperlink>
    </w:p>
    <w:p w:rsidR="00DE2C6A" w:rsidRPr="00DE2C6A" w:rsidRDefault="00DE2C6A" w:rsidP="00DE2C6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br/>
      </w:r>
    </w:p>
    <w:p w:rsidR="00DE2C6A" w:rsidRPr="00DE2C6A" w:rsidRDefault="00DE2C6A" w:rsidP="00DE2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t>Закрытый исходный код. Проприетарная лицензия.</w:t>
      </w:r>
    </w:p>
    <w:p w:rsidR="00DE2C6A" w:rsidRPr="00DE2C6A" w:rsidRDefault="00DE2C6A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</w:p>
    <w:p w:rsidR="00DE2C6A" w:rsidRPr="00DE2C6A" w:rsidRDefault="00DE2C6A" w:rsidP="00DE2C6A">
      <w:pPr>
        <w:pStyle w:val="2"/>
        <w:shd w:val="clear" w:color="auto" w:fill="FFFFFF"/>
        <w:spacing w:before="0" w:line="240" w:lineRule="auto"/>
        <w:rPr>
          <w:rFonts w:ascii="Arial" w:hAnsi="Arial" w:cs="Arial"/>
          <w:color w:val="111111"/>
          <w:sz w:val="22"/>
          <w:szCs w:val="22"/>
        </w:rPr>
      </w:pPr>
      <w:r w:rsidRPr="00DE2C6A">
        <w:rPr>
          <w:rFonts w:ascii="Arial" w:hAnsi="Arial" w:cs="Arial"/>
          <w:b/>
          <w:bCs/>
          <w:color w:val="111111"/>
          <w:sz w:val="22"/>
          <w:szCs w:val="22"/>
        </w:rPr>
        <w:t>Риски</w:t>
      </w:r>
    </w:p>
    <w:p w:rsidR="00DE2C6A" w:rsidRPr="00DE2C6A" w:rsidRDefault="00DE2C6A" w:rsidP="00DE2C6A">
      <w:pPr>
        <w:spacing w:line="240" w:lineRule="auto"/>
        <w:rPr>
          <w:rFonts w:ascii="Times New Roman" w:hAnsi="Times New Roman" w:cs="Times New Roman"/>
        </w:rPr>
      </w:pPr>
    </w:p>
    <w:p w:rsidR="00DE2C6A" w:rsidRPr="00DE2C6A" w:rsidRDefault="00DE2C6A" w:rsidP="00DE2C6A">
      <w:pPr>
        <w:pStyle w:val="a3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DE2C6A">
        <w:rPr>
          <w:rFonts w:ascii="Arial" w:hAnsi="Arial" w:cs="Arial"/>
          <w:color w:val="111111"/>
          <w:sz w:val="22"/>
          <w:szCs w:val="22"/>
        </w:rPr>
        <w:t>Использование стороннего движка порождает очевидные риски:</w:t>
      </w:r>
      <w:bookmarkStart w:id="0" w:name="_GoBack"/>
      <w:bookmarkEnd w:id="0"/>
      <w:r w:rsidRPr="00DE2C6A">
        <w:rPr>
          <w:rFonts w:ascii="Arial" w:hAnsi="Arial" w:cs="Arial"/>
          <w:color w:val="111111"/>
          <w:sz w:val="22"/>
          <w:szCs w:val="22"/>
        </w:rPr>
        <w:br/>
      </w:r>
    </w:p>
    <w:p w:rsidR="00DE2C6A" w:rsidRPr="00DE2C6A" w:rsidRDefault="00DE2C6A" w:rsidP="00DE2C6A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 w:rsidRPr="00DE2C6A">
        <w:rPr>
          <w:rFonts w:ascii="Arial" w:hAnsi="Arial" w:cs="Arial"/>
          <w:color w:val="111111"/>
        </w:rPr>
        <w:t>Закрытие исходного кода</w:t>
      </w:r>
    </w:p>
    <w:p w:rsidR="00DE2C6A" w:rsidRPr="00DE2C6A" w:rsidRDefault="00DE2C6A" w:rsidP="00DE2C6A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 w:rsidRPr="00DE2C6A">
        <w:rPr>
          <w:rFonts w:ascii="Arial" w:hAnsi="Arial" w:cs="Arial"/>
          <w:color w:val="111111"/>
        </w:rPr>
        <w:t>Выход ключевых компаний из разработки</w:t>
      </w:r>
    </w:p>
    <w:p w:rsidR="00DE2C6A" w:rsidRPr="00DE2C6A" w:rsidRDefault="00DE2C6A" w:rsidP="00DE2C6A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 w:rsidRPr="00DE2C6A">
        <w:rPr>
          <w:rFonts w:ascii="Arial" w:hAnsi="Arial" w:cs="Arial"/>
          <w:color w:val="111111"/>
        </w:rPr>
        <w:t>Смена лицензий на код</w:t>
      </w:r>
    </w:p>
    <w:p w:rsidR="00DE2C6A" w:rsidRPr="00DE2C6A" w:rsidRDefault="00DE2C6A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</w:p>
    <w:p w:rsidR="00DE2C6A" w:rsidRPr="00DE2C6A" w:rsidRDefault="00DE2C6A" w:rsidP="00DE2C6A">
      <w:pPr>
        <w:pStyle w:val="2"/>
        <w:shd w:val="clear" w:color="auto" w:fill="FFFFFF"/>
        <w:spacing w:before="0" w:line="240" w:lineRule="auto"/>
        <w:rPr>
          <w:rFonts w:ascii="Arial" w:hAnsi="Arial" w:cs="Arial"/>
          <w:color w:val="111111"/>
          <w:sz w:val="22"/>
          <w:szCs w:val="22"/>
        </w:rPr>
      </w:pPr>
      <w:r w:rsidRPr="00DE2C6A">
        <w:rPr>
          <w:rFonts w:ascii="Arial" w:hAnsi="Arial" w:cs="Arial"/>
          <w:b/>
          <w:bCs/>
          <w:color w:val="111111"/>
          <w:sz w:val="22"/>
          <w:szCs w:val="22"/>
        </w:rPr>
        <w:t>Адаптация движков</w:t>
      </w:r>
    </w:p>
    <w:p w:rsidR="00DE2C6A" w:rsidRPr="00DE2C6A" w:rsidRDefault="00DE2C6A" w:rsidP="00DE2C6A">
      <w:pPr>
        <w:spacing w:line="240" w:lineRule="auto"/>
        <w:rPr>
          <w:rFonts w:ascii="Arial" w:hAnsi="Arial" w:cs="Arial"/>
          <w:color w:val="111111"/>
        </w:rPr>
      </w:pPr>
      <w:r w:rsidRPr="00DE2C6A">
        <w:rPr>
          <w:rFonts w:ascii="Arial" w:hAnsi="Arial" w:cs="Arial"/>
          <w:color w:val="111111"/>
        </w:rPr>
        <w:br/>
        <w:t>Существует проблема адаптации стороннего движка под нужды собственного браузера. На адаптацию тратится не мало ресурсов. При этом нужно понимать, что браузерные движки часто обновляются, что создает систематические проблемы при интеграции в собственный браузер.</w:t>
      </w:r>
    </w:p>
    <w:p w:rsidR="00DE2C6A" w:rsidRPr="00DE2C6A" w:rsidRDefault="00DE2C6A" w:rsidP="00DE2C6A">
      <w:pPr>
        <w:spacing w:line="240" w:lineRule="auto"/>
        <w:rPr>
          <w:rFonts w:ascii="Arial" w:hAnsi="Arial" w:cs="Arial"/>
          <w:color w:val="111111"/>
        </w:rPr>
      </w:pPr>
      <w:r w:rsidRPr="00DE2C6A">
        <w:rPr>
          <w:rFonts w:ascii="Arial" w:hAnsi="Arial" w:cs="Arial"/>
          <w:color w:val="111111"/>
        </w:rPr>
        <w:br/>
      </w:r>
      <w:r w:rsidRPr="00DE2C6A">
        <w:rPr>
          <w:rFonts w:ascii="Arial" w:hAnsi="Arial" w:cs="Arial"/>
          <w:b/>
          <w:bCs/>
          <w:color w:val="111111"/>
        </w:rPr>
        <w:t>Собственный движок</w:t>
      </w:r>
    </w:p>
    <w:p w:rsidR="00DE2C6A" w:rsidRPr="00DE2C6A" w:rsidRDefault="00DE2C6A" w:rsidP="00DE2C6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DE2C6A">
        <w:rPr>
          <w:rFonts w:ascii="Arial" w:hAnsi="Arial" w:cs="Arial"/>
          <w:color w:val="111111"/>
          <w:sz w:val="22"/>
          <w:szCs w:val="22"/>
        </w:rPr>
        <w:t>Прежде всего стоит ответить на главный вопрос — зачем создавать свой браузерный движок? А точнее, кому не надо создавать свой движок?</w:t>
      </w:r>
    </w:p>
    <w:p w:rsidR="00DE2C6A" w:rsidRDefault="00DE2C6A" w:rsidP="00DE2C6A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111111"/>
          <w:sz w:val="22"/>
          <w:szCs w:val="22"/>
        </w:rPr>
      </w:pPr>
    </w:p>
    <w:p w:rsidR="00DE2C6A" w:rsidRPr="00DE2C6A" w:rsidRDefault="00DE2C6A" w:rsidP="00DE2C6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DE2C6A">
        <w:rPr>
          <w:rStyle w:val="a4"/>
          <w:rFonts w:ascii="Arial" w:hAnsi="Arial" w:cs="Arial"/>
          <w:color w:val="111111"/>
          <w:sz w:val="22"/>
          <w:szCs w:val="22"/>
        </w:rPr>
        <w:t>Свой браузерный движок не стоит создавать если:</w:t>
      </w:r>
    </w:p>
    <w:p w:rsidR="00DE2C6A" w:rsidRPr="00DE2C6A" w:rsidRDefault="00DE2C6A" w:rsidP="00DE2C6A">
      <w:pPr>
        <w:spacing w:line="240" w:lineRule="auto"/>
        <w:rPr>
          <w:rFonts w:ascii="Arial" w:hAnsi="Arial" w:cs="Arial"/>
          <w:color w:val="111111"/>
        </w:rPr>
      </w:pPr>
      <w:r w:rsidRPr="00DE2C6A">
        <w:rPr>
          <w:rFonts w:ascii="Arial" w:hAnsi="Arial" w:cs="Arial"/>
          <w:color w:val="111111"/>
        </w:rPr>
        <w:br/>
        <w:t>Нет задачи/стремления захватить рынок.</w:t>
      </w:r>
    </w:p>
    <w:p w:rsidR="00DE2C6A" w:rsidRPr="00DE2C6A" w:rsidRDefault="00DE2C6A" w:rsidP="00DE2C6A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 w:rsidRPr="00DE2C6A">
        <w:rPr>
          <w:rFonts w:ascii="Arial" w:hAnsi="Arial" w:cs="Arial"/>
          <w:color w:val="111111"/>
        </w:rPr>
        <w:t>Браузер нужен лишь номинально. Сейчас это модно, делают даже школьники.</w:t>
      </w:r>
    </w:p>
    <w:p w:rsidR="00DE2C6A" w:rsidRPr="00DE2C6A" w:rsidRDefault="00DE2C6A" w:rsidP="00DE2C6A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 w:rsidRPr="00DE2C6A">
        <w:rPr>
          <w:rFonts w:ascii="Arial" w:hAnsi="Arial" w:cs="Arial"/>
          <w:color w:val="111111"/>
        </w:rPr>
        <w:t>Создаваемый движок не будет отличаться от существующих: скорость, надёжность, адаптивность.</w:t>
      </w:r>
    </w:p>
    <w:p w:rsidR="00DE2C6A" w:rsidRPr="00DE2C6A" w:rsidRDefault="00DE2C6A" w:rsidP="00DE2C6A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 w:rsidRPr="00DE2C6A">
        <w:rPr>
          <w:rFonts w:ascii="Arial" w:hAnsi="Arial" w:cs="Arial"/>
          <w:color w:val="111111"/>
        </w:rPr>
        <w:t>Идёт освоение бюджета.</w:t>
      </w:r>
    </w:p>
    <w:p w:rsidR="00DE2C6A" w:rsidRPr="00DE2C6A" w:rsidRDefault="00DE2C6A" w:rsidP="00DE2C6A">
      <w:pPr>
        <w:spacing w:line="240" w:lineRule="auto"/>
        <w:rPr>
          <w:rFonts w:ascii="Arial" w:hAnsi="Arial" w:cs="Arial"/>
          <w:color w:val="111111"/>
          <w:shd w:val="clear" w:color="auto" w:fill="FFFFFF"/>
        </w:rPr>
      </w:pPr>
    </w:p>
    <w:p w:rsidR="00DE2C6A" w:rsidRPr="00DE2C6A" w:rsidRDefault="00DE2C6A" w:rsidP="00DE2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lang w:eastAsia="ru-RU"/>
        </w:rPr>
      </w:pPr>
      <w:r w:rsidRPr="00DE2C6A">
        <w:rPr>
          <w:rFonts w:ascii="Arial" w:eastAsia="Times New Roman" w:hAnsi="Arial" w:cs="Arial"/>
          <w:b/>
          <w:bCs/>
          <w:color w:val="111111"/>
          <w:lang w:eastAsia="ru-RU"/>
        </w:rPr>
        <w:t>Стоит ли заниматься разработкой движка для "заработка", для создания стартапа?</w:t>
      </w:r>
    </w:p>
    <w:p w:rsidR="00DE2C6A" w:rsidRPr="00DE2C6A" w:rsidRDefault="00DE2C6A" w:rsidP="00DE2C6A">
      <w:pPr>
        <w:spacing w:after="0" w:line="240" w:lineRule="auto"/>
        <w:rPr>
          <w:rFonts w:ascii="Arial" w:eastAsia="Times New Roman" w:hAnsi="Arial" w:cs="Arial"/>
          <w:color w:val="111111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br/>
        <w:t>Данный вопрос скорее к сфере его применения. Мне видится несколько направлений:</w:t>
      </w:r>
    </w:p>
    <w:p w:rsidR="00DE2C6A" w:rsidRPr="00DE2C6A" w:rsidRDefault="00DE2C6A" w:rsidP="00DE2C6A">
      <w:pPr>
        <w:spacing w:after="0" w:line="240" w:lineRule="auto"/>
        <w:rPr>
          <w:rFonts w:ascii="Arial" w:eastAsia="Times New Roman" w:hAnsi="Arial" w:cs="Arial"/>
          <w:color w:val="111111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br/>
        <w:t>Собственно, создание полноценного браузера. Сотрудничество с поисковыми системами, различными сервисами. Создание особых версий для государственных структур.</w:t>
      </w:r>
    </w:p>
    <w:p w:rsidR="00DE2C6A" w:rsidRPr="00DE2C6A" w:rsidRDefault="00DE2C6A" w:rsidP="00DE2C6A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t xml:space="preserve">Рынок </w:t>
      </w:r>
      <w:proofErr w:type="spellStart"/>
      <w:r w:rsidRPr="00DE2C6A">
        <w:rPr>
          <w:rFonts w:ascii="Arial" w:eastAsia="Times New Roman" w:hAnsi="Arial" w:cs="Arial"/>
          <w:color w:val="111111"/>
          <w:lang w:eastAsia="ru-RU"/>
        </w:rPr>
        <w:t>IoT</w:t>
      </w:r>
      <w:proofErr w:type="spellEnd"/>
      <w:r w:rsidRPr="00DE2C6A">
        <w:rPr>
          <w:rFonts w:ascii="Arial" w:eastAsia="Times New Roman" w:hAnsi="Arial" w:cs="Arial"/>
          <w:color w:val="111111"/>
          <w:lang w:eastAsia="ru-RU"/>
        </w:rPr>
        <w:t xml:space="preserve"> (интернет-вещей), а </w:t>
      </w:r>
      <w:proofErr w:type="gramStart"/>
      <w:r w:rsidRPr="00DE2C6A">
        <w:rPr>
          <w:rFonts w:ascii="Arial" w:eastAsia="Times New Roman" w:hAnsi="Arial" w:cs="Arial"/>
          <w:color w:val="111111"/>
          <w:lang w:eastAsia="ru-RU"/>
        </w:rPr>
        <w:t>так же</w:t>
      </w:r>
      <w:proofErr w:type="gramEnd"/>
      <w:r w:rsidRPr="00DE2C6A">
        <w:rPr>
          <w:rFonts w:ascii="Arial" w:eastAsia="Times New Roman" w:hAnsi="Arial" w:cs="Arial"/>
          <w:color w:val="111111"/>
          <w:lang w:eastAsia="ru-RU"/>
        </w:rPr>
        <w:t xml:space="preserve"> адаптация для телевизоров, приставок, портативных устройств.</w:t>
      </w:r>
    </w:p>
    <w:p w:rsidR="00DE2C6A" w:rsidRPr="00DE2C6A" w:rsidRDefault="00DE2C6A" w:rsidP="00DE2C6A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lang w:eastAsia="ru-RU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t>Сервисы на отдельных компонентах браузера. Например, умный анализ контента сайта на риски: запрещенные комментарии, посты от пользователей и так далее. Технический анализ сайтов.</w:t>
      </w:r>
    </w:p>
    <w:p w:rsidR="00DE2C6A" w:rsidRPr="00DE2C6A" w:rsidRDefault="00DE2C6A" w:rsidP="00CB3FB6">
      <w:pPr>
        <w:numPr>
          <w:ilvl w:val="0"/>
          <w:numId w:val="7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  <w:shd w:val="clear" w:color="auto" w:fill="FFFFFF"/>
        </w:rPr>
      </w:pPr>
      <w:r w:rsidRPr="00DE2C6A">
        <w:rPr>
          <w:rFonts w:ascii="Arial" w:eastAsia="Times New Roman" w:hAnsi="Arial" w:cs="Arial"/>
          <w:color w:val="111111"/>
          <w:lang w:eastAsia="ru-RU"/>
        </w:rPr>
        <w:t>Продажа движка. Самое простое, написать под компанию.</w:t>
      </w:r>
    </w:p>
    <w:p w:rsidR="007410DC" w:rsidRPr="007410DC" w:rsidRDefault="007410DC" w:rsidP="00DE2C6A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lang w:eastAsia="ru-RU"/>
        </w:rPr>
      </w:pPr>
    </w:p>
    <w:p w:rsidR="007410DC" w:rsidRPr="00DE2C6A" w:rsidRDefault="007410DC" w:rsidP="00DE2C6A">
      <w:pPr>
        <w:spacing w:line="240" w:lineRule="auto"/>
      </w:pPr>
    </w:p>
    <w:sectPr w:rsidR="007410DC" w:rsidRPr="00DE2C6A" w:rsidSect="00DE2C6A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B15B2"/>
    <w:multiLevelType w:val="multilevel"/>
    <w:tmpl w:val="FFF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9E5730"/>
    <w:multiLevelType w:val="multilevel"/>
    <w:tmpl w:val="41F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F4C27"/>
    <w:multiLevelType w:val="multilevel"/>
    <w:tmpl w:val="5EB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554D37"/>
    <w:multiLevelType w:val="multilevel"/>
    <w:tmpl w:val="1978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73F4B"/>
    <w:multiLevelType w:val="multilevel"/>
    <w:tmpl w:val="B688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93B45"/>
    <w:multiLevelType w:val="multilevel"/>
    <w:tmpl w:val="272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C924A0"/>
    <w:multiLevelType w:val="multilevel"/>
    <w:tmpl w:val="701C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DC"/>
    <w:rsid w:val="007410DC"/>
    <w:rsid w:val="00BE4810"/>
    <w:rsid w:val="00CD4B51"/>
    <w:rsid w:val="00D14881"/>
    <w:rsid w:val="00D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6F61"/>
  <w15:chartTrackingRefBased/>
  <w15:docId w15:val="{5FD6C217-4E4D-46A1-8673-604638F5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10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2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410D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410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2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DE2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2C6A"/>
    <w:rPr>
      <w:b/>
      <w:bCs/>
    </w:rPr>
  </w:style>
  <w:style w:type="character" w:styleId="a5">
    <w:name w:val="Hyperlink"/>
    <w:basedOn w:val="a0"/>
    <w:uiPriority w:val="99"/>
    <w:semiHidden/>
    <w:unhideWhenUsed/>
    <w:rsid w:val="00DE2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org/licenses/bsd-license.php" TargetMode="External"/><Relationship Id="rId13" Type="http://schemas.openxmlformats.org/officeDocument/2006/relationships/hyperlink" Target="https://opensource.org/licenses/bsd-license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source.org/licenses/BSD-3-Clause" TargetMode="External"/><Relationship Id="rId12" Type="http://schemas.openxmlformats.org/officeDocument/2006/relationships/hyperlink" Target="https://opensource.org/licenses/BSD-3-Clau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icrosoft.com/en-us/microsoft-ed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romium.googlesource.com/chromium/src.git/+/master/third_party/WebKit" TargetMode="External"/><Relationship Id="rId11" Type="http://schemas.openxmlformats.org/officeDocument/2006/relationships/hyperlink" Target="https://webkit.org/getting-the-code/" TargetMode="External"/><Relationship Id="rId5" Type="http://schemas.openxmlformats.org/officeDocument/2006/relationships/hyperlink" Target="https://chromium.googlesource.com/chromium/src.git/+/master/AUTHORS" TargetMode="External"/><Relationship Id="rId15" Type="http://schemas.openxmlformats.org/officeDocument/2006/relationships/hyperlink" Target="https://www.gnu.org/licenses/lgpl-2.1.html" TargetMode="External"/><Relationship Id="rId10" Type="http://schemas.openxmlformats.org/officeDocument/2006/relationships/hyperlink" Target="https://www.gnu.org/licenses/lgpl-2.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nu.org/licenses/lgpl-2.0.html" TargetMode="External"/><Relationship Id="rId14" Type="http://schemas.openxmlformats.org/officeDocument/2006/relationships/hyperlink" Target="https://www.gnu.org/licenses/lgpl-2.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2022-12-18T11:45:00Z</dcterms:created>
  <dcterms:modified xsi:type="dcterms:W3CDTF">2022-12-18T13:27:00Z</dcterms:modified>
</cp:coreProperties>
</file>