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5D" w:rsidRPr="00CD495B" w:rsidRDefault="004C03FD">
      <w:pPr>
        <w:rPr>
          <w:b/>
        </w:rPr>
      </w:pPr>
      <w:r w:rsidRPr="00CD495B">
        <w:rPr>
          <w:b/>
        </w:rPr>
        <w:t xml:space="preserve">BRIEFING: LANDING PAGE: </w:t>
      </w:r>
      <w:r w:rsidRPr="00CD495B">
        <w:rPr>
          <w:b/>
          <w:i/>
        </w:rPr>
        <w:t>LAS CODERS NOVATAS</w:t>
      </w:r>
    </w:p>
    <w:p w:rsidR="00E62517" w:rsidRDefault="00E62517" w:rsidP="006A270A">
      <w:pPr>
        <w:pStyle w:val="Prrafodelista"/>
      </w:pPr>
    </w:p>
    <w:p w:rsidR="00147A46" w:rsidRDefault="00E62517" w:rsidP="004C03FD">
      <w:pPr>
        <w:pStyle w:val="Prrafodelista"/>
        <w:numPr>
          <w:ilvl w:val="0"/>
          <w:numId w:val="1"/>
        </w:numPr>
      </w:pPr>
      <w:r>
        <w:t xml:space="preserve">Archivo </w:t>
      </w:r>
      <w:proofErr w:type="spellStart"/>
      <w:r w:rsidR="00147A46">
        <w:t>Readme</w:t>
      </w:r>
      <w:proofErr w:type="spellEnd"/>
      <w:r w:rsidR="00147A46">
        <w:t>: incluimos:</w:t>
      </w:r>
    </w:p>
    <w:p w:rsidR="0042404F" w:rsidRDefault="00147A46" w:rsidP="00147A46">
      <w:pPr>
        <w:pStyle w:val="Prrafodelista"/>
        <w:numPr>
          <w:ilvl w:val="1"/>
          <w:numId w:val="1"/>
        </w:numPr>
      </w:pPr>
      <w:r>
        <w:t xml:space="preserve">Presentación del proyecto: </w:t>
      </w:r>
      <w:proofErr w:type="spellStart"/>
      <w:r w:rsidR="0042404F">
        <w:t>Landing</w:t>
      </w:r>
      <w:proofErr w:type="spellEnd"/>
      <w:r w:rsidR="0042404F">
        <w:t xml:space="preserve"> page para presentación de las </w:t>
      </w:r>
      <w:proofErr w:type="spellStart"/>
      <w:r w:rsidR="0042404F">
        <w:t>coders</w:t>
      </w:r>
      <w:proofErr w:type="spellEnd"/>
      <w:r w:rsidR="0042404F">
        <w:t>.</w:t>
      </w:r>
    </w:p>
    <w:p w:rsidR="0042404F" w:rsidRDefault="0042404F" w:rsidP="0042404F">
      <w:pPr>
        <w:pStyle w:val="Prrafodelista"/>
        <w:numPr>
          <w:ilvl w:val="1"/>
          <w:numId w:val="1"/>
        </w:numPr>
      </w:pPr>
      <w:r>
        <w:t>Lista Integrantes que forman el equipo</w:t>
      </w:r>
    </w:p>
    <w:p w:rsidR="00147A46" w:rsidRDefault="0042404F" w:rsidP="00147A46">
      <w:pPr>
        <w:pStyle w:val="Prrafodelista"/>
        <w:numPr>
          <w:ilvl w:val="1"/>
          <w:numId w:val="1"/>
        </w:numPr>
      </w:pPr>
      <w:r>
        <w:t>D</w:t>
      </w:r>
      <w:r w:rsidR="00147A46">
        <w:t>escripción</w:t>
      </w:r>
      <w:r w:rsidR="00E62517">
        <w:t xml:space="preserve"> de cada </w:t>
      </w:r>
      <w:proofErr w:type="spellStart"/>
      <w:r w:rsidR="00E62517">
        <w:t>coder</w:t>
      </w:r>
      <w:proofErr w:type="spellEnd"/>
    </w:p>
    <w:p w:rsidR="00E62517" w:rsidRDefault="00147A46" w:rsidP="00147A46">
      <w:pPr>
        <w:pStyle w:val="Prrafodelista"/>
        <w:numPr>
          <w:ilvl w:val="1"/>
          <w:numId w:val="1"/>
        </w:numPr>
      </w:pPr>
      <w:r>
        <w:t xml:space="preserve">Herramientas usadas: </w:t>
      </w:r>
      <w:proofErr w:type="spellStart"/>
      <w:r>
        <w:t>Mocking</w:t>
      </w:r>
      <w:proofErr w:type="spellEnd"/>
      <w:r>
        <w:t xml:space="preserve"> y Sketch: FIGMA</w:t>
      </w:r>
    </w:p>
    <w:p w:rsidR="00E62517" w:rsidRDefault="00E62517" w:rsidP="00E62517">
      <w:pPr>
        <w:pStyle w:val="Prrafodelista"/>
        <w:numPr>
          <w:ilvl w:val="0"/>
          <w:numId w:val="1"/>
        </w:numPr>
      </w:pPr>
      <w:proofErr w:type="spellStart"/>
      <w:r>
        <w:t>Inclusividad</w:t>
      </w:r>
      <w:proofErr w:type="spellEnd"/>
      <w:r>
        <w:t xml:space="preserve">: </w:t>
      </w:r>
    </w:p>
    <w:p w:rsidR="00E62517" w:rsidRDefault="00E62517" w:rsidP="00E62517">
      <w:pPr>
        <w:pStyle w:val="Prrafodelista"/>
        <w:numPr>
          <w:ilvl w:val="1"/>
          <w:numId w:val="1"/>
        </w:numPr>
      </w:pPr>
      <w:r>
        <w:t xml:space="preserve">Hemos decidido usar la tipografía </w:t>
      </w:r>
      <w:r>
        <w:rPr>
          <w:i/>
        </w:rPr>
        <w:t>LEXEND</w:t>
      </w:r>
      <w:r w:rsidRPr="004C03FD">
        <w:t xml:space="preserve"> por su uso </w:t>
      </w:r>
      <w:r>
        <w:t>con personas con problemas de lectura (entre ellos la dislexia)</w:t>
      </w:r>
      <w:r w:rsidR="00F25B59">
        <w:t xml:space="preserve"> </w:t>
      </w:r>
    </w:p>
    <w:p w:rsidR="00E62517" w:rsidRDefault="00E62517" w:rsidP="00E62517">
      <w:pPr>
        <w:pStyle w:val="Prrafodelista"/>
        <w:numPr>
          <w:ilvl w:val="1"/>
          <w:numId w:val="1"/>
        </w:numPr>
      </w:pPr>
      <w:r>
        <w:t xml:space="preserve">Hemos decidido usar un </w:t>
      </w:r>
      <w:r w:rsidR="0034466A">
        <w:t>color</w:t>
      </w:r>
      <w:r w:rsidR="008C440B">
        <w:t xml:space="preserve"> verde por su</w:t>
      </w:r>
      <w:r w:rsidR="00BB1F28">
        <w:t xml:space="preserve"> diseño inclusivo</w:t>
      </w:r>
      <w:r w:rsidR="00F25B59">
        <w:t>. Aporta sencillez y positividad (“verde esperanza”).</w:t>
      </w:r>
    </w:p>
    <w:p w:rsidR="00E62517" w:rsidRDefault="00CD495B" w:rsidP="00E62517">
      <w:pPr>
        <w:pStyle w:val="Prrafodelista"/>
        <w:numPr>
          <w:ilvl w:val="0"/>
          <w:numId w:val="1"/>
        </w:numPr>
      </w:pPr>
      <w:proofErr w:type="spellStart"/>
      <w:r>
        <w:t>R</w:t>
      </w:r>
      <w:r w:rsidR="00BB1F28">
        <w:t>e</w:t>
      </w:r>
      <w:r>
        <w:t>sponsive</w:t>
      </w:r>
      <w:proofErr w:type="spellEnd"/>
      <w:r>
        <w:t xml:space="preserve"> web: Adaptable </w:t>
      </w:r>
    </w:p>
    <w:p w:rsidR="009A3F90" w:rsidRDefault="009A3F90" w:rsidP="00E62517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9A3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14FFC"/>
    <w:multiLevelType w:val="hybridMultilevel"/>
    <w:tmpl w:val="5EE01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10"/>
    <w:rsid w:val="00147A46"/>
    <w:rsid w:val="0034466A"/>
    <w:rsid w:val="0042404F"/>
    <w:rsid w:val="004C03FD"/>
    <w:rsid w:val="006A270A"/>
    <w:rsid w:val="0081005D"/>
    <w:rsid w:val="008C440B"/>
    <w:rsid w:val="009A3F90"/>
    <w:rsid w:val="00BB1F28"/>
    <w:rsid w:val="00CD495B"/>
    <w:rsid w:val="00DA5610"/>
    <w:rsid w:val="00E62517"/>
    <w:rsid w:val="00F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1170D-6AE3-4B66-A7E0-6DE3D78D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Asociación Arrabal</dc:creator>
  <cp:keywords/>
  <dc:description/>
  <cp:lastModifiedBy>Asociación Arrabal</cp:lastModifiedBy>
  <cp:revision>10</cp:revision>
  <dcterms:created xsi:type="dcterms:W3CDTF">2022-10-25T07:50:00Z</dcterms:created>
  <dcterms:modified xsi:type="dcterms:W3CDTF">2022-10-25T09:22:00Z</dcterms:modified>
</cp:coreProperties>
</file>