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E6D" w:rsidRPr="00597F9F" w:rsidRDefault="00777E6D" w:rsidP="00907751">
      <w:pPr>
        <w:autoSpaceDE w:val="0"/>
        <w:autoSpaceDN w:val="0"/>
        <w:adjustRightInd w:val="0"/>
        <w:spacing w:after="0" w:line="240" w:lineRule="auto"/>
        <w:jc w:val="center"/>
        <w:rPr>
          <w:rFonts w:ascii="Times New Roman" w:hAnsi="Times New Roman"/>
          <w:b/>
          <w:bCs/>
          <w:color w:val="000000"/>
          <w:lang w:val="en-US"/>
        </w:rPr>
      </w:pPr>
      <w:bookmarkStart w:id="0" w:name="_GoBack"/>
      <w:bookmarkEnd w:id="0"/>
    </w:p>
    <w:p w:rsidR="00777E6D" w:rsidRDefault="00777E6D" w:rsidP="002809B9">
      <w:pPr>
        <w:autoSpaceDE w:val="0"/>
        <w:autoSpaceDN w:val="0"/>
        <w:adjustRightInd w:val="0"/>
        <w:spacing w:after="0" w:line="240" w:lineRule="auto"/>
        <w:jc w:val="both"/>
        <w:rPr>
          <w:rFonts w:ascii="Times New Roman" w:hAnsi="Times New Roman"/>
          <w:b/>
          <w:color w:val="000000"/>
          <w:sz w:val="20"/>
          <w:szCs w:val="20"/>
          <w:lang w:val="en-US"/>
        </w:rPr>
      </w:pPr>
      <w:r w:rsidRPr="00597F9F">
        <w:rPr>
          <w:rFonts w:ascii="Times New Roman" w:hAnsi="Times New Roman"/>
          <w:color w:val="000000"/>
          <w:sz w:val="20"/>
          <w:szCs w:val="20"/>
          <w:lang w:val="en-US"/>
        </w:rPr>
        <w:t xml:space="preserve">This form must be completed and submitted by </w:t>
      </w:r>
      <w:r w:rsidRPr="00597F9F">
        <w:rPr>
          <w:rFonts w:ascii="Times New Roman" w:hAnsi="Times New Roman"/>
          <w:b/>
          <w:bCs/>
          <w:color w:val="000000"/>
          <w:sz w:val="20"/>
          <w:szCs w:val="20"/>
          <w:lang w:val="en-US"/>
        </w:rPr>
        <w:t>all teams no later than the date specified in the Action Deadlines on</w:t>
      </w:r>
      <w:r>
        <w:rPr>
          <w:rFonts w:ascii="Times New Roman" w:hAnsi="Times New Roman"/>
          <w:b/>
          <w:bCs/>
          <w:color w:val="000000"/>
          <w:sz w:val="20"/>
          <w:szCs w:val="20"/>
          <w:lang w:val="en-US"/>
        </w:rPr>
        <w:t xml:space="preserve"> </w:t>
      </w:r>
      <w:r w:rsidRPr="00597F9F">
        <w:rPr>
          <w:rFonts w:ascii="Times New Roman" w:hAnsi="Times New Roman"/>
          <w:b/>
          <w:bCs/>
          <w:color w:val="000000"/>
          <w:sz w:val="20"/>
          <w:szCs w:val="20"/>
          <w:lang w:val="en-US"/>
        </w:rPr>
        <w:t>specific event website</w:t>
      </w:r>
      <w:r w:rsidRPr="00597F9F">
        <w:rPr>
          <w:rFonts w:ascii="Times New Roman" w:hAnsi="Times New Roman"/>
          <w:color w:val="000000"/>
          <w:sz w:val="20"/>
          <w:szCs w:val="20"/>
          <w:lang w:val="en-US"/>
        </w:rPr>
        <w:t>. The FSAE Technical Committee will review all submissions which deviate from the FSAE® rules</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and reply with a decision about the requested deviation. All requests will have a confirmation of receipt sent to the team.</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Impact Attenuator Data (IAD) and supporting calculations must be submitted electronically in Adobe Acrobat Format</w:t>
      </w:r>
      <w:r>
        <w:rPr>
          <w:rFonts w:ascii="Times New Roman" w:hAnsi="Times New Roman"/>
          <w:b/>
          <w:bCs/>
          <w:color w:val="000000"/>
          <w:sz w:val="20"/>
          <w:szCs w:val="20"/>
          <w:lang w:val="en-US"/>
        </w:rPr>
        <w:t xml:space="preserve"> </w:t>
      </w:r>
      <w:r w:rsidRPr="00597F9F">
        <w:rPr>
          <w:rFonts w:ascii="Times New Roman" w:hAnsi="Times New Roman"/>
          <w:color w:val="000000"/>
          <w:sz w:val="20"/>
          <w:szCs w:val="20"/>
          <w:lang w:val="en-US"/>
        </w:rPr>
        <w:t xml:space="preserve">(*.pdf). The submissions must be named as follows: schoolname_IAD.pdf </w:t>
      </w:r>
      <w:r w:rsidR="002809B9">
        <w:rPr>
          <w:rFonts w:ascii="Times New Roman" w:hAnsi="Times New Roman"/>
          <w:color w:val="000000"/>
          <w:sz w:val="20"/>
          <w:szCs w:val="20"/>
          <w:lang w:val="en-US"/>
        </w:rPr>
        <w:t xml:space="preserve">using the complete school name.  </w:t>
      </w:r>
      <w:r w:rsidR="002809B9" w:rsidRPr="002809B9">
        <w:rPr>
          <w:rFonts w:ascii="Times New Roman" w:hAnsi="Times New Roman"/>
          <w:b/>
          <w:color w:val="000000"/>
          <w:sz w:val="20"/>
          <w:szCs w:val="20"/>
          <w:lang w:val="en-US"/>
        </w:rPr>
        <w:t>Submit the IAD report as instructed on the event website</w:t>
      </w:r>
      <w:r w:rsidR="002809B9">
        <w:rPr>
          <w:rFonts w:ascii="Times New Roman" w:hAnsi="Times New Roman"/>
          <w:b/>
          <w:color w:val="000000"/>
          <w:sz w:val="20"/>
          <w:szCs w:val="20"/>
          <w:lang w:val="en-US"/>
        </w:rPr>
        <w:t xml:space="preserve">.  For Michigan and </w:t>
      </w:r>
      <w:r w:rsidR="00726738">
        <w:rPr>
          <w:rFonts w:ascii="Times New Roman" w:hAnsi="Times New Roman"/>
          <w:b/>
          <w:color w:val="000000"/>
          <w:sz w:val="20"/>
          <w:szCs w:val="20"/>
          <w:lang w:val="en-US"/>
        </w:rPr>
        <w:t>Lincoln</w:t>
      </w:r>
      <w:r w:rsidR="002809B9">
        <w:rPr>
          <w:rFonts w:ascii="Times New Roman" w:hAnsi="Times New Roman"/>
          <w:b/>
          <w:color w:val="000000"/>
          <w:sz w:val="20"/>
          <w:szCs w:val="20"/>
          <w:lang w:val="en-US"/>
        </w:rPr>
        <w:t xml:space="preserve"> </w:t>
      </w:r>
      <w:r w:rsidR="00FF6B7D">
        <w:rPr>
          <w:rFonts w:ascii="Times New Roman" w:hAnsi="Times New Roman"/>
          <w:b/>
          <w:color w:val="000000"/>
          <w:sz w:val="20"/>
          <w:szCs w:val="20"/>
          <w:lang w:val="en-US"/>
        </w:rPr>
        <w:t xml:space="preserve">events </w:t>
      </w:r>
      <w:r w:rsidR="002809B9">
        <w:rPr>
          <w:rFonts w:ascii="Times New Roman" w:hAnsi="Times New Roman"/>
          <w:b/>
          <w:color w:val="000000"/>
          <w:sz w:val="20"/>
          <w:szCs w:val="20"/>
          <w:lang w:val="en-US"/>
        </w:rPr>
        <w:t>submit through fsaeonline.com.</w:t>
      </w:r>
    </w:p>
    <w:p w:rsidR="002809B9" w:rsidRPr="00907751" w:rsidRDefault="002809B9" w:rsidP="002809B9">
      <w:pPr>
        <w:autoSpaceDE w:val="0"/>
        <w:autoSpaceDN w:val="0"/>
        <w:adjustRightInd w:val="0"/>
        <w:spacing w:after="0" w:line="240" w:lineRule="auto"/>
        <w:jc w:val="both"/>
        <w:rPr>
          <w:rFonts w:ascii="Times New Roman" w:hAnsi="Times New Roman"/>
          <w:b/>
          <w:bCs/>
          <w:color w:val="000000"/>
          <w:sz w:val="20"/>
          <w:szCs w:val="20"/>
          <w:lang w:val="en-US"/>
        </w:rPr>
      </w:pPr>
    </w:p>
    <w:p w:rsidR="00777E6D" w:rsidRDefault="00777E6D" w:rsidP="00597F9F">
      <w:pPr>
        <w:autoSpaceDE w:val="0"/>
        <w:autoSpaceDN w:val="0"/>
        <w:adjustRightInd w:val="0"/>
        <w:spacing w:after="0" w:line="240" w:lineRule="auto"/>
        <w:rPr>
          <w:rFonts w:ascii="Times New Roman" w:hAnsi="Times New Roman"/>
          <w:color w:val="FF0000"/>
          <w:sz w:val="20"/>
          <w:szCs w:val="20"/>
          <w:lang w:val="en-US"/>
        </w:rPr>
      </w:pPr>
      <w:r w:rsidRPr="00597F9F">
        <w:rPr>
          <w:rFonts w:ascii="Times New Roman" w:hAnsi="Times New Roman"/>
          <w:color w:val="FF0000"/>
          <w:sz w:val="20"/>
          <w:szCs w:val="20"/>
          <w:lang w:val="en-US"/>
        </w:rPr>
        <w:t xml:space="preserve">*In the event that the FSAE Technical Committee requests additional information or calculations, teams have </w:t>
      </w:r>
      <w:r w:rsidRPr="00597F9F">
        <w:rPr>
          <w:rFonts w:ascii="Times New Roman" w:hAnsi="Times New Roman"/>
          <w:b/>
          <w:bCs/>
          <w:color w:val="FF0000"/>
          <w:sz w:val="20"/>
          <w:szCs w:val="20"/>
          <w:lang w:val="en-US"/>
        </w:rPr>
        <w:t>one week</w:t>
      </w:r>
      <w:r>
        <w:rPr>
          <w:rFonts w:ascii="Times New Roman" w:hAnsi="Times New Roman"/>
          <w:b/>
          <w:bCs/>
          <w:color w:val="FF0000"/>
          <w:sz w:val="20"/>
          <w:szCs w:val="20"/>
          <w:lang w:val="en-US"/>
        </w:rPr>
        <w:t xml:space="preserve"> </w:t>
      </w:r>
      <w:r w:rsidRPr="00597F9F">
        <w:rPr>
          <w:rFonts w:ascii="Times New Roman" w:hAnsi="Times New Roman"/>
          <w:b/>
          <w:bCs/>
          <w:color w:val="FF0000"/>
          <w:sz w:val="20"/>
          <w:szCs w:val="20"/>
          <w:lang w:val="en-US"/>
        </w:rPr>
        <w:t xml:space="preserve">from the date of the request </w:t>
      </w:r>
      <w:r w:rsidRPr="00597F9F">
        <w:rPr>
          <w:rFonts w:ascii="Times New Roman" w:hAnsi="Times New Roman"/>
          <w:color w:val="FF0000"/>
          <w:sz w:val="20"/>
          <w:szCs w:val="20"/>
          <w:lang w:val="en-US"/>
        </w:rPr>
        <w:t>to submit the requested information or ask for a deadline extension.</w:t>
      </w:r>
    </w:p>
    <w:p w:rsidR="00777E6D" w:rsidRPr="00597F9F" w:rsidRDefault="00777E6D" w:rsidP="00597F9F">
      <w:pPr>
        <w:autoSpaceDE w:val="0"/>
        <w:autoSpaceDN w:val="0"/>
        <w:adjustRightInd w:val="0"/>
        <w:spacing w:after="0" w:line="240" w:lineRule="auto"/>
        <w:rPr>
          <w:rFonts w:ascii="Times New Roman" w:hAnsi="Times New Roman"/>
          <w:color w:val="FF0000"/>
          <w:sz w:val="20"/>
          <w:szCs w:val="20"/>
          <w:lang w:val="en-US"/>
        </w:rPr>
      </w:pPr>
    </w:p>
    <w:p w:rsidR="00777E6D" w:rsidRDefault="00777E6D" w:rsidP="00E7179E">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xml:space="preserve">: </w:t>
      </w:r>
      <w:r w:rsidR="00BC2242">
        <w:rPr>
          <w:rFonts w:ascii="Times New Roman" w:hAnsi="Times New Roman"/>
          <w:sz w:val="20"/>
          <w:szCs w:val="20"/>
          <w:u w:val="single"/>
          <w:lang w:val="en-US"/>
        </w:rPr>
        <w:t xml:space="preserve">Georgia Institute of </w:t>
      </w:r>
      <w:r w:rsidR="00BC2242" w:rsidRPr="00BC2242">
        <w:rPr>
          <w:rFonts w:ascii="Times New Roman" w:hAnsi="Times New Roman"/>
          <w:sz w:val="20"/>
          <w:szCs w:val="20"/>
          <w:lang w:val="en-US"/>
        </w:rPr>
        <w:t>Technology</w:t>
      </w:r>
      <w:r w:rsidR="00BC2242">
        <w:rPr>
          <w:rFonts w:ascii="Times New Roman" w:hAnsi="Times New Roman"/>
          <w:sz w:val="20"/>
          <w:szCs w:val="20"/>
          <w:lang w:val="en-US"/>
        </w:rPr>
        <w:t xml:space="preserve">     Nu</w:t>
      </w:r>
      <w:r w:rsidRPr="00BC2242">
        <w:rPr>
          <w:rFonts w:ascii="Times New Roman" w:hAnsi="Times New Roman"/>
          <w:sz w:val="20"/>
          <w:szCs w:val="20"/>
          <w:lang w:val="en-US"/>
        </w:rPr>
        <w:t>mber</w:t>
      </w:r>
      <w:r w:rsidRPr="00597F9F">
        <w:rPr>
          <w:rFonts w:ascii="Times New Roman" w:hAnsi="Times New Roman"/>
          <w:sz w:val="20"/>
          <w:szCs w:val="20"/>
          <w:lang w:val="en-US"/>
        </w:rPr>
        <w:t>(s) &amp; Event(s)</w:t>
      </w:r>
      <w:r>
        <w:rPr>
          <w:rFonts w:ascii="Times New Roman" w:hAnsi="Times New Roman"/>
          <w:sz w:val="20"/>
          <w:szCs w:val="20"/>
          <w:lang w:val="en-US"/>
        </w:rPr>
        <w:t xml:space="preserve">: </w:t>
      </w:r>
      <w:r w:rsidR="00BC2242">
        <w:rPr>
          <w:rFonts w:ascii="Times New Roman" w:hAnsi="Times New Roman"/>
          <w:sz w:val="20"/>
          <w:szCs w:val="20"/>
          <w:u w:val="single"/>
          <w:lang w:val="en-US"/>
        </w:rPr>
        <w:t>25, Michigan</w:t>
      </w:r>
      <w:r>
        <w:rPr>
          <w:rFonts w:ascii="Times New Roman" w:hAnsi="Times New Roman"/>
          <w:sz w:val="20"/>
          <w:szCs w:val="20"/>
          <w:lang w:val="en-US"/>
        </w:rPr>
        <w:t>____</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Team Contact</w:t>
      </w:r>
      <w:r>
        <w:rPr>
          <w:rFonts w:ascii="Times New Roman" w:hAnsi="Times New Roman"/>
          <w:color w:val="000000"/>
          <w:sz w:val="20"/>
          <w:szCs w:val="20"/>
          <w:lang w:val="en-US"/>
        </w:rPr>
        <w:t>: ________________________</w:t>
      </w:r>
      <w:r>
        <w:rPr>
          <w:rFonts w:ascii="Times New Roman" w:hAnsi="Times New Roman"/>
          <w:color w:val="000000"/>
          <w:sz w:val="20"/>
          <w:szCs w:val="20"/>
          <w:lang w:val="en-US"/>
        </w:rPr>
        <w:tab/>
      </w:r>
      <w:r w:rsidRPr="00597F9F">
        <w:rPr>
          <w:rFonts w:ascii="Times New Roman" w:hAnsi="Times New Roman"/>
          <w:color w:val="000000"/>
          <w:sz w:val="20"/>
          <w:szCs w:val="20"/>
          <w:lang w:val="en-US"/>
        </w:rPr>
        <w:t>E-mail Address</w:t>
      </w:r>
      <w:r>
        <w:rPr>
          <w:rFonts w:ascii="Times New Roman" w:hAnsi="Times New Roman"/>
          <w:color w:val="000000"/>
          <w:sz w:val="20"/>
          <w:szCs w:val="20"/>
          <w:lang w:val="en-US"/>
        </w:rPr>
        <w:t xml:space="preserve">: </w:t>
      </w:r>
      <w:r w:rsidRPr="00BC4A17">
        <w:rPr>
          <w:rFonts w:ascii="Times New Roman" w:hAnsi="Times New Roman"/>
          <w:sz w:val="20"/>
          <w:szCs w:val="20"/>
          <w:lang w:val="en-US"/>
        </w:rPr>
        <w:t>_________________________</w:t>
      </w:r>
      <w:r>
        <w:rPr>
          <w:rFonts w:ascii="Times New Roman" w:hAnsi="Times New Roman"/>
          <w:color w:val="000000"/>
          <w:sz w:val="20"/>
          <w:szCs w:val="20"/>
          <w:lang w:val="en-US"/>
        </w:rPr>
        <w:t xml:space="preserve"> </w:t>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Faculty Advisor</w:t>
      </w:r>
      <w:r>
        <w:rPr>
          <w:rFonts w:ascii="Times New Roman" w:hAnsi="Times New Roman"/>
          <w:color w:val="000000"/>
          <w:sz w:val="20"/>
          <w:szCs w:val="20"/>
          <w:lang w:val="en-US"/>
        </w:rPr>
        <w:t>: ______________________</w:t>
      </w:r>
      <w:r>
        <w:rPr>
          <w:rFonts w:ascii="Times New Roman" w:hAnsi="Times New Roman"/>
          <w:color w:val="000000"/>
          <w:sz w:val="20"/>
          <w:szCs w:val="20"/>
          <w:lang w:val="en-US"/>
        </w:rPr>
        <w:tab/>
      </w:r>
      <w:r w:rsidRPr="00597F9F">
        <w:rPr>
          <w:rFonts w:ascii="Times New Roman" w:hAnsi="Times New Roman"/>
          <w:color w:val="000000"/>
          <w:sz w:val="20"/>
          <w:szCs w:val="20"/>
          <w:lang w:val="en-US"/>
        </w:rPr>
        <w:t>E-mail Address</w:t>
      </w:r>
      <w:proofErr w:type="gramStart"/>
      <w:r>
        <w:rPr>
          <w:rFonts w:ascii="Times New Roman" w:hAnsi="Times New Roman"/>
          <w:color w:val="000000"/>
          <w:sz w:val="20"/>
          <w:szCs w:val="20"/>
          <w:lang w:val="en-US"/>
        </w:rPr>
        <w:t>:</w:t>
      </w:r>
      <w:r>
        <w:t>_</w:t>
      </w:r>
      <w:proofErr w:type="gramEnd"/>
      <w:r>
        <w:t>______________________</w:t>
      </w:r>
    </w:p>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0"/>
        <w:gridCol w:w="5909"/>
      </w:tblGrid>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Material(s) Used</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Description of form/shape</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IA to Anti-Intrusion Plate mounting method</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Anti-Intrusion Plate to Front Bulkhead mounting method</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Peak deceleration</w:t>
            </w:r>
            <w:r w:rsidR="00DC0548">
              <w:rPr>
                <w:rFonts w:ascii="Times New Roman" w:hAnsi="Times New Roman"/>
                <w:color w:val="000000"/>
                <w:sz w:val="20"/>
                <w:szCs w:val="20"/>
                <w:lang w:val="en-US"/>
              </w:rPr>
              <w:t xml:space="preserve"> (&lt;= 40 g's)</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r w:rsidR="00777E6D" w:rsidRPr="00A57125" w:rsidTr="00DC0548">
        <w:trPr>
          <w:trHeight w:val="200"/>
        </w:trPr>
        <w:tc>
          <w:tcPr>
            <w:tcW w:w="2870"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r w:rsidRPr="00A57125">
              <w:rPr>
                <w:rFonts w:ascii="Times New Roman" w:hAnsi="Times New Roman"/>
                <w:color w:val="000000"/>
                <w:sz w:val="20"/>
                <w:szCs w:val="20"/>
                <w:lang w:val="en-US"/>
              </w:rPr>
              <w:t>Average deceleration</w:t>
            </w:r>
            <w:r w:rsidR="00DC0548">
              <w:rPr>
                <w:rFonts w:ascii="Times New Roman" w:hAnsi="Times New Roman"/>
                <w:color w:val="000000"/>
                <w:sz w:val="20"/>
                <w:szCs w:val="20"/>
                <w:lang w:val="en-US"/>
              </w:rPr>
              <w:t xml:space="preserve"> (&lt;= 20 g's)</w:t>
            </w:r>
          </w:p>
        </w:tc>
        <w:tc>
          <w:tcPr>
            <w:tcW w:w="5909" w:type="dxa"/>
          </w:tcPr>
          <w:p w:rsidR="00777E6D" w:rsidRPr="00A57125" w:rsidRDefault="00777E6D" w:rsidP="00F8025E">
            <w:pPr>
              <w:autoSpaceDE w:val="0"/>
              <w:autoSpaceDN w:val="0"/>
              <w:adjustRightInd w:val="0"/>
              <w:spacing w:after="0" w:line="240" w:lineRule="auto"/>
              <w:ind w:left="-10"/>
              <w:rPr>
                <w:rFonts w:ascii="Times New Roman" w:hAnsi="Times New Roman"/>
                <w:color w:val="000000"/>
                <w:sz w:val="20"/>
                <w:szCs w:val="20"/>
                <w:lang w:val="en-US"/>
              </w:rPr>
            </w:pPr>
          </w:p>
        </w:tc>
      </w:tr>
    </w:tbl>
    <w:p w:rsidR="00733A63" w:rsidRPr="00733A63" w:rsidRDefault="00733A63" w:rsidP="00597F9F">
      <w:pPr>
        <w:autoSpaceDE w:val="0"/>
        <w:autoSpaceDN w:val="0"/>
        <w:adjustRightInd w:val="0"/>
        <w:spacing w:after="0" w:line="240" w:lineRule="auto"/>
        <w:rPr>
          <w:rFonts w:ascii="Times New Roman" w:hAnsi="Times New Roman"/>
          <w:color w:val="000000"/>
          <w:sz w:val="8"/>
          <w:szCs w:val="20"/>
          <w:lang w:val="en-US"/>
        </w:rPr>
      </w:pPr>
    </w:p>
    <w:p w:rsidR="00777E6D" w:rsidRDefault="00D94BE9"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noProof/>
          <w:color w:val="000000"/>
          <w:sz w:val="8"/>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5358130</wp:posOffset>
                </wp:positionH>
                <wp:positionV relativeFrom="paragraph">
                  <wp:posOffset>2540</wp:posOffset>
                </wp:positionV>
                <wp:extent cx="209550" cy="1587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875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rsidR="0087781C" w:rsidRDefault="0087781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421.9pt;margin-top:.2pt;width:16.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yOwIAAK4EAAAOAAAAZHJzL2Uyb0RvYy54bWysVNuO0zAQfUfiHyy/06RFpUvUdLV0ASEt&#10;F7HLBziO3VjreIztNilfz9i5dAWCB8SLNbHnnDlzy/a6bzU5CecVmJIuFzklwnColTmU9NvDuxdX&#10;lPjATM00GFHSs/D0evf82bazhVhBA7oWjiCJ8UVnS9qEYIss87wRLfMLsMLgowTXsoCf7pDVjnXI&#10;3upsleevsg5cbR1w4T3e3g6PdJf4pRQ8fJbSi0B0SVFbSKdLZxXPbLdlxcEx2yg+ymD/oKJlymDQ&#10;meqWBUaOTv1G1SruwIMMCw5tBlIqLlIOmM0y/yWb+4ZZkXLB4ng7l8n/P1r+6fTFEVWX9GW+ocSw&#10;Fpv0IPpA3kBPVrE+nfUFut1bdAw9XmOfU67e3gF/9MTAvmHmIG6cg64RrEZ9y4jMnkAHHh9Jqu4j&#10;1BiGHQMkol66NhYPy0GQHft0nnsTpXC8XOWv12t84fi0XF9t0I4RWDGBrfPhvYCWRKOkDlufyNnp&#10;zofBdXKJsbQhHTKtNnme3KLut6ZGR1YEpvRgI782YyJR+5hFOGsxkHwVEqsX9SWWNLdirx05MZy4&#10;+nGoQ2RBzwiRSusZNNYxDvsFpMMEGn0jTKRZnoGD5j9Gm71TRDBhBrbKgPu7VDn4T1kPucZOhr7q&#10;sT7RrKA+YycdDAuFPwA0GnA/KOlwmUrqvx+ZE5ToDwanIW7eZLjJqCaDGY7QkgZKBnMf0oZG8QZu&#10;cEqkSh28RB7F4VKkGRgXOG7d0+/kdfnN7H4CAAD//wMAUEsDBBQABgAIAAAAIQANex+93QAAAAcB&#10;AAAPAAAAZHJzL2Rvd25yZXYueG1sTM5NT4NAEAbgu4n/YTMm3uxSpJVQhsb4kXgyaeXS25Ydgbof&#10;hN1S/PeOJz2+eSfvPOV2tkZMNIbeO4TlIgFBrvG6dy1C/fF6l4MIUTmtjHeE8E0BttX1VakK7S9u&#10;R9M+toJHXCgUQhfjUEgZmo6sCgs/kOPu049WRY5jK/WoLjxujUyTZC2t6h1/6NRATx01X/uzRXg5&#10;yWWyO5l+8G/1qj482+l9ThFvb+bHDYhIc/w7hl8+06Fi09GfnQ7CIOTZPdMjQgaC6/xhzfGIkK4y&#10;kFUp//urHwAAAP//AwBQSwECLQAUAAYACAAAACEAtoM4kv4AAADhAQAAEwAAAAAAAAAAAAAAAAAA&#10;AAAAW0NvbnRlbnRfVHlwZXNdLnhtbFBLAQItABQABgAIAAAAIQA4/SH/1gAAAJQBAAALAAAAAAAA&#10;AAAAAAAAAC8BAABfcmVscy8ucmVsc1BLAQItABQABgAIAAAAIQBF+SxyOwIAAK4EAAAOAAAAAAAA&#10;AAAAAAAAAC4CAABkcnMvZTJvRG9jLnhtbFBLAQItABQABgAIAAAAIQANex+93QAAAAcBAAAPAAAA&#10;AAAAAAAAAAAAAJUEAABkcnMvZG93bnJldi54bWxQSwUGAAAAAAQABADzAAAAnwUAAAAA&#10;" fillcolor="white [3201]" strokecolor="black [3200]" strokeweight="1pt">
                <v:textbox inset="0,0,0,0">
                  <w:txbxContent>
                    <w:p w:rsidR="0087781C" w:rsidRDefault="0087781C"/>
                  </w:txbxContent>
                </v:textbox>
              </v:shape>
            </w:pict>
          </mc:Fallback>
        </mc:AlternateContent>
      </w:r>
      <w:r w:rsidR="00D7277C">
        <w:rPr>
          <w:rFonts w:ascii="Times New Roman" w:hAnsi="Times New Roman"/>
          <w:color w:val="000000"/>
          <w:sz w:val="20"/>
          <w:szCs w:val="20"/>
          <w:lang w:val="en-US"/>
        </w:rPr>
        <w:t>Confirm that the attenuator contain</w:t>
      </w:r>
      <w:r w:rsidR="0087781C">
        <w:rPr>
          <w:rFonts w:ascii="Times New Roman" w:hAnsi="Times New Roman"/>
          <w:color w:val="000000"/>
          <w:sz w:val="20"/>
          <w:szCs w:val="20"/>
          <w:lang w:val="en-US"/>
        </w:rPr>
        <w:t>s</w:t>
      </w:r>
      <w:r w:rsidR="00D7277C">
        <w:rPr>
          <w:rFonts w:ascii="Times New Roman" w:hAnsi="Times New Roman"/>
          <w:color w:val="000000"/>
          <w:sz w:val="20"/>
          <w:szCs w:val="20"/>
          <w:lang w:val="en-US"/>
        </w:rPr>
        <w:t xml:space="preserve"> the minimum volume 200mm wide x 100mm high x 200mm long </w:t>
      </w:r>
    </w:p>
    <w:p w:rsidR="00D7277C" w:rsidRPr="00597F9F" w:rsidRDefault="00D7277C" w:rsidP="00597F9F">
      <w:pPr>
        <w:autoSpaceDE w:val="0"/>
        <w:autoSpaceDN w:val="0"/>
        <w:adjustRightInd w:val="0"/>
        <w:spacing w:after="0" w:line="240" w:lineRule="auto"/>
        <w:rPr>
          <w:rFonts w:ascii="Times New Roman" w:hAnsi="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54"/>
      </w:tblGrid>
      <w:tr w:rsidR="00777E6D" w:rsidRPr="00A57125" w:rsidTr="00A51243">
        <w:trPr>
          <w:trHeight w:val="785"/>
        </w:trPr>
        <w:tc>
          <w:tcPr>
            <w:tcW w:w="8954" w:type="dxa"/>
          </w:tcPr>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AD08F6" w:rsidP="00907751">
            <w:pPr>
              <w:autoSpaceDE w:val="0"/>
              <w:autoSpaceDN w:val="0"/>
              <w:adjustRightInd w:val="0"/>
              <w:spacing w:after="0" w:line="240" w:lineRule="auto"/>
              <w:jc w:val="center"/>
              <w:rPr>
                <w:rFonts w:ascii="Times New Roman" w:hAnsi="Times New Roman"/>
                <w:color w:val="000000"/>
                <w:sz w:val="20"/>
                <w:szCs w:val="20"/>
                <w:lang w:val="en-US"/>
              </w:rPr>
            </w:pPr>
            <w:r>
              <w:rPr>
                <w:rFonts w:ascii="Times New Roman" w:hAnsi="Times New Roman"/>
                <w:color w:val="000000"/>
                <w:sz w:val="20"/>
                <w:szCs w:val="20"/>
                <w:lang w:val="en-US"/>
              </w:rPr>
              <w:t>Force-Displacement Curve</w:t>
            </w:r>
          </w:p>
          <w:p w:rsidR="00777E6D" w:rsidRDefault="00777E6D" w:rsidP="00907751">
            <w:pPr>
              <w:autoSpaceDE w:val="0"/>
              <w:autoSpaceDN w:val="0"/>
              <w:adjustRightInd w:val="0"/>
              <w:spacing w:after="0" w:line="240" w:lineRule="auto"/>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07751">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A51243">
            <w:pPr>
              <w:autoSpaceDE w:val="0"/>
              <w:autoSpaceDN w:val="0"/>
              <w:adjustRightInd w:val="0"/>
              <w:spacing w:after="0" w:line="240" w:lineRule="auto"/>
              <w:rPr>
                <w:rFonts w:ascii="Times New Roman" w:hAnsi="Times New Roman"/>
                <w:color w:val="000000"/>
                <w:sz w:val="20"/>
                <w:szCs w:val="20"/>
                <w:lang w:val="en-US"/>
              </w:rPr>
            </w:pPr>
          </w:p>
          <w:p w:rsidR="00777E6D" w:rsidRPr="00A57125" w:rsidRDefault="00777E6D" w:rsidP="00A51243">
            <w:pPr>
              <w:autoSpaceDE w:val="0"/>
              <w:autoSpaceDN w:val="0"/>
              <w:adjustRightInd w:val="0"/>
              <w:spacing w:after="0" w:line="240" w:lineRule="auto"/>
              <w:rPr>
                <w:rFonts w:ascii="Times New Roman" w:hAnsi="Times New Roman"/>
                <w:color w:val="000000"/>
                <w:sz w:val="20"/>
                <w:szCs w:val="20"/>
                <w:lang w:val="en-US"/>
              </w:rPr>
            </w:pPr>
          </w:p>
          <w:p w:rsidR="00777E6D" w:rsidRPr="00A57125" w:rsidRDefault="00777E6D" w:rsidP="00907751">
            <w:pPr>
              <w:autoSpaceDE w:val="0"/>
              <w:autoSpaceDN w:val="0"/>
              <w:adjustRightInd w:val="0"/>
              <w:spacing w:after="0" w:line="240" w:lineRule="auto"/>
              <w:ind w:left="52"/>
              <w:rPr>
                <w:rFonts w:ascii="Times New Roman" w:hAnsi="Times New Roman"/>
                <w:color w:val="000000"/>
                <w:sz w:val="20"/>
                <w:szCs w:val="20"/>
                <w:lang w:val="en-US"/>
              </w:rPr>
            </w:pPr>
          </w:p>
        </w:tc>
      </w:tr>
    </w:tbl>
    <w:p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Figure 1: Force-Displacement Curve</w:t>
      </w:r>
      <w:r>
        <w:rPr>
          <w:rFonts w:ascii="Times New Roman" w:hAnsi="Times New Roman"/>
          <w:color w:val="000000"/>
          <w:sz w:val="20"/>
          <w:szCs w:val="20"/>
          <w:lang w:val="en-US"/>
        </w:rPr>
        <w:t xml:space="preserve"> (dynamic tests must show displacement during collision and after the point v=0 and until force becomes = 0)</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p>
    <w:p w:rsidR="00777E6D" w:rsidRPr="00597F9F" w:rsidRDefault="00777E6D" w:rsidP="000672DC">
      <w:pPr>
        <w:autoSpaceDE w:val="0"/>
        <w:autoSpaceDN w:val="0"/>
        <w:adjustRightInd w:val="0"/>
        <w:spacing w:after="0" w:line="240" w:lineRule="auto"/>
        <w:jc w:val="center"/>
        <w:rPr>
          <w:rFonts w:ascii="Times New Roman" w:hAnsi="Times New Roman"/>
          <w:b/>
          <w:bCs/>
          <w:color w:val="000000"/>
          <w:sz w:val="20"/>
          <w:szCs w:val="20"/>
          <w:lang w:val="en-US"/>
        </w:rPr>
      </w:pPr>
      <w:r w:rsidRPr="00597F9F">
        <w:rPr>
          <w:rFonts w:ascii="Times New Roman" w:hAnsi="Times New Roman"/>
          <w:b/>
          <w:bCs/>
          <w:color w:val="000000"/>
          <w:sz w:val="20"/>
          <w:szCs w:val="20"/>
          <w:lang w:val="en-US"/>
        </w:rPr>
        <w:t>ATTACH PROOF OF EQUIVALENCY</w:t>
      </w:r>
    </w:p>
    <w:p w:rsidR="00777E6D" w:rsidRPr="00597F9F" w:rsidRDefault="00777E6D" w:rsidP="000672DC">
      <w:pPr>
        <w:autoSpaceDE w:val="0"/>
        <w:autoSpaceDN w:val="0"/>
        <w:adjustRightInd w:val="0"/>
        <w:spacing w:after="0" w:line="240" w:lineRule="auto"/>
        <w:jc w:val="center"/>
        <w:rPr>
          <w:rFonts w:ascii="Times New Roman" w:hAnsi="Times New Roman"/>
          <w:color w:val="000000"/>
          <w:sz w:val="20"/>
          <w:szCs w:val="20"/>
          <w:lang w:val="en-US"/>
        </w:rPr>
      </w:pPr>
      <w:r w:rsidRPr="00597F9F">
        <w:rPr>
          <w:rFonts w:ascii="Times New Roman" w:hAnsi="Times New Roman"/>
          <w:color w:val="000000"/>
          <w:sz w:val="20"/>
          <w:szCs w:val="20"/>
          <w:lang w:val="en-US"/>
        </w:rPr>
        <w:t>TECHNICAL COMMITTEE DECISION/COMMENTS</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_______________________________________________________________________________________</w:t>
      </w:r>
    </w:p>
    <w:p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Approved by__________________________________________ Date_____________</w:t>
      </w:r>
    </w:p>
    <w:p w:rsidR="00777E6D" w:rsidRPr="00597F9F" w:rsidRDefault="00777E6D" w:rsidP="00597F9F">
      <w:pPr>
        <w:autoSpaceDE w:val="0"/>
        <w:autoSpaceDN w:val="0"/>
        <w:adjustRightInd w:val="0"/>
        <w:spacing w:after="0"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NOTE: THIS FORM AND THE APPROVED COPY OF THE SUBMISSION MUST BE PRESENTED</w:t>
      </w:r>
    </w:p>
    <w:p w:rsidR="00777E6D" w:rsidRDefault="00777E6D" w:rsidP="000672DC">
      <w:pPr>
        <w:spacing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AT TECHNICAL INSPECTION AT EVERY FORMULA SAE EVENT ENTERED</w:t>
      </w:r>
    </w:p>
    <w:p w:rsidR="00777E6D" w:rsidRDefault="00777E6D" w:rsidP="00690595">
      <w:pPr>
        <w:spacing w:after="0" w:line="240" w:lineRule="auto"/>
        <w:jc w:val="center"/>
        <w:rPr>
          <w:rFonts w:ascii="Times New Roman" w:hAnsi="Times New Roman"/>
          <w:b/>
          <w:bCs/>
          <w:lang w:val="en-US"/>
        </w:rPr>
      </w:pP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777E6D" w:rsidRDefault="00777E6D" w:rsidP="00E7179E">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xml:space="preserve">: ________________________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__________________</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p>
    <w:p w:rsidR="00777E6D" w:rsidRDefault="00777E6D" w:rsidP="00597F9F">
      <w:pPr>
        <w:autoSpaceDE w:val="0"/>
        <w:autoSpaceDN w:val="0"/>
        <w:adjustRightInd w:val="0"/>
        <w:spacing w:after="0" w:line="240" w:lineRule="auto"/>
        <w:rPr>
          <w:rFonts w:ascii="Times New Roman" w:hAnsi="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77E6D" w:rsidRPr="00A57125" w:rsidTr="009D4073">
        <w:trPr>
          <w:trHeight w:val="2908"/>
        </w:trPr>
        <w:tc>
          <w:tcPr>
            <w:tcW w:w="10188" w:type="dxa"/>
          </w:tcPr>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jc w:val="center"/>
              <w:rPr>
                <w:rFonts w:ascii="Times New Roman" w:hAnsi="Times New Roman"/>
                <w:color w:val="000000"/>
                <w:sz w:val="20"/>
                <w:szCs w:val="20"/>
                <w:lang w:val="en-US"/>
              </w:rPr>
            </w:pPr>
            <w:r w:rsidRPr="00A57125">
              <w:rPr>
                <w:rFonts w:ascii="Times New Roman" w:hAnsi="Times New Roman"/>
                <w:color w:val="000000"/>
                <w:sz w:val="20"/>
                <w:szCs w:val="20"/>
                <w:lang w:val="en-US"/>
              </w:rPr>
              <w:t>Energy Displacement Curve.</w:t>
            </w:r>
          </w:p>
          <w:p w:rsidR="00777E6D" w:rsidRPr="00A57125" w:rsidRDefault="00777E6D" w:rsidP="00A57125">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Default="00777E6D" w:rsidP="00A57125">
            <w:pPr>
              <w:autoSpaceDE w:val="0"/>
              <w:autoSpaceDN w:val="0"/>
              <w:adjustRightInd w:val="0"/>
              <w:spacing w:after="0" w:line="240" w:lineRule="auto"/>
              <w:rPr>
                <w:rFonts w:ascii="Times New Roman" w:hAnsi="Times New Roman"/>
                <w:sz w:val="20"/>
                <w:szCs w:val="20"/>
                <w:lang w:val="en-US"/>
              </w:rPr>
            </w:pPr>
          </w:p>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r>
    </w:tbl>
    <w:p w:rsidR="00777E6D" w:rsidRPr="00597F9F" w:rsidRDefault="00777E6D" w:rsidP="00AD08F6">
      <w:pPr>
        <w:autoSpaceDE w:val="0"/>
        <w:autoSpaceDN w:val="0"/>
        <w:adjustRightInd w:val="0"/>
        <w:spacing w:after="0" w:line="240" w:lineRule="auto"/>
        <w:ind w:left="-90" w:firstLine="90"/>
        <w:rPr>
          <w:rFonts w:ascii="Times New Roman" w:hAnsi="Times New Roman"/>
          <w:sz w:val="20"/>
          <w:szCs w:val="20"/>
          <w:lang w:val="en-US"/>
        </w:rPr>
      </w:pPr>
      <w:r w:rsidRPr="00597F9F">
        <w:rPr>
          <w:rFonts w:ascii="Times New Roman" w:hAnsi="Times New Roman"/>
          <w:sz w:val="20"/>
          <w:szCs w:val="20"/>
          <w:lang w:val="en-US"/>
        </w:rPr>
        <w:t xml:space="preserve">Figure 2: Energy-Displacement </w:t>
      </w:r>
      <w:r w:rsidRPr="00597F9F">
        <w:rPr>
          <w:rFonts w:ascii="Times New Roman" w:hAnsi="Times New Roman"/>
          <w:color w:val="000000"/>
          <w:sz w:val="20"/>
          <w:szCs w:val="20"/>
          <w:lang w:val="en-US"/>
        </w:rPr>
        <w:t>Curve</w:t>
      </w:r>
      <w:r>
        <w:rPr>
          <w:rFonts w:ascii="Times New Roman" w:hAnsi="Times New Roman"/>
          <w:color w:val="000000"/>
          <w:sz w:val="20"/>
          <w:szCs w:val="20"/>
          <w:lang w:val="en-US"/>
        </w:rPr>
        <w:t xml:space="preserve"> (dynamic tests must show displacement during collision and after v=0)</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4"/>
        <w:gridCol w:w="628"/>
        <w:gridCol w:w="4594"/>
      </w:tblGrid>
      <w:tr w:rsidR="00777E6D" w:rsidRPr="00A57125" w:rsidTr="009D4073">
        <w:trPr>
          <w:trHeight w:val="2868"/>
          <w:jc w:val="center"/>
        </w:trPr>
        <w:tc>
          <w:tcPr>
            <w:tcW w:w="4371" w:type="dxa"/>
          </w:tcPr>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color w:val="000000"/>
                <w:sz w:val="20"/>
                <w:szCs w:val="20"/>
                <w:lang w:val="en-US"/>
              </w:rPr>
            </w:pPr>
            <w:r w:rsidRPr="00A57125">
              <w:rPr>
                <w:rFonts w:ascii="Times New Roman" w:hAnsi="Times New Roman"/>
                <w:color w:val="000000"/>
                <w:sz w:val="20"/>
                <w:szCs w:val="20"/>
                <w:lang w:val="en-US"/>
              </w:rPr>
              <w:t>Insert Pict</w:t>
            </w:r>
            <w:r>
              <w:rPr>
                <w:rFonts w:ascii="Times New Roman" w:hAnsi="Times New Roman"/>
                <w:color w:val="000000"/>
                <w:sz w:val="20"/>
                <w:szCs w:val="20"/>
                <w:lang w:val="en-US"/>
              </w:rPr>
              <w:t>ure of IA, Anti-Intrusion Plate which also shows the method of spacing it at least 50mm from any rigid structure</w:t>
            </w: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tc>
        <w:tc>
          <w:tcPr>
            <w:tcW w:w="630" w:type="dxa"/>
            <w:tcBorders>
              <w:top w:val="nil"/>
              <w:bottom w:val="nil"/>
            </w:tcBorders>
          </w:tcPr>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tc>
        <w:tc>
          <w:tcPr>
            <w:tcW w:w="4611" w:type="dxa"/>
          </w:tcPr>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color w:val="000000"/>
                <w:sz w:val="20"/>
                <w:szCs w:val="20"/>
                <w:lang w:val="en-US"/>
              </w:rPr>
            </w:pPr>
            <w:r w:rsidRPr="00A57125">
              <w:rPr>
                <w:rFonts w:ascii="Times New Roman" w:hAnsi="Times New Roman"/>
                <w:color w:val="000000"/>
                <w:sz w:val="20"/>
                <w:szCs w:val="20"/>
                <w:lang w:val="en-US"/>
              </w:rPr>
              <w:t xml:space="preserve">Insert Picture of IA, Anti-Intrusion Plate </w:t>
            </w:r>
            <w:r>
              <w:rPr>
                <w:rFonts w:ascii="Times New Roman" w:hAnsi="Times New Roman"/>
                <w:color w:val="000000"/>
                <w:sz w:val="20"/>
                <w:szCs w:val="20"/>
                <w:lang w:val="en-US"/>
              </w:rPr>
              <w:t>which shows the deflection was less than 25.4mm</w:t>
            </w:r>
          </w:p>
          <w:p w:rsidR="00777E6D" w:rsidRPr="00A57125" w:rsidRDefault="00777E6D" w:rsidP="009D4073">
            <w:pPr>
              <w:autoSpaceDE w:val="0"/>
              <w:autoSpaceDN w:val="0"/>
              <w:adjustRightInd w:val="0"/>
              <w:spacing w:after="0" w:line="240" w:lineRule="auto"/>
              <w:ind w:left="115"/>
              <w:jc w:val="center"/>
              <w:rPr>
                <w:rFonts w:ascii="Times New Roman" w:hAnsi="Times New Roman"/>
                <w:color w:val="000000"/>
                <w:sz w:val="20"/>
                <w:szCs w:val="20"/>
                <w:lang w:val="en-US"/>
              </w:rPr>
            </w:pPr>
          </w:p>
          <w:p w:rsidR="00777E6D" w:rsidRPr="00A57125" w:rsidRDefault="00777E6D" w:rsidP="009D4073">
            <w:pPr>
              <w:autoSpaceDE w:val="0"/>
              <w:autoSpaceDN w:val="0"/>
              <w:adjustRightInd w:val="0"/>
              <w:spacing w:after="0" w:line="240" w:lineRule="auto"/>
              <w:jc w:val="center"/>
              <w:rPr>
                <w:rFonts w:ascii="Times New Roman" w:hAnsi="Times New Roman"/>
                <w:sz w:val="20"/>
                <w:szCs w:val="20"/>
                <w:lang w:val="en-US"/>
              </w:rPr>
            </w:pPr>
          </w:p>
        </w:tc>
      </w:tr>
    </w:tbl>
    <w:p w:rsidR="00777E6D" w:rsidRPr="00597F9F" w:rsidRDefault="00777E6D" w:rsidP="009D4073">
      <w:pPr>
        <w:autoSpaceDE w:val="0"/>
        <w:autoSpaceDN w:val="0"/>
        <w:adjustRightInd w:val="0"/>
        <w:spacing w:after="0" w:line="240" w:lineRule="auto"/>
        <w:jc w:val="center"/>
        <w:rPr>
          <w:rFonts w:ascii="Times New Roman" w:hAnsi="Times New Roman"/>
          <w:sz w:val="20"/>
          <w:szCs w:val="20"/>
          <w:lang w:val="en-US"/>
        </w:rPr>
      </w:pPr>
      <w:r w:rsidRPr="00597F9F">
        <w:rPr>
          <w:rFonts w:ascii="Times New Roman" w:hAnsi="Times New Roman"/>
          <w:sz w:val="20"/>
          <w:szCs w:val="20"/>
          <w:lang w:val="en-US"/>
        </w:rPr>
        <w:t xml:space="preserve">Figure 3: Attenuator </w:t>
      </w:r>
      <w:r>
        <w:rPr>
          <w:rFonts w:ascii="Times New Roman" w:hAnsi="Times New Roman"/>
          <w:sz w:val="20"/>
          <w:szCs w:val="20"/>
          <w:lang w:val="en-US"/>
        </w:rPr>
        <w:t>a</w:t>
      </w:r>
      <w:r w:rsidRPr="00597F9F">
        <w:rPr>
          <w:rFonts w:ascii="Times New Roman" w:hAnsi="Times New Roman"/>
          <w:sz w:val="20"/>
          <w:szCs w:val="20"/>
          <w:lang w:val="en-US"/>
        </w:rPr>
        <w:t>s Constructed</w:t>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 xml:space="preserve">Figure 4: Attenuator </w:t>
      </w:r>
      <w:r>
        <w:rPr>
          <w:rFonts w:ascii="Times New Roman" w:hAnsi="Times New Roman"/>
          <w:sz w:val="20"/>
          <w:szCs w:val="20"/>
          <w:lang w:val="en-US"/>
        </w:rPr>
        <w:t>a</w:t>
      </w:r>
      <w:r w:rsidRPr="00597F9F">
        <w:rPr>
          <w:rFonts w:ascii="Times New Roman" w:hAnsi="Times New Roman"/>
          <w:sz w:val="20"/>
          <w:szCs w:val="20"/>
          <w:lang w:val="en-US"/>
        </w:rPr>
        <w:t>fter Impact</w:t>
      </w:r>
    </w:p>
    <w:p w:rsidR="00777E6D" w:rsidRDefault="00777E6D" w:rsidP="009D4073">
      <w:pPr>
        <w:autoSpaceDE w:val="0"/>
        <w:autoSpaceDN w:val="0"/>
        <w:adjustRightInd w:val="0"/>
        <w:spacing w:after="0" w:line="240" w:lineRule="auto"/>
        <w:jc w:val="center"/>
        <w:rPr>
          <w:rFonts w:ascii="Times New Roman" w:hAnsi="Times New Roman"/>
          <w:sz w:val="20"/>
          <w:szCs w:val="20"/>
          <w:lang w:val="en-US"/>
        </w:rPr>
      </w:pPr>
    </w:p>
    <w:p w:rsidR="00777E6D" w:rsidRDefault="00777E6D" w:rsidP="00597F9F">
      <w:pPr>
        <w:autoSpaceDE w:val="0"/>
        <w:autoSpaceDN w:val="0"/>
        <w:adjustRightInd w:val="0"/>
        <w:spacing w:after="0" w:line="240" w:lineRule="auto"/>
        <w:rPr>
          <w:rFonts w:ascii="Times New Roman" w:hAnsi="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842"/>
        <w:gridCol w:w="2552"/>
        <w:gridCol w:w="2092"/>
      </w:tblGrid>
      <w:tr w:rsidR="00777E6D" w:rsidRPr="00A57125" w:rsidTr="00A57125">
        <w:tc>
          <w:tcPr>
            <w:tcW w:w="2802" w:type="dxa"/>
          </w:tcPr>
          <w:p w:rsidR="00777E6D"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Energy A</w:t>
            </w:r>
            <w:r>
              <w:rPr>
                <w:rFonts w:ascii="Times New Roman" w:hAnsi="Times New Roman"/>
                <w:sz w:val="20"/>
                <w:szCs w:val="20"/>
                <w:lang w:val="en-US"/>
              </w:rPr>
              <w:t>b</w:t>
            </w:r>
            <w:r w:rsidRPr="00A57125">
              <w:rPr>
                <w:rFonts w:ascii="Times New Roman" w:hAnsi="Times New Roman"/>
                <w:sz w:val="20"/>
                <w:szCs w:val="20"/>
                <w:lang w:val="en-US"/>
              </w:rPr>
              <w:t>sorbed (J):</w:t>
            </w:r>
          </w:p>
          <w:p w:rsidR="00FC7144" w:rsidRPr="00A57125" w:rsidRDefault="00DC0548" w:rsidP="00A57125">
            <w:pPr>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Must be </w:t>
            </w:r>
            <w:r w:rsidR="00FC7144">
              <w:rPr>
                <w:rFonts w:ascii="Times New Roman" w:hAnsi="Times New Roman"/>
                <w:sz w:val="20"/>
                <w:szCs w:val="20"/>
                <w:lang w:val="en-US"/>
              </w:rPr>
              <w:t>&gt;= 7350 J</w:t>
            </w:r>
          </w:p>
        </w:tc>
        <w:tc>
          <w:tcPr>
            <w:tcW w:w="184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Vehicle includes front wing in front of front </w:t>
            </w:r>
            <w:r w:rsidR="004567ED" w:rsidRPr="00A57125">
              <w:rPr>
                <w:rFonts w:ascii="Times New Roman" w:hAnsi="Times New Roman"/>
                <w:sz w:val="20"/>
                <w:szCs w:val="20"/>
                <w:lang w:val="en-US"/>
              </w:rPr>
              <w:t>bulkhead?</w:t>
            </w:r>
            <w:r w:rsidRPr="00A57125">
              <w:rPr>
                <w:rFonts w:ascii="Times New Roman" w:hAnsi="Times New Roman"/>
                <w:sz w:val="20"/>
                <w:szCs w:val="20"/>
                <w:lang w:val="en-US"/>
              </w:rPr>
              <w:t xml:space="preserve">    </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Yes/No</w:t>
            </w:r>
          </w:p>
        </w:tc>
      </w:tr>
      <w:tr w:rsidR="00777E6D" w:rsidRPr="00A57125" w:rsidTr="00A57125">
        <w:tc>
          <w:tcPr>
            <w:tcW w:w="2802" w:type="dxa"/>
          </w:tcPr>
          <w:p w:rsidR="00FC7144"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 xml:space="preserve">IA </w:t>
            </w:r>
            <w:r w:rsidR="001A6B94">
              <w:rPr>
                <w:rFonts w:ascii="Times New Roman" w:hAnsi="Times New Roman"/>
                <w:sz w:val="20"/>
                <w:szCs w:val="20"/>
                <w:lang w:val="en-US"/>
              </w:rPr>
              <w:t xml:space="preserve">Max. </w:t>
            </w:r>
            <w:r w:rsidRPr="00A57125">
              <w:rPr>
                <w:rFonts w:ascii="Times New Roman" w:hAnsi="Times New Roman"/>
                <w:sz w:val="20"/>
                <w:szCs w:val="20"/>
                <w:lang w:val="en-US"/>
              </w:rPr>
              <w:t>Crushed Displacement (mm):</w:t>
            </w:r>
          </w:p>
        </w:tc>
        <w:tc>
          <w:tcPr>
            <w:tcW w:w="184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Wing structure included in test?</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Yes/No</w:t>
            </w: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IA Post Crush Displacement - demonstrating any return (mm):</w:t>
            </w:r>
          </w:p>
        </w:tc>
        <w:tc>
          <w:tcPr>
            <w:tcW w:w="184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Type:</w:t>
            </w:r>
            <w:r>
              <w:rPr>
                <w:rFonts w:ascii="Times New Roman" w:hAnsi="Times New Roman"/>
                <w:sz w:val="20"/>
                <w:szCs w:val="20"/>
                <w:lang w:val="en-US"/>
              </w:rPr>
              <w:t xml:space="preserve"> </w:t>
            </w:r>
            <w:r w:rsidRPr="00A57125">
              <w:rPr>
                <w:rFonts w:ascii="Times New Roman" w:hAnsi="Times New Roman"/>
                <w:sz w:val="20"/>
                <w:szCs w:val="20"/>
                <w:lang w:val="en-US"/>
              </w:rPr>
              <w:t>(e.g. barrier test, drop test, quasi-static crush)</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r>
      <w:tr w:rsidR="00777E6D" w:rsidRPr="00A57125" w:rsidTr="00A57125">
        <w:tc>
          <w:tcPr>
            <w:tcW w:w="280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Anti-Intrusion Plate Deformation (mm)</w:t>
            </w:r>
          </w:p>
        </w:tc>
        <w:tc>
          <w:tcPr>
            <w:tcW w:w="184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c>
          <w:tcPr>
            <w:tcW w:w="255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r w:rsidRPr="00A57125">
              <w:rPr>
                <w:rFonts w:ascii="Times New Roman" w:hAnsi="Times New Roman"/>
                <w:sz w:val="20"/>
                <w:szCs w:val="20"/>
                <w:lang w:val="en-US"/>
              </w:rPr>
              <w:t>Test Site:</w:t>
            </w:r>
            <w:r>
              <w:rPr>
                <w:rFonts w:ascii="Times New Roman" w:hAnsi="Times New Roman"/>
                <w:sz w:val="20"/>
                <w:szCs w:val="20"/>
                <w:lang w:val="en-US"/>
              </w:rPr>
              <w:t xml:space="preserve"> </w:t>
            </w:r>
            <w:r w:rsidRPr="00A57125">
              <w:rPr>
                <w:rFonts w:ascii="Times New Roman" w:hAnsi="Times New Roman"/>
                <w:sz w:val="20"/>
                <w:szCs w:val="20"/>
                <w:lang w:val="en-US"/>
              </w:rPr>
              <w:t>(must be from approved test site list on website for dynamic tests)</w:t>
            </w:r>
          </w:p>
        </w:tc>
        <w:tc>
          <w:tcPr>
            <w:tcW w:w="2092" w:type="dxa"/>
          </w:tcPr>
          <w:p w:rsidR="00777E6D" w:rsidRPr="00A57125" w:rsidRDefault="00777E6D" w:rsidP="00A57125">
            <w:pPr>
              <w:autoSpaceDE w:val="0"/>
              <w:autoSpaceDN w:val="0"/>
              <w:adjustRightInd w:val="0"/>
              <w:spacing w:after="0" w:line="240" w:lineRule="auto"/>
              <w:rPr>
                <w:rFonts w:ascii="Times New Roman" w:hAnsi="Times New Roman"/>
                <w:sz w:val="20"/>
                <w:szCs w:val="20"/>
                <w:lang w:val="en-US"/>
              </w:rPr>
            </w:pPr>
          </w:p>
        </w:tc>
      </w:tr>
    </w:tbl>
    <w:p w:rsidR="00777E6D" w:rsidRDefault="00777E6D" w:rsidP="00597F9F">
      <w:pPr>
        <w:autoSpaceDE w:val="0"/>
        <w:autoSpaceDN w:val="0"/>
        <w:adjustRightInd w:val="0"/>
        <w:spacing w:after="0" w:line="240" w:lineRule="auto"/>
        <w:rPr>
          <w:rFonts w:ascii="Times New Roman" w:hAnsi="Times New Roman"/>
          <w:sz w:val="20"/>
          <w:szCs w:val="20"/>
          <w:lang w:val="en-US"/>
        </w:rPr>
      </w:pPr>
    </w:p>
    <w:p w:rsidR="009D4073" w:rsidRDefault="009D4073">
      <w:pPr>
        <w:spacing w:after="0" w:line="240" w:lineRule="auto"/>
        <w:rPr>
          <w:rFonts w:ascii="Times New Roman" w:hAnsi="Times New Roman"/>
          <w:b/>
          <w:bCs/>
          <w:lang w:val="en-US"/>
        </w:rPr>
      </w:pPr>
      <w:r>
        <w:rPr>
          <w:rFonts w:ascii="Times New Roman" w:hAnsi="Times New Roman"/>
          <w:b/>
          <w:bCs/>
          <w:lang w:val="en-US"/>
        </w:rPr>
        <w:br w:type="page"/>
      </w:r>
    </w:p>
    <w:p w:rsidR="00777E6D" w:rsidRPr="00597F9F" w:rsidRDefault="00777E6D" w:rsidP="00597F9F">
      <w:pPr>
        <w:autoSpaceDE w:val="0"/>
        <w:autoSpaceDN w:val="0"/>
        <w:adjustRightInd w:val="0"/>
        <w:spacing w:after="0" w:line="240" w:lineRule="auto"/>
        <w:jc w:val="center"/>
        <w:rPr>
          <w:rFonts w:ascii="Times New Roman" w:hAnsi="Times New Roman"/>
          <w:b/>
          <w:bCs/>
          <w:lang w:val="en-US"/>
        </w:rPr>
      </w:pPr>
    </w:p>
    <w:p w:rsidR="00777E6D" w:rsidRDefault="00777E6D" w:rsidP="00597F9F">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xml:space="preserve">: </w:t>
      </w:r>
      <w:r w:rsidR="007933AD">
        <w:rPr>
          <w:rFonts w:ascii="Times New Roman" w:hAnsi="Times New Roman"/>
          <w:sz w:val="20"/>
          <w:szCs w:val="20"/>
          <w:u w:val="single"/>
          <w:lang w:val="en-US"/>
        </w:rPr>
        <w:t>Georgia Institute of</w:t>
      </w:r>
      <w:r w:rsidR="007933AD" w:rsidRPr="007933AD">
        <w:rPr>
          <w:rFonts w:ascii="Times New Roman" w:hAnsi="Times New Roman"/>
          <w:sz w:val="20"/>
          <w:szCs w:val="20"/>
          <w:u w:val="single"/>
          <w:lang w:val="en-US"/>
        </w:rPr>
        <w:t xml:space="preserve"> Technology</w:t>
      </w:r>
      <w:r w:rsidR="007933AD">
        <w:rPr>
          <w:rFonts w:ascii="Times New Roman" w:hAnsi="Times New Roman"/>
          <w:sz w:val="20"/>
          <w:szCs w:val="20"/>
          <w:lang w:val="en-US"/>
        </w:rPr>
        <w:t xml:space="preserve">                        Ca</w:t>
      </w:r>
      <w:r w:rsidRPr="007933AD">
        <w:rPr>
          <w:rFonts w:ascii="Times New Roman" w:hAnsi="Times New Roman"/>
          <w:sz w:val="20"/>
          <w:szCs w:val="20"/>
          <w:lang w:val="en-US"/>
        </w:rPr>
        <w:t>r</w:t>
      </w:r>
      <w:r w:rsidRPr="00597F9F">
        <w:rPr>
          <w:rFonts w:ascii="Times New Roman" w:hAnsi="Times New Roman"/>
          <w:sz w:val="20"/>
          <w:szCs w:val="20"/>
          <w:lang w:val="en-US"/>
        </w:rPr>
        <w:t xml:space="preserve"> Number(s) &amp; Event(s)</w:t>
      </w:r>
      <w:r>
        <w:rPr>
          <w:rFonts w:ascii="Times New Roman" w:hAnsi="Times New Roman"/>
          <w:sz w:val="20"/>
          <w:szCs w:val="20"/>
          <w:lang w:val="en-US"/>
        </w:rPr>
        <w:t xml:space="preserve">: </w:t>
      </w:r>
      <w:r w:rsidR="007933AD" w:rsidRPr="007933AD">
        <w:rPr>
          <w:rFonts w:ascii="Times New Roman" w:hAnsi="Times New Roman"/>
          <w:sz w:val="20"/>
          <w:szCs w:val="20"/>
          <w:u w:val="single"/>
          <w:lang w:val="en-US"/>
        </w:rPr>
        <w:t>25, Michigan</w:t>
      </w:r>
      <w:r w:rsidR="007933AD">
        <w:rPr>
          <w:rFonts w:ascii="Times New Roman" w:hAnsi="Times New Roman"/>
          <w:sz w:val="20"/>
          <w:szCs w:val="20"/>
          <w:lang w:val="en-US"/>
        </w:rPr>
        <w:t xml:space="preserve"> </w:t>
      </w:r>
    </w:p>
    <w:p w:rsidR="001A6B94" w:rsidRDefault="001A6B94" w:rsidP="001A6B94">
      <w:pPr>
        <w:autoSpaceDE w:val="0"/>
        <w:autoSpaceDN w:val="0"/>
        <w:adjustRightInd w:val="0"/>
        <w:spacing w:after="0" w:line="240" w:lineRule="auto"/>
        <w:jc w:val="center"/>
        <w:rPr>
          <w:rFonts w:ascii="Times New Roman" w:hAnsi="Times New Roman"/>
          <w:sz w:val="20"/>
          <w:szCs w:val="20"/>
          <w:lang w:val="en-US"/>
        </w:rPr>
      </w:pP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Pr="00BF672A" w:rsidRDefault="007933AD" w:rsidP="007933AD">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T3.22.3 Method (C) – Combine the standard Impact Attenuator peak load of 95kN with the wing mount failure load calculated from fastener shear and/or link buckling.</w:t>
      </w:r>
    </w:p>
    <w:p w:rsidR="007933AD" w:rsidRPr="00BF672A" w:rsidRDefault="007933AD" w:rsidP="007933AD">
      <w:pPr>
        <w:autoSpaceDE w:val="0"/>
        <w:autoSpaceDN w:val="0"/>
        <w:adjustRightInd w:val="0"/>
        <w:spacing w:after="0" w:line="240" w:lineRule="auto"/>
        <w:rPr>
          <w:rFonts w:ascii="Times New Roman" w:hAnsi="Times New Roman"/>
          <w:sz w:val="28"/>
          <w:szCs w:val="20"/>
          <w:lang w:val="en-US"/>
        </w:rPr>
      </w:pPr>
    </w:p>
    <w:p w:rsidR="007933AD" w:rsidRPr="00BF672A" w:rsidRDefault="007933AD" w:rsidP="007933AD">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 xml:space="preserve">Target: Fasteners must shear under 25kN or </w:t>
      </w:r>
      <w:r w:rsidR="009F4C72" w:rsidRPr="00BF672A">
        <w:rPr>
          <w:rFonts w:ascii="Times New Roman" w:hAnsi="Times New Roman"/>
          <w:sz w:val="28"/>
          <w:szCs w:val="20"/>
          <w:lang w:val="en-US"/>
        </w:rPr>
        <w:t>5620.22lbf.</w:t>
      </w:r>
      <w:r w:rsidR="004F397E">
        <w:rPr>
          <w:rFonts w:ascii="Times New Roman" w:hAnsi="Times New Roman"/>
          <w:sz w:val="28"/>
          <w:szCs w:val="20"/>
          <w:lang w:val="en-US"/>
        </w:rPr>
        <w:t xml:space="preserve"> Factor of safety (n) must be less than 1. </w:t>
      </w:r>
    </w:p>
    <w:p w:rsidR="009F4C72" w:rsidRPr="00BF672A" w:rsidRDefault="009F4C72" w:rsidP="007933AD">
      <w:pPr>
        <w:autoSpaceDE w:val="0"/>
        <w:autoSpaceDN w:val="0"/>
        <w:adjustRightInd w:val="0"/>
        <w:spacing w:after="0" w:line="240" w:lineRule="auto"/>
        <w:rPr>
          <w:rFonts w:ascii="Times New Roman" w:hAnsi="Times New Roman"/>
          <w:sz w:val="28"/>
          <w:szCs w:val="20"/>
          <w:lang w:val="en-US"/>
        </w:rPr>
      </w:pPr>
    </w:p>
    <w:p w:rsidR="001E1BD5" w:rsidRPr="00BF672A" w:rsidRDefault="00B151BE" w:rsidP="009F4C72">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Bolt: ¼ - 2</w:t>
      </w:r>
      <w:r w:rsidR="00D94BE9" w:rsidRPr="00BF672A">
        <w:rPr>
          <w:rFonts w:ascii="Times New Roman" w:hAnsi="Times New Roman"/>
          <w:sz w:val="28"/>
          <w:szCs w:val="20"/>
          <w:lang w:val="en-US"/>
        </w:rPr>
        <w:t>0</w:t>
      </w:r>
      <w:r w:rsidRPr="00BF672A">
        <w:rPr>
          <w:rFonts w:ascii="Times New Roman" w:hAnsi="Times New Roman"/>
          <w:sz w:val="28"/>
          <w:szCs w:val="20"/>
          <w:lang w:val="en-US"/>
        </w:rPr>
        <w:t xml:space="preserve"> x 3/4in UN</w:t>
      </w:r>
      <w:r w:rsidR="00AA3CF7">
        <w:rPr>
          <w:rFonts w:ascii="Times New Roman" w:hAnsi="Times New Roman"/>
          <w:sz w:val="28"/>
          <w:szCs w:val="20"/>
          <w:lang w:val="en-US"/>
        </w:rPr>
        <w:t>C</w:t>
      </w:r>
      <w:r w:rsidRPr="00BF672A">
        <w:rPr>
          <w:rFonts w:ascii="Times New Roman" w:hAnsi="Times New Roman"/>
          <w:sz w:val="28"/>
          <w:szCs w:val="20"/>
          <w:lang w:val="en-US"/>
        </w:rPr>
        <w:t>-2 Grade 2 Hex Head Bolt</w:t>
      </w:r>
    </w:p>
    <w:p w:rsidR="00B151BE" w:rsidRDefault="00B151BE" w:rsidP="009F4C72">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N = number of bolts</w:t>
      </w:r>
      <w:r w:rsidR="005F511C">
        <w:rPr>
          <w:rFonts w:ascii="Times New Roman" w:hAnsi="Times New Roman"/>
          <w:sz w:val="28"/>
          <w:szCs w:val="20"/>
          <w:lang w:val="en-US"/>
        </w:rPr>
        <w:t xml:space="preserve"> (SINGLE SHEAR)</w:t>
      </w:r>
      <w:r w:rsidRPr="00BF672A">
        <w:rPr>
          <w:rFonts w:ascii="Times New Roman" w:hAnsi="Times New Roman"/>
          <w:sz w:val="28"/>
          <w:szCs w:val="20"/>
          <w:lang w:val="en-US"/>
        </w:rPr>
        <w:t xml:space="preserve"> = 4</w:t>
      </w:r>
    </w:p>
    <w:p w:rsidR="00BB43A4" w:rsidRDefault="00BB43A4" w:rsidP="009F4C72">
      <w:pPr>
        <w:autoSpaceDE w:val="0"/>
        <w:autoSpaceDN w:val="0"/>
        <w:adjustRightInd w:val="0"/>
        <w:spacing w:after="0" w:line="240" w:lineRule="auto"/>
        <w:rPr>
          <w:rFonts w:ascii="Times New Roman" w:hAnsi="Times New Roman"/>
          <w:sz w:val="28"/>
          <w:szCs w:val="20"/>
          <w:lang w:val="en-US"/>
        </w:rPr>
      </w:pPr>
      <w:r>
        <w:rPr>
          <w:rFonts w:ascii="Times New Roman" w:hAnsi="Times New Roman"/>
          <w:sz w:val="28"/>
          <w:szCs w:val="20"/>
          <w:lang w:val="en-US"/>
        </w:rPr>
        <w:t xml:space="preserve">F = force = 5620.22 </w:t>
      </w:r>
      <w:proofErr w:type="spellStart"/>
      <w:r>
        <w:rPr>
          <w:rFonts w:ascii="Times New Roman" w:hAnsi="Times New Roman"/>
          <w:sz w:val="28"/>
          <w:szCs w:val="20"/>
          <w:lang w:val="en-US"/>
        </w:rPr>
        <w:t>lbf</w:t>
      </w:r>
      <w:proofErr w:type="spellEnd"/>
    </w:p>
    <w:p w:rsidR="004F397E" w:rsidRPr="00BF672A" w:rsidRDefault="004726DE" w:rsidP="009F4C72">
      <w:pPr>
        <w:autoSpaceDE w:val="0"/>
        <w:autoSpaceDN w:val="0"/>
        <w:adjustRightInd w:val="0"/>
        <w:spacing w:after="0" w:line="240" w:lineRule="auto"/>
        <w:rPr>
          <w:rFonts w:ascii="Times New Roman" w:hAnsi="Times New Roman"/>
          <w:sz w:val="28"/>
          <w:szCs w:val="20"/>
          <w:lang w:val="en-US"/>
        </w:rPr>
      </w:pPr>
      <w:r>
        <w:rPr>
          <w:rFonts w:ascii="Times New Roman" w:hAnsi="Times New Roman"/>
          <w:sz w:val="28"/>
          <w:szCs w:val="20"/>
          <w:lang w:val="en-US"/>
        </w:rPr>
        <w:t>FS</w:t>
      </w:r>
      <w:r w:rsidR="004F397E">
        <w:rPr>
          <w:rFonts w:ascii="Times New Roman" w:hAnsi="Times New Roman"/>
          <w:sz w:val="28"/>
          <w:szCs w:val="20"/>
          <w:lang w:val="en-US"/>
        </w:rPr>
        <w:t xml:space="preserve"> = factor of safety</w:t>
      </w:r>
    </w:p>
    <w:p w:rsidR="00B151BE" w:rsidRPr="00BF672A" w:rsidRDefault="00B151BE" w:rsidP="009F4C72">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D = diameter of bolts = ¼ in.</w:t>
      </w:r>
    </w:p>
    <w:p w:rsidR="00B151BE" w:rsidRPr="00BF672A" w:rsidRDefault="004726DE" w:rsidP="009F4C72">
      <w:pPr>
        <w:autoSpaceDE w:val="0"/>
        <w:autoSpaceDN w:val="0"/>
        <w:adjustRightInd w:val="0"/>
        <w:spacing w:after="0" w:line="240" w:lineRule="auto"/>
        <w:rPr>
          <w:rFonts w:ascii="Times New Roman" w:hAnsi="Times New Roman"/>
          <w:sz w:val="28"/>
          <w:szCs w:val="20"/>
          <w:lang w:val="en-US"/>
        </w:rPr>
      </w:pPr>
      <w:r>
        <w:rPr>
          <w:rFonts w:ascii="Times New Roman" w:hAnsi="Times New Roman"/>
          <w:sz w:val="28"/>
          <w:szCs w:val="20"/>
          <w:lang w:val="en-US"/>
        </w:rPr>
        <w:t>n</w:t>
      </w:r>
      <w:r w:rsidR="00B151BE" w:rsidRPr="00BF672A">
        <w:rPr>
          <w:rFonts w:ascii="Times New Roman" w:hAnsi="Times New Roman"/>
          <w:sz w:val="28"/>
          <w:szCs w:val="20"/>
          <w:lang w:val="en-US"/>
        </w:rPr>
        <w:t xml:space="preserve"> = </w:t>
      </w:r>
      <w:r>
        <w:rPr>
          <w:rFonts w:ascii="Times New Roman" w:hAnsi="Times New Roman"/>
          <w:sz w:val="28"/>
          <w:szCs w:val="20"/>
          <w:lang w:val="en-US"/>
        </w:rPr>
        <w:t>threads/inch</w:t>
      </w:r>
      <w:r w:rsidR="00B151BE" w:rsidRPr="00BF672A">
        <w:rPr>
          <w:rFonts w:ascii="Times New Roman" w:hAnsi="Times New Roman"/>
          <w:sz w:val="28"/>
          <w:szCs w:val="20"/>
          <w:lang w:val="en-US"/>
        </w:rPr>
        <w:t xml:space="preserve"> </w:t>
      </w:r>
    </w:p>
    <w:p w:rsidR="00B151BE" w:rsidRPr="00BF672A" w:rsidRDefault="00B151BE" w:rsidP="009F4C72">
      <w:pPr>
        <w:autoSpaceDE w:val="0"/>
        <w:autoSpaceDN w:val="0"/>
        <w:adjustRightInd w:val="0"/>
        <w:spacing w:after="0" w:line="240" w:lineRule="auto"/>
        <w:rPr>
          <w:rFonts w:ascii="Times New Roman" w:hAnsi="Times New Roman"/>
          <w:sz w:val="28"/>
          <w:szCs w:val="20"/>
          <w:lang w:val="en-US"/>
        </w:rPr>
      </w:pPr>
      <w:proofErr w:type="spellStart"/>
      <w:r w:rsidRPr="00BF672A">
        <w:rPr>
          <w:rFonts w:ascii="Times New Roman" w:hAnsi="Times New Roman"/>
          <w:sz w:val="28"/>
          <w:szCs w:val="20"/>
          <w:lang w:val="en-US"/>
        </w:rPr>
        <w:t>A</w:t>
      </w:r>
      <w:r w:rsidR="004726DE">
        <w:rPr>
          <w:rFonts w:ascii="Times New Roman" w:hAnsi="Times New Roman"/>
          <w:sz w:val="28"/>
          <w:szCs w:val="20"/>
          <w:vertAlign w:val="subscript"/>
          <w:lang w:val="en-US"/>
        </w:rPr>
        <w:t>r</w:t>
      </w:r>
      <w:proofErr w:type="spellEnd"/>
      <w:r w:rsidRPr="00BF672A">
        <w:rPr>
          <w:rFonts w:ascii="Times New Roman" w:hAnsi="Times New Roman"/>
          <w:sz w:val="28"/>
          <w:szCs w:val="20"/>
          <w:vertAlign w:val="subscript"/>
          <w:lang w:val="en-US"/>
        </w:rPr>
        <w:t xml:space="preserve"> </w:t>
      </w:r>
      <w:r w:rsidRPr="00BF672A">
        <w:rPr>
          <w:rFonts w:ascii="Times New Roman" w:hAnsi="Times New Roman"/>
          <w:sz w:val="28"/>
          <w:szCs w:val="20"/>
          <w:lang w:val="en-US"/>
        </w:rPr>
        <w:t xml:space="preserve">= </w:t>
      </w:r>
      <w:r w:rsidR="004726DE">
        <w:rPr>
          <w:rFonts w:ascii="Times New Roman" w:hAnsi="Times New Roman"/>
          <w:sz w:val="28"/>
          <w:szCs w:val="20"/>
          <w:lang w:val="en-US"/>
        </w:rPr>
        <w:t>thread root area</w:t>
      </w:r>
    </w:p>
    <w:p w:rsidR="004F397E" w:rsidRDefault="00C623F7" w:rsidP="009F4C72">
      <w:pPr>
        <w:autoSpaceDE w:val="0"/>
        <w:autoSpaceDN w:val="0"/>
        <w:adjustRightInd w:val="0"/>
        <w:spacing w:after="0" w:line="240" w:lineRule="auto"/>
        <w:rPr>
          <w:rFonts w:ascii="Times New Roman" w:hAnsi="Times New Roman"/>
          <w:sz w:val="28"/>
          <w:szCs w:val="20"/>
          <w:lang w:val="en-US"/>
        </w:rPr>
      </w:pPr>
      <w:r w:rsidRPr="00BF672A">
        <w:rPr>
          <w:rFonts w:ascii="Times New Roman" w:hAnsi="Times New Roman"/>
          <w:sz w:val="28"/>
          <w:szCs w:val="20"/>
          <w:lang w:val="en-US"/>
        </w:rPr>
        <w:t>τ</w:t>
      </w:r>
      <w:r w:rsidR="00BF672A" w:rsidRPr="00BF672A">
        <w:rPr>
          <w:rFonts w:ascii="Times New Roman" w:hAnsi="Times New Roman"/>
          <w:sz w:val="28"/>
          <w:szCs w:val="20"/>
          <w:lang w:val="en-US"/>
        </w:rPr>
        <w:t xml:space="preserve"> = shear stress of bolt</w:t>
      </w:r>
    </w:p>
    <w:p w:rsidR="00AA3CF7" w:rsidRPr="00BF672A" w:rsidRDefault="00AA3CF7" w:rsidP="009F4C72">
      <w:pPr>
        <w:autoSpaceDE w:val="0"/>
        <w:autoSpaceDN w:val="0"/>
        <w:adjustRightInd w:val="0"/>
        <w:spacing w:after="0" w:line="240" w:lineRule="auto"/>
        <w:rPr>
          <w:rFonts w:ascii="Times New Roman" w:hAnsi="Times New Roman"/>
          <w:sz w:val="28"/>
          <w:szCs w:val="20"/>
          <w:lang w:val="en-US"/>
        </w:rPr>
      </w:pPr>
    </w:p>
    <w:p w:rsidR="00BB43A4" w:rsidRPr="00AA3CF7" w:rsidRDefault="00B151BE" w:rsidP="00BB43A4">
      <w:pPr>
        <w:autoSpaceDE w:val="0"/>
        <w:autoSpaceDN w:val="0"/>
        <w:adjustRightInd w:val="0"/>
        <w:spacing w:after="0" w:line="240" w:lineRule="auto"/>
        <w:jc w:val="center"/>
        <w:rPr>
          <w:rFonts w:ascii="Times New Roman" w:hAnsi="Times New Roman"/>
          <w:sz w:val="28"/>
          <w:szCs w:val="28"/>
          <w:lang w:val="en-US"/>
        </w:rPr>
      </w:pPr>
      <w:proofErr w:type="spellStart"/>
      <w:r w:rsidRPr="00AA3CF7">
        <w:rPr>
          <w:rFonts w:ascii="Times New Roman" w:hAnsi="Times New Roman"/>
          <w:sz w:val="28"/>
          <w:szCs w:val="28"/>
          <w:lang w:val="en-US"/>
        </w:rPr>
        <w:t>A</w:t>
      </w:r>
      <w:r w:rsidR="002562CB">
        <w:rPr>
          <w:rFonts w:ascii="Times New Roman" w:hAnsi="Times New Roman"/>
          <w:sz w:val="28"/>
          <w:szCs w:val="28"/>
          <w:vertAlign w:val="subscript"/>
          <w:lang w:val="en-US"/>
        </w:rPr>
        <w:t>r</w:t>
      </w:r>
      <w:proofErr w:type="spellEnd"/>
      <w:r w:rsidRPr="00AA3CF7">
        <w:rPr>
          <w:rFonts w:ascii="Times New Roman" w:hAnsi="Times New Roman"/>
          <w:sz w:val="28"/>
          <w:szCs w:val="28"/>
          <w:lang w:val="en-US"/>
        </w:rPr>
        <w:t xml:space="preserve"> = </w:t>
      </w:r>
      <m:oMath>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π</m:t>
                </m:r>
              </m:num>
              <m:den>
                <m:r>
                  <w:rPr>
                    <w:rFonts w:ascii="Cambria Math" w:hAnsi="Cambria Math"/>
                    <w:sz w:val="28"/>
                    <w:szCs w:val="28"/>
                    <w:lang w:val="en-US"/>
                  </w:rPr>
                  <m:t>4</m:t>
                </m:r>
              </m:den>
            </m:f>
            <m:r>
              <w:rPr>
                <w:rFonts w:ascii="Cambria Math" w:hAnsi="Cambria Math"/>
                <w:sz w:val="28"/>
                <w:szCs w:val="28"/>
                <w:lang w:val="en-US"/>
              </w:rPr>
              <m:t>[D-</m:t>
            </m:r>
            <m:f>
              <m:fPr>
                <m:ctrlPr>
                  <w:rPr>
                    <w:rFonts w:ascii="Cambria Math" w:hAnsi="Cambria Math"/>
                    <w:i/>
                    <w:sz w:val="28"/>
                    <w:szCs w:val="28"/>
                    <w:lang w:val="en-US"/>
                  </w:rPr>
                </m:ctrlPr>
              </m:fPr>
              <m:num>
                <m:r>
                  <w:rPr>
                    <w:rFonts w:ascii="Cambria Math" w:hAnsi="Cambria Math"/>
                    <w:sz w:val="28"/>
                    <w:szCs w:val="28"/>
                    <w:lang w:val="en-US"/>
                  </w:rPr>
                  <m:t>1.3</m:t>
                </m:r>
              </m:num>
              <m:den>
                <m:r>
                  <w:rPr>
                    <w:rFonts w:ascii="Cambria Math" w:hAnsi="Cambria Math"/>
                    <w:sz w:val="28"/>
                    <w:szCs w:val="28"/>
                    <w:lang w:val="en-US"/>
                  </w:rPr>
                  <m:t>n</m:t>
                </m:r>
              </m:den>
            </m:f>
            <m:r>
              <w:rPr>
                <w:rFonts w:ascii="Cambria Math" w:hAnsi="Cambria Math"/>
                <w:sz w:val="28"/>
                <w:szCs w:val="28"/>
                <w:lang w:val="en-US"/>
              </w:rPr>
              <m:t>]</m:t>
            </m:r>
          </m:e>
          <m:sup>
            <m:r>
              <w:rPr>
                <w:rFonts w:ascii="Cambria Math" w:hAnsi="Cambria Math"/>
                <w:sz w:val="28"/>
                <w:szCs w:val="28"/>
              </w:rPr>
              <m:t>2</m:t>
            </m:r>
          </m:sup>
        </m:sSup>
      </m:oMath>
      <w:r w:rsidR="00BB43A4" w:rsidRPr="00AA3CF7">
        <w:rPr>
          <w:rFonts w:ascii="Times New Roman" w:hAnsi="Times New Roman"/>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π</m:t>
            </m:r>
          </m:num>
          <m:den>
            <m:r>
              <w:rPr>
                <w:rFonts w:ascii="Cambria Math" w:hAnsi="Cambria Math"/>
                <w:sz w:val="28"/>
                <w:szCs w:val="28"/>
                <w:lang w:val="en-US"/>
              </w:rPr>
              <m:t>4</m:t>
            </m:r>
          </m:den>
        </m:f>
        <m:sSup>
          <m:sSupPr>
            <m:ctrlPr>
              <w:rPr>
                <w:rFonts w:ascii="Cambria Math" w:hAnsi="Cambria Math"/>
                <w:i/>
                <w:sz w:val="28"/>
                <w:szCs w:val="28"/>
                <w:lang w:val="en-US"/>
              </w:rPr>
            </m:ctrlPr>
          </m:sSupPr>
          <m:e>
            <m:r>
              <w:rPr>
                <w:rFonts w:ascii="Cambria Math" w:hAnsi="Cambria Math"/>
                <w:sz w:val="28"/>
                <w:szCs w:val="28"/>
                <w:lang w:val="en-US"/>
              </w:rPr>
              <m:t>[0.25in.-</m:t>
            </m:r>
            <m:f>
              <m:fPr>
                <m:ctrlPr>
                  <w:rPr>
                    <w:rFonts w:ascii="Cambria Math" w:hAnsi="Cambria Math"/>
                    <w:i/>
                    <w:sz w:val="28"/>
                    <w:szCs w:val="28"/>
                    <w:lang w:val="en-US"/>
                  </w:rPr>
                </m:ctrlPr>
              </m:fPr>
              <m:num>
                <m:r>
                  <w:rPr>
                    <w:rFonts w:ascii="Cambria Math" w:hAnsi="Cambria Math"/>
                    <w:sz w:val="28"/>
                    <w:szCs w:val="28"/>
                    <w:lang w:val="en-US"/>
                  </w:rPr>
                  <m:t>1.3</m:t>
                </m:r>
              </m:num>
              <m:den>
                <m:r>
                  <w:rPr>
                    <w:rFonts w:ascii="Cambria Math" w:hAnsi="Cambria Math"/>
                    <w:sz w:val="28"/>
                    <w:szCs w:val="28"/>
                    <w:lang w:val="en-US"/>
                  </w:rPr>
                  <m:t>20</m:t>
                </m:r>
              </m:den>
            </m:f>
            <m:r>
              <w:rPr>
                <w:rFonts w:ascii="Cambria Math" w:hAnsi="Cambria Math"/>
                <w:sz w:val="28"/>
                <w:szCs w:val="28"/>
                <w:lang w:val="en-US"/>
              </w:rPr>
              <m:t>in.]</m:t>
            </m:r>
          </m:e>
          <m:sup>
            <m:r>
              <w:rPr>
                <w:rFonts w:ascii="Cambria Math" w:hAnsi="Cambria Math"/>
                <w:sz w:val="28"/>
                <w:szCs w:val="28"/>
                <w:lang w:val="en-US"/>
              </w:rPr>
              <m:t>2</m:t>
            </m:r>
          </m:sup>
        </m:sSup>
      </m:oMath>
    </w:p>
    <w:p w:rsidR="00D94BE9" w:rsidRPr="00AA3CF7" w:rsidRDefault="00D94BE9" w:rsidP="00BB43A4">
      <w:pPr>
        <w:autoSpaceDE w:val="0"/>
        <w:autoSpaceDN w:val="0"/>
        <w:adjustRightInd w:val="0"/>
        <w:spacing w:after="0" w:line="240" w:lineRule="auto"/>
        <w:rPr>
          <w:rFonts w:ascii="Times New Roman" w:hAnsi="Times New Roman"/>
          <w:sz w:val="28"/>
          <w:szCs w:val="28"/>
          <w:lang w:val="en-US"/>
        </w:rPr>
      </w:pPr>
    </w:p>
    <w:p w:rsidR="001E1BD5" w:rsidRPr="00AA3CF7" w:rsidRDefault="00D94BE9" w:rsidP="001A6B94">
      <w:pPr>
        <w:autoSpaceDE w:val="0"/>
        <w:autoSpaceDN w:val="0"/>
        <w:adjustRightInd w:val="0"/>
        <w:spacing w:after="0" w:line="240" w:lineRule="auto"/>
        <w:jc w:val="center"/>
        <w:rPr>
          <w:rFonts w:ascii="Times New Roman" w:hAnsi="Times New Roman"/>
          <w:sz w:val="28"/>
          <w:szCs w:val="28"/>
          <w:vertAlign w:val="superscript"/>
          <w:lang w:val="en-US"/>
        </w:rPr>
      </w:pPr>
      <w:proofErr w:type="spellStart"/>
      <w:r w:rsidRPr="00AA3CF7">
        <w:rPr>
          <w:rFonts w:ascii="Times New Roman" w:hAnsi="Times New Roman"/>
          <w:sz w:val="28"/>
          <w:szCs w:val="28"/>
          <w:lang w:val="en-US"/>
        </w:rPr>
        <w:t>A</w:t>
      </w:r>
      <w:r w:rsidR="004726DE">
        <w:rPr>
          <w:rFonts w:ascii="Times New Roman" w:hAnsi="Times New Roman"/>
          <w:sz w:val="28"/>
          <w:szCs w:val="28"/>
          <w:vertAlign w:val="subscript"/>
          <w:lang w:val="en-US"/>
        </w:rPr>
        <w:t>r</w:t>
      </w:r>
      <w:proofErr w:type="spellEnd"/>
      <w:r w:rsidRPr="00AA3CF7">
        <w:rPr>
          <w:rFonts w:ascii="Times New Roman" w:hAnsi="Times New Roman"/>
          <w:sz w:val="28"/>
          <w:szCs w:val="28"/>
          <w:lang w:val="en-US"/>
        </w:rPr>
        <w:t xml:space="preserve"> = 0.0</w:t>
      </w:r>
      <w:r w:rsidR="004726DE">
        <w:rPr>
          <w:rFonts w:ascii="Times New Roman" w:hAnsi="Times New Roman"/>
          <w:sz w:val="28"/>
          <w:szCs w:val="28"/>
          <w:lang w:val="en-US"/>
        </w:rPr>
        <w:t>269</w:t>
      </w:r>
      <w:r w:rsidRPr="00AA3CF7">
        <w:rPr>
          <w:rFonts w:ascii="Times New Roman" w:hAnsi="Times New Roman"/>
          <w:sz w:val="28"/>
          <w:szCs w:val="28"/>
          <w:lang w:val="en-US"/>
        </w:rPr>
        <w:t xml:space="preserve"> in</w:t>
      </w:r>
      <w:r w:rsidRPr="00AA3CF7">
        <w:rPr>
          <w:rFonts w:ascii="Times New Roman" w:hAnsi="Times New Roman"/>
          <w:sz w:val="28"/>
          <w:szCs w:val="28"/>
          <w:vertAlign w:val="superscript"/>
          <w:lang w:val="en-US"/>
        </w:rPr>
        <w:t>2</w:t>
      </w:r>
    </w:p>
    <w:p w:rsidR="001E1BD5" w:rsidRPr="00AA3CF7" w:rsidRDefault="001E1BD5" w:rsidP="007933AD">
      <w:pPr>
        <w:autoSpaceDE w:val="0"/>
        <w:autoSpaceDN w:val="0"/>
        <w:adjustRightInd w:val="0"/>
        <w:spacing w:after="0" w:line="240" w:lineRule="auto"/>
        <w:rPr>
          <w:rFonts w:ascii="Times New Roman" w:hAnsi="Times New Roman"/>
          <w:sz w:val="28"/>
          <w:szCs w:val="28"/>
          <w:lang w:val="en-US"/>
        </w:rPr>
      </w:pPr>
    </w:p>
    <w:p w:rsidR="001E1BD5" w:rsidRPr="00AA3CF7" w:rsidRDefault="00BF672A" w:rsidP="001A6B94">
      <w:pPr>
        <w:autoSpaceDE w:val="0"/>
        <w:autoSpaceDN w:val="0"/>
        <w:adjustRightInd w:val="0"/>
        <w:spacing w:after="0" w:line="240" w:lineRule="auto"/>
        <w:jc w:val="center"/>
        <w:rPr>
          <w:rFonts w:ascii="Times New Roman" w:hAnsi="Times New Roman"/>
          <w:sz w:val="28"/>
          <w:szCs w:val="28"/>
          <w:lang w:val="en-US"/>
        </w:rPr>
      </w:pPr>
      <w:r w:rsidRPr="00AA3CF7">
        <w:rPr>
          <w:rFonts w:ascii="Times New Roman" w:hAnsi="Times New Roman"/>
          <w:sz w:val="28"/>
          <w:szCs w:val="28"/>
          <w:lang w:val="en-US"/>
        </w:rPr>
        <w:t>τ = 0.577 x tensile stress</w:t>
      </w:r>
    </w:p>
    <w:p w:rsidR="00BF672A" w:rsidRPr="00AA3CF7" w:rsidRDefault="00BF672A" w:rsidP="001A6B94">
      <w:pPr>
        <w:autoSpaceDE w:val="0"/>
        <w:autoSpaceDN w:val="0"/>
        <w:adjustRightInd w:val="0"/>
        <w:spacing w:after="0" w:line="240" w:lineRule="auto"/>
        <w:jc w:val="center"/>
        <w:rPr>
          <w:rFonts w:ascii="Times New Roman" w:hAnsi="Times New Roman"/>
          <w:sz w:val="28"/>
          <w:szCs w:val="28"/>
          <w:lang w:val="en-US"/>
        </w:rPr>
      </w:pPr>
    </w:p>
    <w:p w:rsidR="00BF672A" w:rsidRPr="00AA3CF7" w:rsidRDefault="00BF672A" w:rsidP="001A6B94">
      <w:pPr>
        <w:autoSpaceDE w:val="0"/>
        <w:autoSpaceDN w:val="0"/>
        <w:adjustRightInd w:val="0"/>
        <w:spacing w:after="0" w:line="240" w:lineRule="auto"/>
        <w:jc w:val="center"/>
        <w:rPr>
          <w:rFonts w:ascii="Times New Roman" w:hAnsi="Times New Roman"/>
          <w:sz w:val="28"/>
          <w:szCs w:val="28"/>
          <w:lang w:val="en-US"/>
        </w:rPr>
      </w:pPr>
      <w:r w:rsidRPr="00AA3CF7">
        <w:rPr>
          <w:rFonts w:ascii="Times New Roman" w:hAnsi="Times New Roman"/>
          <w:sz w:val="28"/>
          <w:szCs w:val="28"/>
          <w:lang w:val="en-US"/>
        </w:rPr>
        <w:t>Tensile stress of SAE grade 2 bolt = 74,000psi</w:t>
      </w:r>
    </w:p>
    <w:p w:rsidR="00BF672A" w:rsidRPr="00AA3CF7" w:rsidRDefault="00BF672A" w:rsidP="001A6B94">
      <w:pPr>
        <w:autoSpaceDE w:val="0"/>
        <w:autoSpaceDN w:val="0"/>
        <w:adjustRightInd w:val="0"/>
        <w:spacing w:after="0" w:line="240" w:lineRule="auto"/>
        <w:jc w:val="center"/>
        <w:rPr>
          <w:rFonts w:ascii="Times New Roman" w:hAnsi="Times New Roman"/>
          <w:sz w:val="28"/>
          <w:szCs w:val="28"/>
          <w:lang w:val="en-US"/>
        </w:rPr>
      </w:pPr>
    </w:p>
    <w:p w:rsidR="00BF672A" w:rsidRPr="00AA3CF7" w:rsidRDefault="00C623F7" w:rsidP="001A6B94">
      <w:pPr>
        <w:autoSpaceDE w:val="0"/>
        <w:autoSpaceDN w:val="0"/>
        <w:adjustRightInd w:val="0"/>
        <w:spacing w:after="0" w:line="240" w:lineRule="auto"/>
        <w:jc w:val="center"/>
        <w:rPr>
          <w:rFonts w:ascii="Times New Roman" w:hAnsi="Times New Roman"/>
          <w:sz w:val="28"/>
          <w:szCs w:val="28"/>
          <w:lang w:val="en-US"/>
        </w:rPr>
      </w:pPr>
      <w:r w:rsidRPr="00AA3CF7">
        <w:rPr>
          <w:rFonts w:ascii="Times New Roman" w:hAnsi="Times New Roman"/>
          <w:sz w:val="28"/>
          <w:szCs w:val="28"/>
          <w:lang w:val="en-US"/>
        </w:rPr>
        <w:t>τ</w:t>
      </w:r>
      <w:r w:rsidR="00BF672A" w:rsidRPr="00AA3CF7">
        <w:rPr>
          <w:rFonts w:ascii="Times New Roman" w:hAnsi="Times New Roman"/>
          <w:sz w:val="28"/>
          <w:szCs w:val="28"/>
          <w:lang w:val="en-US"/>
        </w:rPr>
        <w:t xml:space="preserve"> = 42698psi</w:t>
      </w:r>
    </w:p>
    <w:p w:rsidR="001E1BD5" w:rsidRPr="00AA3CF7" w:rsidRDefault="001E1BD5" w:rsidP="00AA3CF7">
      <w:pPr>
        <w:autoSpaceDE w:val="0"/>
        <w:autoSpaceDN w:val="0"/>
        <w:adjustRightInd w:val="0"/>
        <w:spacing w:after="0" w:line="240" w:lineRule="auto"/>
        <w:rPr>
          <w:rFonts w:ascii="Times New Roman" w:hAnsi="Times New Roman"/>
          <w:sz w:val="28"/>
          <w:szCs w:val="28"/>
          <w:lang w:val="en-US"/>
        </w:rPr>
      </w:pPr>
    </w:p>
    <w:p w:rsidR="001E1BD5" w:rsidRPr="00AA3CF7" w:rsidRDefault="00C623F7" w:rsidP="001A6B94">
      <w:pPr>
        <w:autoSpaceDE w:val="0"/>
        <w:autoSpaceDN w:val="0"/>
        <w:adjustRightInd w:val="0"/>
        <w:spacing w:after="0" w:line="240" w:lineRule="auto"/>
        <w:jc w:val="center"/>
        <w:rPr>
          <w:rFonts w:ascii="Times New Roman" w:hAnsi="Times New Roman"/>
          <w:sz w:val="28"/>
          <w:szCs w:val="28"/>
          <w:vertAlign w:val="subscript"/>
          <w:lang w:val="en-US"/>
        </w:rPr>
      </w:pPr>
      <w:r w:rsidRPr="00AA3CF7">
        <w:rPr>
          <w:rFonts w:ascii="Times New Roman" w:hAnsi="Times New Roman"/>
          <w:sz w:val="28"/>
          <w:szCs w:val="28"/>
          <w:lang w:val="en-US"/>
        </w:rPr>
        <w:t>F</w:t>
      </w:r>
      <w:r w:rsidRPr="00AA3CF7">
        <w:rPr>
          <w:rFonts w:ascii="Times New Roman" w:hAnsi="Times New Roman"/>
          <w:sz w:val="28"/>
          <w:szCs w:val="28"/>
          <w:vertAlign w:val="subscript"/>
          <w:lang w:val="en-US"/>
        </w:rPr>
        <w:t xml:space="preserve">allow = </w:t>
      </w:r>
      <w:r w:rsidRPr="00AA3CF7">
        <w:rPr>
          <w:rFonts w:ascii="Times New Roman" w:hAnsi="Times New Roman"/>
          <w:sz w:val="28"/>
          <w:szCs w:val="28"/>
          <w:lang w:val="en-US"/>
        </w:rPr>
        <w:t xml:space="preserve">τ </w:t>
      </w:r>
      <w:r w:rsidRPr="00AA3CF7">
        <w:rPr>
          <w:rFonts w:ascii="Times New Roman" w:hAnsi="Times New Roman"/>
          <w:sz w:val="28"/>
          <w:szCs w:val="28"/>
          <w:vertAlign w:val="subscript"/>
          <w:lang w:val="en-US"/>
        </w:rPr>
        <w:t>*</w:t>
      </w:r>
      <w:r w:rsidRPr="00AA3CF7">
        <w:rPr>
          <w:rFonts w:ascii="Times New Roman" w:hAnsi="Times New Roman"/>
          <w:sz w:val="28"/>
          <w:szCs w:val="28"/>
          <w:lang w:val="en-US"/>
        </w:rPr>
        <w:t xml:space="preserve"> A</w:t>
      </w:r>
      <w:r w:rsidRPr="00AA3CF7">
        <w:rPr>
          <w:rFonts w:ascii="Times New Roman" w:hAnsi="Times New Roman"/>
          <w:sz w:val="28"/>
          <w:szCs w:val="28"/>
          <w:vertAlign w:val="subscript"/>
          <w:lang w:val="en-US"/>
        </w:rPr>
        <w:t>s *</w:t>
      </w:r>
      <w:r w:rsidRPr="00AA3CF7">
        <w:rPr>
          <w:rFonts w:ascii="Times New Roman" w:hAnsi="Times New Roman"/>
          <w:sz w:val="28"/>
          <w:szCs w:val="28"/>
          <w:lang w:val="en-US"/>
        </w:rPr>
        <w:t xml:space="preserve"> N</w:t>
      </w:r>
      <w:r w:rsidRPr="00AA3CF7">
        <w:rPr>
          <w:rFonts w:ascii="Times New Roman" w:hAnsi="Times New Roman"/>
          <w:sz w:val="28"/>
          <w:szCs w:val="28"/>
          <w:vertAlign w:val="subscript"/>
          <w:lang w:val="en-US"/>
        </w:rPr>
        <w:t xml:space="preserve"> = </w:t>
      </w:r>
      <m:oMath>
        <m:r>
          <w:rPr>
            <w:rFonts w:ascii="Cambria Math" w:hAnsi="Cambria Math"/>
            <w:sz w:val="28"/>
            <w:szCs w:val="28"/>
            <w:vertAlign w:val="subscript"/>
            <w:lang w:val="en-US"/>
          </w:rPr>
          <m:t>42698</m:t>
        </m:r>
        <m:f>
          <m:fPr>
            <m:ctrlPr>
              <w:rPr>
                <w:rFonts w:ascii="Cambria Math" w:hAnsi="Cambria Math"/>
                <w:i/>
                <w:sz w:val="28"/>
                <w:szCs w:val="28"/>
                <w:vertAlign w:val="subscript"/>
                <w:lang w:val="en-US"/>
              </w:rPr>
            </m:ctrlPr>
          </m:fPr>
          <m:num>
            <m:r>
              <w:rPr>
                <w:rFonts w:ascii="Cambria Math" w:hAnsi="Cambria Math"/>
                <w:sz w:val="28"/>
                <w:szCs w:val="28"/>
                <w:vertAlign w:val="subscript"/>
                <w:lang w:val="en-US"/>
              </w:rPr>
              <m:t>lb</m:t>
            </m:r>
          </m:num>
          <m:den>
            <m:sSup>
              <m:sSupPr>
                <m:ctrlPr>
                  <w:rPr>
                    <w:rFonts w:ascii="Cambria Math" w:hAnsi="Cambria Math"/>
                    <w:i/>
                    <w:sz w:val="28"/>
                    <w:szCs w:val="28"/>
                    <w:vertAlign w:val="subscript"/>
                    <w:lang w:val="en-US"/>
                  </w:rPr>
                </m:ctrlPr>
              </m:sSupPr>
              <m:e>
                <m:r>
                  <w:rPr>
                    <w:rFonts w:ascii="Cambria Math" w:hAnsi="Cambria Math"/>
                    <w:sz w:val="28"/>
                    <w:szCs w:val="28"/>
                    <w:vertAlign w:val="subscript"/>
                    <w:lang w:val="en-US"/>
                  </w:rPr>
                  <m:t>in</m:t>
                </m:r>
              </m:e>
              <m:sup>
                <m:r>
                  <w:rPr>
                    <w:rFonts w:ascii="Cambria Math" w:hAnsi="Cambria Math"/>
                    <w:sz w:val="28"/>
                    <w:szCs w:val="28"/>
                    <w:vertAlign w:val="subscript"/>
                    <w:lang w:val="en-US"/>
                  </w:rPr>
                  <m:t>2</m:t>
                </m:r>
              </m:sup>
            </m:sSup>
          </m:den>
        </m:f>
        <m:r>
          <w:rPr>
            <w:rFonts w:ascii="Cambria Math" w:hAnsi="Cambria Math"/>
            <w:sz w:val="28"/>
            <w:szCs w:val="28"/>
            <w:vertAlign w:val="subscript"/>
            <w:lang w:val="en-US"/>
          </w:rPr>
          <m:t xml:space="preserve">*0.0269 </m:t>
        </m:r>
        <m:sSup>
          <m:sSupPr>
            <m:ctrlPr>
              <w:rPr>
                <w:rFonts w:ascii="Cambria Math" w:hAnsi="Cambria Math"/>
                <w:i/>
                <w:sz w:val="28"/>
                <w:szCs w:val="28"/>
                <w:vertAlign w:val="subscript"/>
                <w:lang w:val="en-US"/>
              </w:rPr>
            </m:ctrlPr>
          </m:sSupPr>
          <m:e>
            <m:r>
              <w:rPr>
                <w:rFonts w:ascii="Cambria Math" w:hAnsi="Cambria Math"/>
                <w:sz w:val="28"/>
                <w:szCs w:val="28"/>
                <w:vertAlign w:val="subscript"/>
                <w:lang w:val="en-US"/>
              </w:rPr>
              <m:t>in</m:t>
            </m:r>
          </m:e>
          <m:sup>
            <m:r>
              <w:rPr>
                <w:rFonts w:ascii="Cambria Math" w:hAnsi="Cambria Math"/>
                <w:sz w:val="28"/>
                <w:szCs w:val="28"/>
                <w:vertAlign w:val="subscript"/>
                <w:lang w:val="en-US"/>
              </w:rPr>
              <m:t>2</m:t>
            </m:r>
          </m:sup>
        </m:sSup>
        <m:r>
          <w:rPr>
            <w:rFonts w:ascii="Cambria Math" w:hAnsi="Cambria Math"/>
            <w:sz w:val="28"/>
            <w:szCs w:val="28"/>
            <w:vertAlign w:val="subscript"/>
            <w:lang w:val="en-US"/>
          </w:rPr>
          <m:t>*4</m:t>
        </m:r>
      </m:oMath>
      <w:r w:rsidRPr="00AA3CF7">
        <w:rPr>
          <w:rFonts w:ascii="Times New Roman" w:hAnsi="Times New Roman"/>
          <w:sz w:val="28"/>
          <w:szCs w:val="28"/>
          <w:vertAlign w:val="subscript"/>
          <w:lang w:val="en-US"/>
        </w:rPr>
        <w:t xml:space="preserve"> </w:t>
      </w:r>
      <w:r w:rsidRPr="00AA3CF7">
        <w:rPr>
          <w:rFonts w:ascii="Times New Roman" w:hAnsi="Times New Roman"/>
          <w:sz w:val="28"/>
          <w:szCs w:val="28"/>
          <w:lang w:val="en-US"/>
        </w:rPr>
        <w:t xml:space="preserve">= </w:t>
      </w:r>
      <w:r w:rsidR="004726DE">
        <w:rPr>
          <w:rFonts w:ascii="Times New Roman" w:hAnsi="Times New Roman"/>
          <w:sz w:val="28"/>
          <w:szCs w:val="28"/>
          <w:lang w:val="en-US"/>
        </w:rPr>
        <w:t>4594.3</w:t>
      </w:r>
      <w:r w:rsidRPr="00AA3CF7">
        <w:rPr>
          <w:rFonts w:ascii="Times New Roman" w:hAnsi="Times New Roman"/>
          <w:sz w:val="28"/>
          <w:szCs w:val="28"/>
          <w:lang w:val="en-US"/>
        </w:rPr>
        <w:t xml:space="preserve"> </w:t>
      </w:r>
      <w:proofErr w:type="spellStart"/>
      <w:r w:rsidRPr="00AA3CF7">
        <w:rPr>
          <w:rFonts w:ascii="Times New Roman" w:hAnsi="Times New Roman"/>
          <w:sz w:val="28"/>
          <w:szCs w:val="28"/>
          <w:lang w:val="en-US"/>
        </w:rPr>
        <w:t>lbf</w:t>
      </w:r>
      <w:proofErr w:type="spellEnd"/>
    </w:p>
    <w:p w:rsidR="00C623F7" w:rsidRPr="00AA3CF7" w:rsidRDefault="00C623F7" w:rsidP="001A6B94">
      <w:pPr>
        <w:autoSpaceDE w:val="0"/>
        <w:autoSpaceDN w:val="0"/>
        <w:adjustRightInd w:val="0"/>
        <w:spacing w:after="0" w:line="240" w:lineRule="auto"/>
        <w:jc w:val="center"/>
        <w:rPr>
          <w:rFonts w:ascii="Times New Roman" w:hAnsi="Times New Roman"/>
          <w:sz w:val="28"/>
          <w:szCs w:val="28"/>
          <w:vertAlign w:val="subscript"/>
          <w:lang w:val="en-US"/>
        </w:rPr>
      </w:pPr>
    </w:p>
    <w:p w:rsidR="00C623F7" w:rsidRPr="00AA3CF7" w:rsidRDefault="004726DE" w:rsidP="001A6B94">
      <w:pPr>
        <w:autoSpaceDE w:val="0"/>
        <w:autoSpaceDN w:val="0"/>
        <w:adjustRightInd w:val="0"/>
        <w:spacing w:after="0" w:line="240" w:lineRule="auto"/>
        <w:jc w:val="center"/>
        <w:rPr>
          <w:rFonts w:ascii="Times New Roman" w:hAnsi="Times New Roman"/>
          <w:sz w:val="28"/>
          <w:szCs w:val="28"/>
          <w:lang w:val="en-US"/>
        </w:rPr>
      </w:pPr>
      <m:oMathPara>
        <m:oMath>
          <m:r>
            <w:rPr>
              <w:rFonts w:ascii="Cambria Math" w:hAnsi="Cambria Math"/>
              <w:sz w:val="28"/>
              <w:szCs w:val="28"/>
              <w:lang w:val="en-US"/>
            </w:rPr>
            <m:t xml:space="preserve">FS=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allow</m:t>
                  </m:r>
                </m:sub>
              </m:sSub>
            </m:num>
            <m:den>
              <m:r>
                <w:rPr>
                  <w:rFonts w:ascii="Cambria Math" w:hAnsi="Cambria Math"/>
                  <w:sz w:val="28"/>
                  <w:szCs w:val="28"/>
                  <w:lang w:val="en-US"/>
                </w:rPr>
                <m:t>F</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4594.3lbf</m:t>
              </m:r>
            </m:num>
            <m:den>
              <m:r>
                <w:rPr>
                  <w:rFonts w:ascii="Cambria Math" w:hAnsi="Cambria Math"/>
                  <w:sz w:val="28"/>
                  <w:szCs w:val="28"/>
                  <w:lang w:val="en-US"/>
                </w:rPr>
                <m:t>5620.2lbf</m:t>
              </m:r>
            </m:den>
          </m:f>
          <m:r>
            <w:rPr>
              <w:rFonts w:ascii="Cambria Math" w:hAnsi="Cambria Math"/>
              <w:sz w:val="28"/>
              <w:szCs w:val="28"/>
              <w:lang w:val="en-US"/>
            </w:rPr>
            <m:t>= .817</m:t>
          </m:r>
        </m:oMath>
      </m:oMathPara>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Pr="00AA3CF7" w:rsidRDefault="00AA3CF7" w:rsidP="001A6B94">
      <w:pPr>
        <w:autoSpaceDE w:val="0"/>
        <w:autoSpaceDN w:val="0"/>
        <w:adjustRightInd w:val="0"/>
        <w:spacing w:after="0" w:line="240" w:lineRule="auto"/>
        <w:jc w:val="center"/>
        <w:rPr>
          <w:rFonts w:ascii="Times New Roman" w:hAnsi="Times New Roman"/>
          <w:sz w:val="28"/>
          <w:szCs w:val="28"/>
          <w:lang w:val="en-US"/>
        </w:rPr>
      </w:pPr>
      <w:r w:rsidRPr="00AA3CF7">
        <w:rPr>
          <w:rFonts w:ascii="Times New Roman" w:hAnsi="Times New Roman"/>
          <w:sz w:val="28"/>
          <w:szCs w:val="28"/>
          <w:lang w:val="en-US"/>
        </w:rPr>
        <w:t>The factor of safety is less th</w:t>
      </w:r>
      <w:r>
        <w:rPr>
          <w:rFonts w:ascii="Times New Roman" w:hAnsi="Times New Roman"/>
          <w:sz w:val="28"/>
          <w:szCs w:val="28"/>
          <w:lang w:val="en-US"/>
        </w:rPr>
        <w:t>an 1 so therefore it will shear</w:t>
      </w:r>
      <w:r w:rsidRPr="00AA3CF7">
        <w:rPr>
          <w:rFonts w:ascii="Times New Roman" w:hAnsi="Times New Roman"/>
          <w:sz w:val="28"/>
          <w:szCs w:val="28"/>
          <w:lang w:val="en-US"/>
        </w:rPr>
        <w:t xml:space="preserve"> </w:t>
      </w:r>
      <w:proofErr w:type="gramStart"/>
      <w:r w:rsidRPr="00AA3CF7">
        <w:rPr>
          <w:rFonts w:ascii="Times New Roman" w:hAnsi="Times New Roman"/>
          <w:sz w:val="28"/>
          <w:szCs w:val="28"/>
          <w:lang w:val="en-US"/>
        </w:rPr>
        <w:t>under</w:t>
      </w:r>
      <w:proofErr w:type="gramEnd"/>
      <w:r w:rsidRPr="00AA3CF7">
        <w:rPr>
          <w:rFonts w:ascii="Times New Roman" w:hAnsi="Times New Roman"/>
          <w:sz w:val="28"/>
          <w:szCs w:val="28"/>
          <w:lang w:val="en-US"/>
        </w:rPr>
        <w:t xml:space="preserve"> 5620.2 </w:t>
      </w:r>
      <w:proofErr w:type="spellStart"/>
      <w:r w:rsidRPr="00AA3CF7">
        <w:rPr>
          <w:rFonts w:ascii="Times New Roman" w:hAnsi="Times New Roman"/>
          <w:sz w:val="28"/>
          <w:szCs w:val="28"/>
          <w:lang w:val="en-US"/>
        </w:rPr>
        <w:t>lbf</w:t>
      </w:r>
      <w:proofErr w:type="spellEnd"/>
      <w:r w:rsidRPr="00AA3CF7">
        <w:rPr>
          <w:rFonts w:ascii="Times New Roman" w:hAnsi="Times New Roman"/>
          <w:sz w:val="28"/>
          <w:szCs w:val="28"/>
          <w:lang w:val="en-US"/>
        </w:rPr>
        <w:t>.</w:t>
      </w: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E1BD5" w:rsidRPr="00A57125" w:rsidRDefault="001E1BD5" w:rsidP="001A6B94">
      <w:pPr>
        <w:autoSpaceDE w:val="0"/>
        <w:autoSpaceDN w:val="0"/>
        <w:adjustRightInd w:val="0"/>
        <w:spacing w:after="0" w:line="240" w:lineRule="auto"/>
        <w:jc w:val="center"/>
        <w:rPr>
          <w:rFonts w:ascii="Times New Roman" w:hAnsi="Times New Roman"/>
          <w:sz w:val="20"/>
          <w:szCs w:val="20"/>
          <w:lang w:val="en-US"/>
        </w:rPr>
      </w:pPr>
    </w:p>
    <w:p w:rsidR="001A6B94" w:rsidRPr="001E1BD5" w:rsidRDefault="001E1BD5" w:rsidP="001A6B94">
      <w:pPr>
        <w:autoSpaceDE w:val="0"/>
        <w:autoSpaceDN w:val="0"/>
        <w:adjustRightInd w:val="0"/>
        <w:spacing w:after="0" w:line="240" w:lineRule="auto"/>
        <w:jc w:val="center"/>
        <w:rPr>
          <w:rFonts w:ascii="Times New Roman" w:hAnsi="Times New Roman"/>
          <w:sz w:val="40"/>
          <w:szCs w:val="40"/>
          <w:lang w:val="en-US"/>
        </w:rPr>
      </w:pPr>
      <w:r w:rsidRPr="00BC2242">
        <w:rPr>
          <w:rFonts w:ascii="Times New Roman" w:hAnsi="Times New Roman"/>
          <w:sz w:val="40"/>
          <w:szCs w:val="40"/>
          <w:highlight w:val="yellow"/>
          <w:lang w:val="en-US"/>
        </w:rPr>
        <w:t xml:space="preserve">Insert </w:t>
      </w:r>
      <w:r w:rsidR="001A6B94" w:rsidRPr="00BC2242">
        <w:rPr>
          <w:rFonts w:ascii="Times New Roman" w:hAnsi="Times New Roman"/>
          <w:sz w:val="40"/>
          <w:szCs w:val="40"/>
          <w:highlight w:val="yellow"/>
          <w:lang w:val="en-US"/>
        </w:rPr>
        <w:t>Required Calculation T3.22.2 note 2</w:t>
      </w:r>
      <w:r>
        <w:rPr>
          <w:rFonts w:ascii="Times New Roman" w:hAnsi="Times New Roman"/>
          <w:sz w:val="40"/>
          <w:szCs w:val="40"/>
          <w:lang w:val="en-US"/>
        </w:rPr>
        <w:t xml:space="preserve"> </w:t>
      </w:r>
    </w:p>
    <w:p w:rsidR="001A6B94" w:rsidRDefault="001A6B94">
      <w:pPr>
        <w:spacing w:after="0" w:line="240" w:lineRule="auto"/>
        <w:rPr>
          <w:rFonts w:ascii="Times New Roman" w:hAnsi="Times New Roman"/>
          <w:sz w:val="20"/>
          <w:szCs w:val="20"/>
          <w:lang w:val="en-US"/>
        </w:rPr>
      </w:pPr>
      <w:r>
        <w:rPr>
          <w:rFonts w:ascii="Times New Roman" w:hAnsi="Times New Roman"/>
          <w:sz w:val="20"/>
          <w:szCs w:val="20"/>
          <w:lang w:val="en-US"/>
        </w:rPr>
        <w:br w:type="page"/>
      </w:r>
    </w:p>
    <w:p w:rsidR="00C20514" w:rsidRPr="00597F9F" w:rsidRDefault="00C20514" w:rsidP="00C20514">
      <w:pPr>
        <w:autoSpaceDE w:val="0"/>
        <w:autoSpaceDN w:val="0"/>
        <w:adjustRightInd w:val="0"/>
        <w:spacing w:after="0" w:line="240" w:lineRule="auto"/>
        <w:jc w:val="center"/>
        <w:rPr>
          <w:rFonts w:ascii="Times New Roman" w:hAnsi="Times New Roman"/>
          <w:b/>
          <w:bCs/>
          <w:lang w:val="en-US"/>
        </w:rPr>
      </w:pPr>
    </w:p>
    <w:p w:rsidR="00C20514" w:rsidRDefault="00C20514" w:rsidP="00C20514">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University Name</w:t>
      </w:r>
      <w:r>
        <w:rPr>
          <w:rFonts w:ascii="Times New Roman" w:hAnsi="Times New Roman"/>
          <w:sz w:val="20"/>
          <w:szCs w:val="20"/>
          <w:lang w:val="en-US"/>
        </w:rPr>
        <w:t xml:space="preserve">: ___________________________ </w:t>
      </w:r>
      <w:r>
        <w:rPr>
          <w:rFonts w:ascii="Times New Roman" w:hAnsi="Times New Roman"/>
          <w:sz w:val="20"/>
          <w:szCs w:val="20"/>
          <w:lang w:val="en-US"/>
        </w:rPr>
        <w:tab/>
      </w:r>
      <w:r>
        <w:rPr>
          <w:rFonts w:ascii="Times New Roman" w:hAnsi="Times New Roman"/>
          <w:sz w:val="20"/>
          <w:szCs w:val="20"/>
          <w:lang w:val="en-US"/>
        </w:rPr>
        <w:tab/>
      </w:r>
      <w:r w:rsidRPr="00597F9F">
        <w:rPr>
          <w:rFonts w:ascii="Times New Roman" w:hAnsi="Times New Roman"/>
          <w:sz w:val="20"/>
          <w:szCs w:val="20"/>
          <w:lang w:val="en-US"/>
        </w:rPr>
        <w:t>Car Number(s) &amp; Event(s)</w:t>
      </w:r>
      <w:r>
        <w:rPr>
          <w:rFonts w:ascii="Times New Roman" w:hAnsi="Times New Roman"/>
          <w:sz w:val="20"/>
          <w:szCs w:val="20"/>
          <w:lang w:val="en-US"/>
        </w:rPr>
        <w:t>: __________________</w:t>
      </w:r>
    </w:p>
    <w:p w:rsidR="00C20514" w:rsidRDefault="00C20514" w:rsidP="00C20514">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1E1BD5" w:rsidRDefault="001433B1" w:rsidP="00597F9F">
      <w:pPr>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noProof/>
          <w:sz w:val="20"/>
          <w:szCs w:val="20"/>
          <w:lang w:val="en-US" w:eastAsia="en-US"/>
        </w:rPr>
        <w:drawing>
          <wp:inline distT="0" distB="0" distL="0" distR="0">
            <wp:extent cx="5943600" cy="3747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2E50B9" w:rsidRPr="004A2414" w:rsidRDefault="002E50B9" w:rsidP="002E50B9">
      <w:pPr>
        <w:autoSpaceDE w:val="0"/>
        <w:autoSpaceDN w:val="0"/>
        <w:adjustRightInd w:val="0"/>
        <w:spacing w:after="0" w:line="240" w:lineRule="auto"/>
        <w:jc w:val="both"/>
        <w:rPr>
          <w:rFonts w:ascii="Times New Roman" w:hAnsi="Times New Roman"/>
          <w:sz w:val="24"/>
          <w:szCs w:val="20"/>
          <w:lang w:val="en-US"/>
        </w:rPr>
      </w:pPr>
      <w:r w:rsidRPr="004A2414">
        <w:rPr>
          <w:rFonts w:ascii="Times New Roman" w:hAnsi="Times New Roman"/>
          <w:sz w:val="24"/>
          <w:szCs w:val="20"/>
          <w:lang w:val="en-US"/>
        </w:rPr>
        <w:t>This picture shows an overview of the mounting system. The wing shown is a simplified representation of our final wing. However, changing the wing will not affect the requirement set by T3.22.3.</w:t>
      </w: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1E1BD5" w:rsidRDefault="004A2414" w:rsidP="00597F9F">
      <w:pPr>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noProof/>
          <w:sz w:val="20"/>
          <w:szCs w:val="20"/>
          <w:lang w:val="en-US" w:eastAsia="en-US"/>
        </w:rPr>
        <w:drawing>
          <wp:inline distT="0" distB="0" distL="0" distR="0">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 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4A2414" w:rsidRDefault="004A2414" w:rsidP="00597F9F">
      <w:pPr>
        <w:autoSpaceDE w:val="0"/>
        <w:autoSpaceDN w:val="0"/>
        <w:adjustRightInd w:val="0"/>
        <w:spacing w:after="0" w:line="240" w:lineRule="auto"/>
        <w:jc w:val="center"/>
        <w:rPr>
          <w:rFonts w:ascii="Times New Roman" w:hAnsi="Times New Roman"/>
          <w:sz w:val="20"/>
          <w:szCs w:val="20"/>
          <w:lang w:val="en-US"/>
        </w:rPr>
      </w:pPr>
    </w:p>
    <w:p w:rsidR="001E1BD5" w:rsidRPr="004A2414" w:rsidRDefault="001E1BD5" w:rsidP="00597F9F">
      <w:pPr>
        <w:autoSpaceDE w:val="0"/>
        <w:autoSpaceDN w:val="0"/>
        <w:adjustRightInd w:val="0"/>
        <w:spacing w:after="0" w:line="240" w:lineRule="auto"/>
        <w:jc w:val="center"/>
        <w:rPr>
          <w:rFonts w:ascii="Times New Roman" w:hAnsi="Times New Roman"/>
          <w:sz w:val="24"/>
          <w:szCs w:val="20"/>
          <w:lang w:val="en-US"/>
        </w:rPr>
      </w:pPr>
    </w:p>
    <w:p w:rsidR="004A2414" w:rsidRPr="004A2414" w:rsidRDefault="004A2414" w:rsidP="004A2414">
      <w:pPr>
        <w:pStyle w:val="ListParagraph"/>
        <w:numPr>
          <w:ilvl w:val="0"/>
          <w:numId w:val="2"/>
        </w:numPr>
        <w:autoSpaceDE w:val="0"/>
        <w:autoSpaceDN w:val="0"/>
        <w:adjustRightInd w:val="0"/>
        <w:spacing w:after="0" w:line="240" w:lineRule="auto"/>
        <w:jc w:val="both"/>
        <w:rPr>
          <w:rFonts w:ascii="Times New Roman" w:hAnsi="Times New Roman"/>
          <w:sz w:val="24"/>
          <w:szCs w:val="20"/>
          <w:lang w:val="en-US"/>
        </w:rPr>
      </w:pPr>
      <w:r w:rsidRPr="004A2414">
        <w:rPr>
          <w:rFonts w:ascii="Times New Roman" w:hAnsi="Times New Roman"/>
          <w:sz w:val="24"/>
          <w:szCs w:val="20"/>
          <w:lang w:val="en-US"/>
        </w:rPr>
        <w:t>There are 4 bolts</w:t>
      </w:r>
      <w:r>
        <w:rPr>
          <w:rFonts w:ascii="Times New Roman" w:hAnsi="Times New Roman"/>
          <w:sz w:val="24"/>
          <w:szCs w:val="20"/>
          <w:lang w:val="en-US"/>
        </w:rPr>
        <w:t xml:space="preserve"> </w:t>
      </w:r>
      <w:r w:rsidRPr="004A2414">
        <w:rPr>
          <w:rFonts w:ascii="Times New Roman" w:hAnsi="Times New Roman"/>
          <w:sz w:val="24"/>
          <w:szCs w:val="24"/>
          <w:lang w:val="en-US"/>
        </w:rPr>
        <w:t>(¼ - 20 x 3/4in UNC-2 Grade 2 Hex Head Bolt</w:t>
      </w:r>
      <w:r>
        <w:rPr>
          <w:rFonts w:ascii="Times New Roman" w:hAnsi="Times New Roman"/>
          <w:sz w:val="24"/>
          <w:szCs w:val="24"/>
          <w:lang w:val="en-US"/>
        </w:rPr>
        <w:t>s</w:t>
      </w:r>
      <w:r w:rsidRPr="004A2414">
        <w:rPr>
          <w:rFonts w:ascii="Times New Roman" w:hAnsi="Times New Roman"/>
          <w:sz w:val="24"/>
          <w:szCs w:val="24"/>
          <w:lang w:val="en-US"/>
        </w:rPr>
        <w:t>)</w:t>
      </w:r>
      <w:r w:rsidRPr="004A2414">
        <w:rPr>
          <w:rFonts w:ascii="Times New Roman" w:hAnsi="Times New Roman"/>
          <w:sz w:val="24"/>
          <w:szCs w:val="20"/>
          <w:lang w:val="en-US"/>
        </w:rPr>
        <w:t xml:space="preserve"> in single shear that hold the aluminum attachment arms to the chassis. They bolt in to threaded pickups welded to the chassis. These four bolts are the designed mode of failure to comply with rule T3.22.3.</w:t>
      </w:r>
    </w:p>
    <w:p w:rsidR="004A2414" w:rsidRPr="004A2414" w:rsidRDefault="004A2414" w:rsidP="004A2414">
      <w:pPr>
        <w:pStyle w:val="ListParagraph"/>
        <w:numPr>
          <w:ilvl w:val="0"/>
          <w:numId w:val="2"/>
        </w:numPr>
        <w:autoSpaceDE w:val="0"/>
        <w:autoSpaceDN w:val="0"/>
        <w:adjustRightInd w:val="0"/>
        <w:spacing w:after="0" w:line="240" w:lineRule="auto"/>
        <w:jc w:val="both"/>
        <w:rPr>
          <w:rFonts w:ascii="Times New Roman" w:hAnsi="Times New Roman"/>
          <w:sz w:val="24"/>
          <w:szCs w:val="20"/>
          <w:lang w:val="en-US"/>
        </w:rPr>
      </w:pPr>
      <w:r w:rsidRPr="004A2414">
        <w:rPr>
          <w:rFonts w:ascii="Times New Roman" w:hAnsi="Times New Roman"/>
          <w:sz w:val="24"/>
          <w:szCs w:val="20"/>
          <w:lang w:val="en-US"/>
        </w:rPr>
        <w:t xml:space="preserve">There are 2 aluminum brackets that are integrated into the wing during layup. </w:t>
      </w:r>
    </w:p>
    <w:p w:rsidR="004A2414" w:rsidRPr="004A2414" w:rsidRDefault="004A2414" w:rsidP="004A2414">
      <w:pPr>
        <w:pStyle w:val="ListParagraph"/>
        <w:numPr>
          <w:ilvl w:val="0"/>
          <w:numId w:val="2"/>
        </w:numPr>
        <w:autoSpaceDE w:val="0"/>
        <w:autoSpaceDN w:val="0"/>
        <w:adjustRightInd w:val="0"/>
        <w:spacing w:after="0" w:line="240" w:lineRule="auto"/>
        <w:jc w:val="both"/>
        <w:rPr>
          <w:rFonts w:ascii="Times New Roman" w:hAnsi="Times New Roman"/>
          <w:sz w:val="24"/>
          <w:szCs w:val="20"/>
          <w:lang w:val="en-US"/>
        </w:rPr>
      </w:pPr>
      <w:r w:rsidRPr="004A2414">
        <w:rPr>
          <w:rFonts w:ascii="Times New Roman" w:hAnsi="Times New Roman"/>
          <w:sz w:val="24"/>
          <w:szCs w:val="20"/>
          <w:lang w:val="en-US"/>
        </w:rPr>
        <w:t xml:space="preserve">The attachment arm is connected to the brackets with quick release pins. These pins are not designed to fail due to shear. </w:t>
      </w: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777E6D" w:rsidRPr="001E1BD5" w:rsidRDefault="001E1BD5" w:rsidP="00597F9F">
      <w:pPr>
        <w:autoSpaceDE w:val="0"/>
        <w:autoSpaceDN w:val="0"/>
        <w:adjustRightInd w:val="0"/>
        <w:spacing w:after="0" w:line="240" w:lineRule="auto"/>
        <w:jc w:val="center"/>
        <w:rPr>
          <w:rFonts w:ascii="Times New Roman" w:hAnsi="Times New Roman"/>
          <w:sz w:val="40"/>
          <w:szCs w:val="40"/>
          <w:lang w:val="en-US"/>
        </w:rPr>
      </w:pPr>
      <w:r w:rsidRPr="00BC2242">
        <w:rPr>
          <w:rFonts w:ascii="Times New Roman" w:hAnsi="Times New Roman"/>
          <w:sz w:val="40"/>
          <w:szCs w:val="40"/>
          <w:highlight w:val="yellow"/>
          <w:lang w:val="en-US"/>
        </w:rPr>
        <w:t>Insert Technical Drawings</w:t>
      </w:r>
      <w:r w:rsidR="00BC2242" w:rsidRPr="00BC2242">
        <w:rPr>
          <w:rFonts w:ascii="Times New Roman" w:hAnsi="Times New Roman"/>
          <w:sz w:val="40"/>
          <w:szCs w:val="40"/>
          <w:highlight w:val="yellow"/>
          <w:lang w:val="en-US"/>
        </w:rPr>
        <w:t xml:space="preserve"> (For T 3.22.2, not me – </w:t>
      </w:r>
      <w:proofErr w:type="spellStart"/>
      <w:proofErr w:type="gramStart"/>
      <w:r w:rsidR="00BC2242" w:rsidRPr="00BC2242">
        <w:rPr>
          <w:rFonts w:ascii="Times New Roman" w:hAnsi="Times New Roman"/>
          <w:sz w:val="40"/>
          <w:szCs w:val="40"/>
          <w:highlight w:val="yellow"/>
          <w:lang w:val="en-US"/>
        </w:rPr>
        <w:t>cody</w:t>
      </w:r>
      <w:proofErr w:type="spellEnd"/>
      <w:proofErr w:type="gramEnd"/>
      <w:r w:rsidR="00BC2242" w:rsidRPr="00BC2242">
        <w:rPr>
          <w:rFonts w:ascii="Times New Roman" w:hAnsi="Times New Roman"/>
          <w:sz w:val="40"/>
          <w:szCs w:val="40"/>
          <w:highlight w:val="yellow"/>
          <w:lang w:val="en-US"/>
        </w:rPr>
        <w:t>)</w:t>
      </w: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Pr="00597F9F" w:rsidRDefault="001E1BD5" w:rsidP="00597F9F">
      <w:pPr>
        <w:autoSpaceDE w:val="0"/>
        <w:autoSpaceDN w:val="0"/>
        <w:adjustRightInd w:val="0"/>
        <w:spacing w:after="0" w:line="240" w:lineRule="auto"/>
        <w:jc w:val="center"/>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1E1BD5" w:rsidRDefault="001E1BD5" w:rsidP="00597F9F">
      <w:pPr>
        <w:autoSpaceDE w:val="0"/>
        <w:autoSpaceDN w:val="0"/>
        <w:adjustRightInd w:val="0"/>
        <w:spacing w:after="0" w:line="240" w:lineRule="auto"/>
        <w:rPr>
          <w:rFonts w:ascii="Times New Roman" w:hAnsi="Times New Roman"/>
          <w:sz w:val="20"/>
          <w:szCs w:val="20"/>
          <w:lang w:val="en-US"/>
        </w:rPr>
      </w:pP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 xml:space="preserve">Length (fore/aft direction): </w:t>
      </w:r>
      <w:r>
        <w:rPr>
          <w:rFonts w:ascii="Times New Roman" w:hAnsi="Times New Roman"/>
          <w:sz w:val="20"/>
          <w:szCs w:val="20"/>
          <w:lang w:val="en-US"/>
        </w:rPr>
        <w:t>__</w:t>
      </w:r>
      <w:r w:rsidR="00C858FB">
        <w:rPr>
          <w:rFonts w:ascii="Times New Roman" w:hAnsi="Times New Roman"/>
          <w:sz w:val="20"/>
          <w:szCs w:val="20"/>
          <w:lang w:val="en-US"/>
        </w:rPr>
        <w:t>_____</w:t>
      </w:r>
      <w:r>
        <w:rPr>
          <w:rFonts w:ascii="Times New Roman" w:hAnsi="Times New Roman"/>
          <w:sz w:val="20"/>
          <w:szCs w:val="20"/>
          <w:lang w:val="en-US"/>
        </w:rPr>
        <w:t>_</w:t>
      </w:r>
      <w:r w:rsidR="00C858FB">
        <w:rPr>
          <w:rFonts w:ascii="Times New Roman" w:hAnsi="Times New Roman"/>
          <w:sz w:val="20"/>
          <w:szCs w:val="20"/>
          <w:lang w:val="en-US"/>
        </w:rPr>
        <w:t xml:space="preserve"> </w:t>
      </w:r>
      <w:r>
        <w:rPr>
          <w:rFonts w:ascii="Times New Roman" w:hAnsi="Times New Roman"/>
          <w:sz w:val="20"/>
          <w:szCs w:val="20"/>
          <w:lang w:val="en-US"/>
        </w:rPr>
        <w:t>mm</w:t>
      </w:r>
      <w:r w:rsidRPr="00597F9F">
        <w:rPr>
          <w:rFonts w:ascii="Times New Roman" w:hAnsi="Times New Roman"/>
          <w:sz w:val="20"/>
          <w:szCs w:val="20"/>
          <w:lang w:val="en-US"/>
        </w:rPr>
        <w:t xml:space="preserve"> (&gt;=200mm)</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 xml:space="preserve">Width (lateral direction): </w:t>
      </w:r>
      <w:r w:rsidR="00C858FB">
        <w:rPr>
          <w:rFonts w:ascii="Times New Roman" w:hAnsi="Times New Roman"/>
          <w:sz w:val="20"/>
          <w:szCs w:val="20"/>
          <w:lang w:val="en-US"/>
        </w:rPr>
        <w:t xml:space="preserve">   </w:t>
      </w:r>
      <w:r>
        <w:rPr>
          <w:rFonts w:ascii="Times New Roman" w:hAnsi="Times New Roman"/>
          <w:sz w:val="20"/>
          <w:szCs w:val="20"/>
          <w:lang w:val="en-US"/>
        </w:rPr>
        <w:t>__</w:t>
      </w:r>
      <w:r w:rsidR="00C858FB">
        <w:rPr>
          <w:rFonts w:ascii="Times New Roman" w:hAnsi="Times New Roman"/>
          <w:sz w:val="20"/>
          <w:szCs w:val="20"/>
          <w:lang w:val="en-US"/>
        </w:rPr>
        <w:t>_____</w:t>
      </w:r>
      <w:r>
        <w:rPr>
          <w:rFonts w:ascii="Times New Roman" w:hAnsi="Times New Roman"/>
          <w:sz w:val="20"/>
          <w:szCs w:val="20"/>
          <w:lang w:val="en-US"/>
        </w:rPr>
        <w:t>_</w:t>
      </w:r>
      <w:r w:rsidR="00C858FB">
        <w:rPr>
          <w:rFonts w:ascii="Times New Roman" w:hAnsi="Times New Roman"/>
          <w:sz w:val="20"/>
          <w:szCs w:val="20"/>
          <w:lang w:val="en-US"/>
        </w:rPr>
        <w:t xml:space="preserve"> </w:t>
      </w:r>
      <w:r>
        <w:rPr>
          <w:rFonts w:ascii="Times New Roman" w:hAnsi="Times New Roman"/>
          <w:sz w:val="20"/>
          <w:szCs w:val="20"/>
          <w:lang w:val="en-US"/>
        </w:rPr>
        <w:t>mm</w:t>
      </w:r>
      <w:r w:rsidRPr="00597F9F">
        <w:rPr>
          <w:rFonts w:ascii="Times New Roman" w:hAnsi="Times New Roman"/>
          <w:sz w:val="20"/>
          <w:szCs w:val="20"/>
          <w:lang w:val="en-US"/>
        </w:rPr>
        <w:t xml:space="preserve"> (&gt;=200mm)</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 xml:space="preserve">Height (vertical direction): </w:t>
      </w:r>
      <w:r>
        <w:rPr>
          <w:rFonts w:ascii="Times New Roman" w:hAnsi="Times New Roman"/>
          <w:sz w:val="20"/>
          <w:szCs w:val="20"/>
          <w:lang w:val="en-US"/>
        </w:rPr>
        <w:t>_</w:t>
      </w:r>
      <w:r w:rsidR="00C858FB">
        <w:rPr>
          <w:rFonts w:ascii="Times New Roman" w:hAnsi="Times New Roman"/>
          <w:sz w:val="20"/>
          <w:szCs w:val="20"/>
          <w:lang w:val="en-US"/>
        </w:rPr>
        <w:t>_____</w:t>
      </w:r>
      <w:r>
        <w:rPr>
          <w:rFonts w:ascii="Times New Roman" w:hAnsi="Times New Roman"/>
          <w:sz w:val="20"/>
          <w:szCs w:val="20"/>
          <w:lang w:val="en-US"/>
        </w:rPr>
        <w:t>__</w:t>
      </w:r>
      <w:r w:rsidR="00C858FB">
        <w:rPr>
          <w:rFonts w:ascii="Times New Roman" w:hAnsi="Times New Roman"/>
          <w:sz w:val="20"/>
          <w:szCs w:val="20"/>
          <w:lang w:val="en-US"/>
        </w:rPr>
        <w:t xml:space="preserve"> </w:t>
      </w:r>
      <w:r>
        <w:rPr>
          <w:rFonts w:ascii="Times New Roman" w:hAnsi="Times New Roman"/>
          <w:sz w:val="20"/>
          <w:szCs w:val="20"/>
          <w:lang w:val="en-US"/>
        </w:rPr>
        <w:t>mm</w:t>
      </w:r>
      <w:r w:rsidRPr="00597F9F">
        <w:rPr>
          <w:rFonts w:ascii="Times New Roman" w:hAnsi="Times New Roman"/>
          <w:sz w:val="20"/>
          <w:szCs w:val="20"/>
          <w:lang w:val="en-US"/>
        </w:rPr>
        <w:t xml:space="preserve"> (&gt;=100mm)</w:t>
      </w:r>
    </w:p>
    <w:p w:rsidR="00777E6D" w:rsidRPr="00597F9F" w:rsidRDefault="00777E6D" w:rsidP="00597F9F">
      <w:pPr>
        <w:autoSpaceDE w:val="0"/>
        <w:autoSpaceDN w:val="0"/>
        <w:adjustRightInd w:val="0"/>
        <w:spacing w:after="0" w:line="240" w:lineRule="auto"/>
        <w:rPr>
          <w:rFonts w:ascii="Times New Roman" w:hAnsi="Times New Roman"/>
          <w:sz w:val="20"/>
          <w:szCs w:val="20"/>
          <w:lang w:val="en-US"/>
        </w:rPr>
      </w:pPr>
      <w:r w:rsidRPr="00597F9F">
        <w:rPr>
          <w:rFonts w:ascii="Times New Roman" w:hAnsi="Times New Roman"/>
          <w:sz w:val="20"/>
          <w:szCs w:val="20"/>
          <w:lang w:val="en-US"/>
        </w:rPr>
        <w:t xml:space="preserve">Attenuator is at least 200mm wide by 100mm high for at least 200mm: </w:t>
      </w:r>
      <w:r>
        <w:rPr>
          <w:rFonts w:ascii="Times New Roman" w:hAnsi="Times New Roman"/>
          <w:sz w:val="20"/>
          <w:szCs w:val="20"/>
          <w:lang w:val="en-US"/>
        </w:rPr>
        <w:t>Yes/No</w:t>
      </w:r>
    </w:p>
    <w:p w:rsidR="00777E6D" w:rsidRDefault="00777E6D" w:rsidP="00597F9F">
      <w:pPr>
        <w:rPr>
          <w:rFonts w:ascii="Times New Roman" w:hAnsi="Times New Roman"/>
          <w:b/>
          <w:bCs/>
          <w:i/>
          <w:iCs/>
          <w:sz w:val="20"/>
          <w:szCs w:val="20"/>
          <w:lang w:val="en-US"/>
        </w:rPr>
      </w:pPr>
      <w:r w:rsidRPr="00597F9F">
        <w:rPr>
          <w:rFonts w:ascii="Times New Roman" w:hAnsi="Times New Roman"/>
          <w:b/>
          <w:bCs/>
          <w:i/>
          <w:iCs/>
          <w:sz w:val="20"/>
          <w:szCs w:val="20"/>
          <w:lang w:val="en-US"/>
        </w:rPr>
        <w:t>Attach additional information below this point and/or on additional sheets</w:t>
      </w:r>
    </w:p>
    <w:p w:rsidR="00777E6D" w:rsidRPr="00CB416A" w:rsidRDefault="00777E6D">
      <w:pPr>
        <w:rPr>
          <w:noProof/>
        </w:rPr>
      </w:pPr>
      <w:r>
        <w:rPr>
          <w:rFonts w:ascii="Times New Roman" w:hAnsi="Times New Roman"/>
          <w:bCs/>
          <w:iCs/>
          <w:sz w:val="20"/>
          <w:szCs w:val="20"/>
          <w:lang w:val="en-US"/>
        </w:rPr>
        <w:t>Test schematic, photos of test, design report including reasons for selection and advantages/disadvantages, etc. Additional information shall be kept concise and relevant.</w:t>
      </w:r>
    </w:p>
    <w:p w:rsidR="00777E6D" w:rsidRPr="00597F9F" w:rsidRDefault="00777E6D" w:rsidP="00597F9F">
      <w:pPr>
        <w:rPr>
          <w:lang w:val="en-US"/>
        </w:rPr>
      </w:pPr>
    </w:p>
    <w:sectPr w:rsidR="00777E6D" w:rsidRPr="00597F9F" w:rsidSect="00690595">
      <w:headerReference w:type="default" r:id="rId11"/>
      <w:footerReference w:type="default" r:id="rId12"/>
      <w:pgSz w:w="12240" w:h="15840" w:code="1"/>
      <w:pgMar w:top="1080" w:right="1440" w:bottom="720" w:left="1440" w:header="45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BB4" w:rsidRDefault="00F97BB4" w:rsidP="00690595">
      <w:pPr>
        <w:spacing w:after="0" w:line="240" w:lineRule="auto"/>
      </w:pPr>
      <w:r>
        <w:separator/>
      </w:r>
    </w:p>
  </w:endnote>
  <w:endnote w:type="continuationSeparator" w:id="0">
    <w:p w:rsidR="00F97BB4" w:rsidRDefault="00F97BB4" w:rsidP="0069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62337"/>
      <w:docPartObj>
        <w:docPartGallery w:val="Page Numbers (Bottom of Page)"/>
        <w:docPartUnique/>
      </w:docPartObj>
    </w:sdtPr>
    <w:sdtEndPr/>
    <w:sdtContent>
      <w:sdt>
        <w:sdtPr>
          <w:id w:val="860082579"/>
          <w:docPartObj>
            <w:docPartGallery w:val="Page Numbers (Top of Page)"/>
            <w:docPartUnique/>
          </w:docPartObj>
        </w:sdtPr>
        <w:sdtEndPr/>
        <w:sdtContent>
          <w:p w:rsidR="00690595" w:rsidRPr="00690595" w:rsidRDefault="00690595" w:rsidP="00690595">
            <w:pPr>
              <w:pStyle w:val="Footer"/>
            </w:pPr>
            <w:r w:rsidRPr="00690595">
              <w:rPr>
                <w:rFonts w:ascii="Times New Roman" w:hAnsi="Times New Roman"/>
                <w:sz w:val="18"/>
                <w:szCs w:val="18"/>
              </w:rPr>
              <w:t xml:space="preserve">© </w:t>
            </w:r>
            <w:r w:rsidRPr="00690595">
              <w:rPr>
                <w:rFonts w:ascii="Times New Roman" w:hAnsi="Times New Roman"/>
                <w:sz w:val="18"/>
                <w:szCs w:val="18"/>
              </w:rPr>
              <w:t>2014 SAE International. All Rights Reserved</w:t>
            </w:r>
            <w:r>
              <w:rPr>
                <w:rFonts w:ascii="Times New Roman" w:hAnsi="Times New Roman"/>
                <w:sz w:val="18"/>
                <w:szCs w:val="18"/>
              </w:rPr>
              <w:tab/>
            </w:r>
            <w:r>
              <w:rPr>
                <w:rFonts w:ascii="Times New Roman" w:hAnsi="Times New Roman"/>
                <w:sz w:val="18"/>
                <w:szCs w:val="18"/>
              </w:rPr>
              <w:tab/>
            </w:r>
            <w:r w:rsidRPr="00690595">
              <w:rPr>
                <w:rFonts w:ascii="Times New Roman" w:hAnsi="Times New Roman"/>
                <w:sz w:val="18"/>
                <w:szCs w:val="18"/>
              </w:rPr>
              <w:t xml:space="preserve">Page </w:t>
            </w:r>
            <w:r w:rsidRPr="00690595">
              <w:rPr>
                <w:rFonts w:ascii="Times New Roman" w:hAnsi="Times New Roman"/>
                <w:bCs/>
                <w:sz w:val="18"/>
                <w:szCs w:val="18"/>
              </w:rPr>
              <w:fldChar w:fldCharType="begin"/>
            </w:r>
            <w:r w:rsidRPr="00690595">
              <w:rPr>
                <w:rFonts w:ascii="Times New Roman" w:hAnsi="Times New Roman"/>
                <w:bCs/>
                <w:sz w:val="18"/>
                <w:szCs w:val="18"/>
              </w:rPr>
              <w:instrText xml:space="preserve"> PAGE </w:instrText>
            </w:r>
            <w:r w:rsidRPr="00690595">
              <w:rPr>
                <w:rFonts w:ascii="Times New Roman" w:hAnsi="Times New Roman"/>
                <w:bCs/>
                <w:sz w:val="18"/>
                <w:szCs w:val="18"/>
              </w:rPr>
              <w:fldChar w:fldCharType="separate"/>
            </w:r>
            <w:r w:rsidR="000931BD">
              <w:rPr>
                <w:rFonts w:ascii="Times New Roman" w:hAnsi="Times New Roman"/>
                <w:bCs/>
                <w:noProof/>
                <w:sz w:val="18"/>
                <w:szCs w:val="18"/>
              </w:rPr>
              <w:t>1</w:t>
            </w:r>
            <w:r w:rsidRPr="00690595">
              <w:rPr>
                <w:rFonts w:ascii="Times New Roman" w:hAnsi="Times New Roman"/>
                <w:bCs/>
                <w:sz w:val="18"/>
                <w:szCs w:val="18"/>
              </w:rPr>
              <w:fldChar w:fldCharType="end"/>
            </w:r>
            <w:r w:rsidRPr="00690595">
              <w:rPr>
                <w:rFonts w:ascii="Times New Roman" w:hAnsi="Times New Roman"/>
                <w:sz w:val="18"/>
                <w:szCs w:val="18"/>
              </w:rPr>
              <w:t xml:space="preserve"> of </w:t>
            </w:r>
            <w:r w:rsidRPr="00690595">
              <w:rPr>
                <w:rFonts w:ascii="Times New Roman" w:hAnsi="Times New Roman"/>
                <w:bCs/>
                <w:sz w:val="18"/>
                <w:szCs w:val="18"/>
              </w:rPr>
              <w:fldChar w:fldCharType="begin"/>
            </w:r>
            <w:r w:rsidRPr="00690595">
              <w:rPr>
                <w:rFonts w:ascii="Times New Roman" w:hAnsi="Times New Roman"/>
                <w:bCs/>
                <w:sz w:val="18"/>
                <w:szCs w:val="18"/>
              </w:rPr>
              <w:instrText xml:space="preserve"> NUMPAGES  </w:instrText>
            </w:r>
            <w:r w:rsidRPr="00690595">
              <w:rPr>
                <w:rFonts w:ascii="Times New Roman" w:hAnsi="Times New Roman"/>
                <w:bCs/>
                <w:sz w:val="18"/>
                <w:szCs w:val="18"/>
              </w:rPr>
              <w:fldChar w:fldCharType="separate"/>
            </w:r>
            <w:r w:rsidR="000931BD">
              <w:rPr>
                <w:rFonts w:ascii="Times New Roman" w:hAnsi="Times New Roman"/>
                <w:bCs/>
                <w:noProof/>
                <w:sz w:val="18"/>
                <w:szCs w:val="18"/>
              </w:rPr>
              <w:t>6</w:t>
            </w:r>
            <w:r w:rsidRPr="00690595">
              <w:rPr>
                <w:rFonts w:ascii="Times New Roman" w:hAnsi="Times New Roman"/>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BB4" w:rsidRDefault="00F97BB4" w:rsidP="00690595">
      <w:pPr>
        <w:spacing w:after="0" w:line="240" w:lineRule="auto"/>
      </w:pPr>
      <w:r>
        <w:separator/>
      </w:r>
    </w:p>
  </w:footnote>
  <w:footnote w:type="continuationSeparator" w:id="0">
    <w:p w:rsidR="00F97BB4" w:rsidRDefault="00F97BB4" w:rsidP="00690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595" w:rsidRPr="00597F9F" w:rsidRDefault="00690595" w:rsidP="00690595">
    <w:pPr>
      <w:autoSpaceDE w:val="0"/>
      <w:autoSpaceDN w:val="0"/>
      <w:adjustRightInd w:val="0"/>
      <w:spacing w:after="0" w:line="240" w:lineRule="auto"/>
      <w:rPr>
        <w:rFonts w:ascii="Times New Roman" w:hAnsi="Times New Roman"/>
        <w:b/>
        <w:bCs/>
        <w:lang w:val="en-US"/>
      </w:rPr>
    </w:pPr>
    <w:r>
      <w:rPr>
        <w:noProof/>
        <w:lang w:val="en-US" w:eastAsia="en-US"/>
      </w:rPr>
      <w:drawing>
        <wp:anchor distT="0" distB="0" distL="114300" distR="114300" simplePos="0" relativeHeight="251658240" behindDoc="1" locked="0" layoutInCell="1" allowOverlap="1" wp14:anchorId="2A9A551C" wp14:editId="7DBFD0E9">
          <wp:simplePos x="0" y="0"/>
          <wp:positionH relativeFrom="column">
            <wp:posOffset>12065</wp:posOffset>
          </wp:positionH>
          <wp:positionV relativeFrom="paragraph">
            <wp:posOffset>-123190</wp:posOffset>
          </wp:positionV>
          <wp:extent cx="788035" cy="603885"/>
          <wp:effectExtent l="0" t="0" r="0" b="0"/>
          <wp:wrapTight wrapText="bothSides">
            <wp:wrapPolygon edited="0">
              <wp:start x="4177" y="2726"/>
              <wp:lineTo x="3133" y="5451"/>
              <wp:lineTo x="2611" y="14991"/>
              <wp:lineTo x="2611" y="18397"/>
              <wp:lineTo x="19320" y="18397"/>
              <wp:lineTo x="18798" y="2726"/>
              <wp:lineTo x="4177" y="272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e_tm_vrt_dbl_rgb_pos_m.png"/>
                  <pic:cNvPicPr/>
                </pic:nvPicPr>
                <pic:blipFill>
                  <a:blip r:embed="rId1">
                    <a:extLst>
                      <a:ext uri="{28A0092B-C50C-407E-A947-70E740481C1C}">
                        <a14:useLocalDpi xmlns:a14="http://schemas.microsoft.com/office/drawing/2010/main" val="0"/>
                      </a:ext>
                    </a:extLst>
                  </a:blip>
                  <a:stretch>
                    <a:fillRect/>
                  </a:stretch>
                </pic:blipFill>
                <pic:spPr>
                  <a:xfrm>
                    <a:off x="0" y="0"/>
                    <a:ext cx="788035" cy="603885"/>
                  </a:xfrm>
                  <a:prstGeom prst="rect">
                    <a:avLst/>
                  </a:prstGeom>
                </pic:spPr>
              </pic:pic>
            </a:graphicData>
          </a:graphic>
          <wp14:sizeRelH relativeFrom="page">
            <wp14:pctWidth>0</wp14:pctWidth>
          </wp14:sizeRelH>
          <wp14:sizeRelV relativeFrom="page">
            <wp14:pctHeight>0</wp14:pctHeight>
          </wp14:sizeRelV>
        </wp:anchor>
      </w:drawing>
    </w:r>
    <w:r w:rsidRPr="00690595">
      <w:rPr>
        <w:rFonts w:ascii="Times New Roman" w:hAnsi="Times New Roman"/>
        <w:b/>
        <w:bCs/>
        <w:lang w:val="en-US"/>
      </w:rPr>
      <w:t xml:space="preserve"> </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sidRPr="00597F9F">
      <w:rPr>
        <w:rFonts w:ascii="Times New Roman" w:hAnsi="Times New Roman"/>
        <w:b/>
        <w:bCs/>
        <w:lang w:val="en-US"/>
      </w:rPr>
      <w:t xml:space="preserve">APPENDIX </w:t>
    </w:r>
    <w:r>
      <w:rPr>
        <w:rFonts w:ascii="Times New Roman" w:hAnsi="Times New Roman"/>
        <w:b/>
        <w:bCs/>
        <w:lang w:val="en-US"/>
      </w:rPr>
      <w:t>T</w:t>
    </w:r>
    <w:r w:rsidRPr="00597F9F">
      <w:rPr>
        <w:rFonts w:ascii="Times New Roman" w:hAnsi="Times New Roman"/>
        <w:b/>
        <w:bCs/>
        <w:lang w:val="en-US"/>
      </w:rPr>
      <w:t>-2</w:t>
    </w:r>
  </w:p>
  <w:p w:rsidR="00690595" w:rsidRDefault="00690595" w:rsidP="00690595">
    <w:pPr>
      <w:autoSpaceDE w:val="0"/>
      <w:autoSpaceDN w:val="0"/>
      <w:adjustRightInd w:val="0"/>
      <w:spacing w:after="0" w:line="240" w:lineRule="auto"/>
      <w:ind w:left="1416" w:firstLine="708"/>
      <w:rPr>
        <w:rFonts w:ascii="Times New Roman" w:hAnsi="Times New Roman"/>
        <w:b/>
        <w:bCs/>
        <w:lang w:val="en-US"/>
      </w:rPr>
    </w:pPr>
    <w:r w:rsidRPr="00597F9F">
      <w:rPr>
        <w:rFonts w:ascii="Times New Roman" w:hAnsi="Times New Roman"/>
        <w:b/>
        <w:bCs/>
        <w:lang w:val="en-US"/>
      </w:rPr>
      <w:t>201</w:t>
    </w:r>
    <w:r>
      <w:rPr>
        <w:rFonts w:ascii="Times New Roman" w:hAnsi="Times New Roman"/>
        <w:b/>
        <w:bCs/>
        <w:lang w:val="en-US"/>
      </w:rPr>
      <w:t>5</w:t>
    </w:r>
    <w:r w:rsidRPr="00597F9F">
      <w:rPr>
        <w:rFonts w:ascii="Times New Roman" w:hAnsi="Times New Roman"/>
        <w:b/>
        <w:bCs/>
        <w:lang w:val="en-US"/>
      </w:rPr>
      <w:t xml:space="preserve"> FSAE</w:t>
    </w:r>
    <w:r>
      <w:rPr>
        <w:rFonts w:ascii="Times New Roman" w:hAnsi="Times New Roman"/>
        <w:b/>
        <w:bCs/>
        <w:lang w:val="en-US"/>
      </w:rPr>
      <w:t>®</w:t>
    </w:r>
    <w:r w:rsidRPr="00597F9F">
      <w:rPr>
        <w:rFonts w:ascii="Times New Roman" w:hAnsi="Times New Roman"/>
        <w:b/>
        <w:bCs/>
        <w:lang w:val="en-US"/>
      </w:rPr>
      <w:t xml:space="preserve"> IMPACT ATTEN</w:t>
    </w:r>
    <w:r>
      <w:rPr>
        <w:rFonts w:ascii="Times New Roman" w:hAnsi="Times New Roman"/>
        <w:b/>
        <w:bCs/>
        <w:lang w:val="en-US"/>
      </w:rPr>
      <w:t>TUATOR DATA REPORT</w:t>
    </w:r>
  </w:p>
  <w:p w:rsidR="00690595" w:rsidRPr="00690595" w:rsidRDefault="0069059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26E19"/>
    <w:multiLevelType w:val="hybridMultilevel"/>
    <w:tmpl w:val="17A4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07E1C"/>
    <w:multiLevelType w:val="multilevel"/>
    <w:tmpl w:val="7584D5CC"/>
    <w:styleLink w:val="Style1"/>
    <w:lvl w:ilvl="0">
      <w:start w:val="1"/>
      <w:numFmt w:val="decimal"/>
      <w:lvlText w:val="%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9F"/>
    <w:rsid w:val="000672DC"/>
    <w:rsid w:val="000777F9"/>
    <w:rsid w:val="00086CCF"/>
    <w:rsid w:val="000931BD"/>
    <w:rsid w:val="000D67C7"/>
    <w:rsid w:val="000E0F32"/>
    <w:rsid w:val="000E1C77"/>
    <w:rsid w:val="001433B1"/>
    <w:rsid w:val="001715AC"/>
    <w:rsid w:val="001A60C8"/>
    <w:rsid w:val="001A6B94"/>
    <w:rsid w:val="001D58B2"/>
    <w:rsid w:val="001E1BD5"/>
    <w:rsid w:val="00206C4B"/>
    <w:rsid w:val="002562CB"/>
    <w:rsid w:val="002809B9"/>
    <w:rsid w:val="002A442E"/>
    <w:rsid w:val="002E50B9"/>
    <w:rsid w:val="003660A3"/>
    <w:rsid w:val="00374E75"/>
    <w:rsid w:val="003D501C"/>
    <w:rsid w:val="003E6E5E"/>
    <w:rsid w:val="00400DDE"/>
    <w:rsid w:val="00423BB2"/>
    <w:rsid w:val="004567ED"/>
    <w:rsid w:val="004726DE"/>
    <w:rsid w:val="004A2414"/>
    <w:rsid w:val="004E0691"/>
    <w:rsid w:val="004F397E"/>
    <w:rsid w:val="00525BF7"/>
    <w:rsid w:val="00577A5D"/>
    <w:rsid w:val="00597F9F"/>
    <w:rsid w:val="005E3F28"/>
    <w:rsid w:val="005E66E5"/>
    <w:rsid w:val="005F511C"/>
    <w:rsid w:val="006101C0"/>
    <w:rsid w:val="006146B3"/>
    <w:rsid w:val="006370F7"/>
    <w:rsid w:val="00651C84"/>
    <w:rsid w:val="00690595"/>
    <w:rsid w:val="006A4E6A"/>
    <w:rsid w:val="00726738"/>
    <w:rsid w:val="00733910"/>
    <w:rsid w:val="00733A63"/>
    <w:rsid w:val="00747E49"/>
    <w:rsid w:val="007662A6"/>
    <w:rsid w:val="00777E6D"/>
    <w:rsid w:val="007933AD"/>
    <w:rsid w:val="007A1304"/>
    <w:rsid w:val="007E27DC"/>
    <w:rsid w:val="007E4EB4"/>
    <w:rsid w:val="008571EF"/>
    <w:rsid w:val="0087781C"/>
    <w:rsid w:val="0089107F"/>
    <w:rsid w:val="008C041A"/>
    <w:rsid w:val="008E476C"/>
    <w:rsid w:val="00907751"/>
    <w:rsid w:val="00961A84"/>
    <w:rsid w:val="009D4073"/>
    <w:rsid w:val="009F4C72"/>
    <w:rsid w:val="00A00770"/>
    <w:rsid w:val="00A05559"/>
    <w:rsid w:val="00A16BD7"/>
    <w:rsid w:val="00A30B5C"/>
    <w:rsid w:val="00A4644A"/>
    <w:rsid w:val="00A51243"/>
    <w:rsid w:val="00A57125"/>
    <w:rsid w:val="00A65064"/>
    <w:rsid w:val="00A656BE"/>
    <w:rsid w:val="00AA160D"/>
    <w:rsid w:val="00AA3CF7"/>
    <w:rsid w:val="00AD08F6"/>
    <w:rsid w:val="00AE292B"/>
    <w:rsid w:val="00B151BE"/>
    <w:rsid w:val="00B204CB"/>
    <w:rsid w:val="00B23DC9"/>
    <w:rsid w:val="00B37CD5"/>
    <w:rsid w:val="00B9201A"/>
    <w:rsid w:val="00BB3ED7"/>
    <w:rsid w:val="00BB43A4"/>
    <w:rsid w:val="00BC2242"/>
    <w:rsid w:val="00BC4A17"/>
    <w:rsid w:val="00BF672A"/>
    <w:rsid w:val="00C20514"/>
    <w:rsid w:val="00C471A0"/>
    <w:rsid w:val="00C623F7"/>
    <w:rsid w:val="00C858FB"/>
    <w:rsid w:val="00CB416A"/>
    <w:rsid w:val="00CB428E"/>
    <w:rsid w:val="00D058C4"/>
    <w:rsid w:val="00D7277C"/>
    <w:rsid w:val="00D8502D"/>
    <w:rsid w:val="00D94BE9"/>
    <w:rsid w:val="00DB7B96"/>
    <w:rsid w:val="00DC0548"/>
    <w:rsid w:val="00DC3D8A"/>
    <w:rsid w:val="00E04614"/>
    <w:rsid w:val="00E059E9"/>
    <w:rsid w:val="00E31304"/>
    <w:rsid w:val="00E32B0E"/>
    <w:rsid w:val="00E7179E"/>
    <w:rsid w:val="00E742F3"/>
    <w:rsid w:val="00F21AF3"/>
    <w:rsid w:val="00F47DB2"/>
    <w:rsid w:val="00F55C94"/>
    <w:rsid w:val="00F661C2"/>
    <w:rsid w:val="00F8025E"/>
    <w:rsid w:val="00F82345"/>
    <w:rsid w:val="00F83CD2"/>
    <w:rsid w:val="00F97BB4"/>
    <w:rsid w:val="00FC7144"/>
    <w:rsid w:val="00FF4CF4"/>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sz w:val="22"/>
        <w:szCs w:val="22"/>
        <w:lang w:val="en-GB"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0E"/>
    <w:pPr>
      <w:spacing w:after="200" w:line="276" w:lineRule="auto"/>
    </w:pPr>
    <w:rPr>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7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07751"/>
    <w:rPr>
      <w:rFonts w:cs="Times New Roman"/>
      <w:color w:val="0000FF"/>
      <w:u w:val="single"/>
    </w:rPr>
  </w:style>
  <w:style w:type="paragraph" w:styleId="BalloonText">
    <w:name w:val="Balloon Text"/>
    <w:basedOn w:val="Normal"/>
    <w:link w:val="BalloonTextChar"/>
    <w:uiPriority w:val="99"/>
    <w:semiHidden/>
    <w:rsid w:val="0065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C84"/>
    <w:rPr>
      <w:rFonts w:ascii="Tahoma" w:hAnsi="Tahoma" w:cs="Tahoma"/>
      <w:sz w:val="16"/>
      <w:szCs w:val="16"/>
    </w:rPr>
  </w:style>
  <w:style w:type="numbering" w:customStyle="1" w:styleId="Style1">
    <w:name w:val="Style1"/>
    <w:rsid w:val="008F5CFB"/>
    <w:pPr>
      <w:numPr>
        <w:numId w:val="1"/>
      </w:numPr>
    </w:pPr>
  </w:style>
  <w:style w:type="paragraph" w:styleId="Header">
    <w:name w:val="header"/>
    <w:basedOn w:val="Normal"/>
    <w:link w:val="HeaderChar"/>
    <w:uiPriority w:val="99"/>
    <w:unhideWhenUsed/>
    <w:rsid w:val="0069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95"/>
    <w:rPr>
      <w:lang w:val="nl-NL" w:eastAsia="nl-NL"/>
    </w:rPr>
  </w:style>
  <w:style w:type="paragraph" w:styleId="Footer">
    <w:name w:val="footer"/>
    <w:basedOn w:val="Normal"/>
    <w:link w:val="FooterChar"/>
    <w:unhideWhenUsed/>
    <w:rsid w:val="0069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95"/>
    <w:rPr>
      <w:lang w:val="nl-NL" w:eastAsia="nl-NL"/>
    </w:rPr>
  </w:style>
  <w:style w:type="character" w:styleId="PlaceholderText">
    <w:name w:val="Placeholder Text"/>
    <w:basedOn w:val="DefaultParagraphFont"/>
    <w:uiPriority w:val="99"/>
    <w:semiHidden/>
    <w:rsid w:val="00D94BE9"/>
    <w:rPr>
      <w:color w:val="808080"/>
    </w:rPr>
  </w:style>
  <w:style w:type="paragraph" w:styleId="ListParagraph">
    <w:name w:val="List Paragraph"/>
    <w:basedOn w:val="Normal"/>
    <w:uiPriority w:val="34"/>
    <w:qFormat/>
    <w:rsid w:val="004A2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sz w:val="22"/>
        <w:szCs w:val="22"/>
        <w:lang w:val="en-GB"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0E"/>
    <w:pPr>
      <w:spacing w:after="200" w:line="276" w:lineRule="auto"/>
    </w:pPr>
    <w:rPr>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7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07751"/>
    <w:rPr>
      <w:rFonts w:cs="Times New Roman"/>
      <w:color w:val="0000FF"/>
      <w:u w:val="single"/>
    </w:rPr>
  </w:style>
  <w:style w:type="paragraph" w:styleId="BalloonText">
    <w:name w:val="Balloon Text"/>
    <w:basedOn w:val="Normal"/>
    <w:link w:val="BalloonTextChar"/>
    <w:uiPriority w:val="99"/>
    <w:semiHidden/>
    <w:rsid w:val="0065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C84"/>
    <w:rPr>
      <w:rFonts w:ascii="Tahoma" w:hAnsi="Tahoma" w:cs="Tahoma"/>
      <w:sz w:val="16"/>
      <w:szCs w:val="16"/>
    </w:rPr>
  </w:style>
  <w:style w:type="numbering" w:customStyle="1" w:styleId="Style1">
    <w:name w:val="Style1"/>
    <w:rsid w:val="008F5CFB"/>
    <w:pPr>
      <w:numPr>
        <w:numId w:val="1"/>
      </w:numPr>
    </w:pPr>
  </w:style>
  <w:style w:type="paragraph" w:styleId="Header">
    <w:name w:val="header"/>
    <w:basedOn w:val="Normal"/>
    <w:link w:val="HeaderChar"/>
    <w:uiPriority w:val="99"/>
    <w:unhideWhenUsed/>
    <w:rsid w:val="0069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95"/>
    <w:rPr>
      <w:lang w:val="nl-NL" w:eastAsia="nl-NL"/>
    </w:rPr>
  </w:style>
  <w:style w:type="paragraph" w:styleId="Footer">
    <w:name w:val="footer"/>
    <w:basedOn w:val="Normal"/>
    <w:link w:val="FooterChar"/>
    <w:unhideWhenUsed/>
    <w:rsid w:val="0069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95"/>
    <w:rPr>
      <w:lang w:val="nl-NL" w:eastAsia="nl-NL"/>
    </w:rPr>
  </w:style>
  <w:style w:type="character" w:styleId="PlaceholderText">
    <w:name w:val="Placeholder Text"/>
    <w:basedOn w:val="DefaultParagraphFont"/>
    <w:uiPriority w:val="99"/>
    <w:semiHidden/>
    <w:rsid w:val="00D94BE9"/>
    <w:rPr>
      <w:color w:val="808080"/>
    </w:rPr>
  </w:style>
  <w:style w:type="paragraph" w:styleId="ListParagraph">
    <w:name w:val="List Paragraph"/>
    <w:basedOn w:val="Normal"/>
    <w:uiPriority w:val="34"/>
    <w:qFormat/>
    <w:rsid w:val="004A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B3B6-4BA1-4B0B-8BB5-02F11740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APPENDIX B-2</vt:lpstr>
    </vt:vector>
  </TitlesOfParts>
  <Company>Grizli777</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B-2</dc:title>
  <dc:creator>Karst</dc:creator>
  <cp:lastModifiedBy>GTMS</cp:lastModifiedBy>
  <cp:revision>2</cp:revision>
  <dcterms:created xsi:type="dcterms:W3CDTF">2016-01-14T00:23:00Z</dcterms:created>
  <dcterms:modified xsi:type="dcterms:W3CDTF">2016-01-14T00:23:00Z</dcterms:modified>
</cp:coreProperties>
</file>