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86" w:rsidRPr="00773453" w:rsidRDefault="007E2686">
      <w:pPr>
        <w:rPr>
          <w:rFonts w:asciiTheme="majorEastAsia" w:eastAsiaTheme="majorEastAsia" w:hAnsiTheme="majorEastAsia"/>
          <w:sz w:val="40"/>
          <w:szCs w:val="40"/>
        </w:rPr>
      </w:pPr>
      <w:r w:rsidRPr="00773453">
        <w:rPr>
          <w:rFonts w:asciiTheme="majorEastAsia" w:eastAsiaTheme="majorEastAsia" w:hAnsiTheme="majorEastAsia" w:hint="eastAsia"/>
          <w:sz w:val="40"/>
          <w:szCs w:val="40"/>
        </w:rPr>
        <w:t>スタックマシン仕様ver1</w:t>
      </w:r>
    </w:p>
    <w:p w:rsidR="007E2686" w:rsidRPr="00773453" w:rsidRDefault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メモリ領域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・命令を格納する</w:t>
      </w:r>
      <w:r w:rsidR="00773453" w:rsidRPr="00773453">
        <w:rPr>
          <w:rFonts w:asciiTheme="majorEastAsia" w:eastAsiaTheme="majorEastAsia" w:hAnsiTheme="majorEastAsia" w:hint="eastAsia"/>
          <w:szCs w:val="21"/>
        </w:rPr>
        <w:t>（参照で格納、実体は別で）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・定数を格納する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・疑似レジスタを格納する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・余った部分はスタック領域として使う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・容量は</w:t>
      </w:r>
      <w:r w:rsidR="008A4BA7" w:rsidRPr="00773453">
        <w:rPr>
          <w:rFonts w:asciiTheme="majorEastAsia" w:eastAsiaTheme="majorEastAsia" w:hAnsiTheme="majorEastAsia" w:hint="eastAsia"/>
          <w:szCs w:val="21"/>
        </w:rPr>
        <w:t>65536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・メモリ一つのサイズは1バイト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扱える型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・int</w:t>
      </w:r>
      <w:r w:rsidRPr="00773453">
        <w:rPr>
          <w:rFonts w:asciiTheme="majorEastAsia" w:eastAsiaTheme="majorEastAsia" w:hAnsiTheme="majorEastAsia"/>
          <w:szCs w:val="21"/>
        </w:rPr>
        <w:t>(4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  <w:r w:rsidRPr="00773453">
        <w:rPr>
          <w:rFonts w:asciiTheme="majorEastAsia" w:eastAsiaTheme="majorEastAsia" w:hAnsiTheme="majorEastAsia"/>
          <w:szCs w:val="21"/>
        </w:rPr>
        <w:t>)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・double(</w:t>
      </w:r>
      <w:r w:rsidRPr="00773453">
        <w:rPr>
          <w:rFonts w:asciiTheme="majorEastAsia" w:eastAsiaTheme="majorEastAsia" w:hAnsiTheme="majorEastAsia"/>
          <w:szCs w:val="21"/>
        </w:rPr>
        <w:t>8</w:t>
      </w:r>
      <w:r w:rsidRPr="00773453">
        <w:rPr>
          <w:rFonts w:asciiTheme="majorEastAsia" w:eastAsiaTheme="majorEastAsia" w:hAnsiTheme="majorEastAsia" w:hint="eastAsia"/>
          <w:szCs w:val="21"/>
        </w:rPr>
        <w:t>バイト),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・bool(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・char(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BC5B60" w:rsidRPr="00773453">
        <w:rPr>
          <w:rFonts w:asciiTheme="majorEastAsia" w:eastAsiaTheme="majorEastAsia" w:hAnsiTheme="majorEastAsia" w:hint="eastAsia"/>
          <w:szCs w:val="21"/>
        </w:rPr>
        <w:t>pointer(4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BC5B60" w:rsidRPr="00773453" w:rsidRDefault="00BC5B60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疑似レジスタ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・SPレジスタ（4バイト）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スタック領域の一番上のデータを指す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SP退避用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・PRレジスタ（4バイト）</w:t>
      </w:r>
    </w:p>
    <w:p w:rsidR="00BC5B60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次の命令の場所を指す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・AXレジスタ（8バイト）</w:t>
      </w:r>
    </w:p>
    <w:p w:rsidR="00752201" w:rsidRPr="00773453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計算結果を保存するときに使う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8A4BA7" w:rsidRPr="00773453">
        <w:rPr>
          <w:rFonts w:asciiTheme="majorEastAsia" w:eastAsiaTheme="majorEastAsia" w:hAnsiTheme="majorEastAsia" w:hint="eastAsia"/>
          <w:szCs w:val="21"/>
        </w:rPr>
        <w:t>GR1～8レジスタ（8バイト）</w:t>
      </w:r>
    </w:p>
    <w:p w:rsidR="008A4BA7" w:rsidRPr="00773453" w:rsidRDefault="008A4BA7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汎用レジスタ</w:t>
      </w:r>
    </w:p>
    <w:p w:rsidR="00035F79" w:rsidRDefault="008A4BA7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Pr="00035F79" w:rsidRDefault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実際に実行する命令</w:t>
      </w:r>
    </w:p>
    <w:p w:rsidR="00177EAB" w:rsidRPr="00177EAB" w:rsidRDefault="00177EAB" w:rsidP="00177EAB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 w:hint="eastAsia"/>
          <w:b/>
          <w:szCs w:val="21"/>
        </w:rPr>
        <w:t>用語定義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>:int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d:double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b:bool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c:char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p</w:t>
      </w:r>
      <w:r>
        <w:rPr>
          <w:rFonts w:asciiTheme="majorEastAsia" w:eastAsiaTheme="majorEastAsia" w:hAnsiTheme="majorEastAsia" w:hint="eastAsia"/>
          <w:szCs w:val="21"/>
        </w:rPr>
        <w:t>:pointer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</w:t>
      </w:r>
      <w:r w:rsidRPr="00773453">
        <w:rPr>
          <w:rFonts w:asciiTheme="majorEastAsia" w:eastAsiaTheme="majorEastAsia" w:hAnsiTheme="majorEastAsia"/>
          <w:szCs w:val="21"/>
        </w:rPr>
        <w:t>ype</w:t>
      </w:r>
      <w:r w:rsidRPr="00773453"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 xml:space="preserve">: </w:t>
      </w:r>
      <w:r w:rsidRPr="00773453">
        <w:rPr>
          <w:rFonts w:asciiTheme="majorEastAsia" w:eastAsiaTheme="majorEastAsia" w:hAnsiTheme="majorEastAsia"/>
          <w:szCs w:val="21"/>
        </w:rPr>
        <w:t>i,d,b,c,p</w:t>
      </w:r>
      <w:r>
        <w:rPr>
          <w:rFonts w:asciiTheme="majorEastAsia" w:eastAsiaTheme="majorEastAsia" w:hAnsiTheme="majorEastAsia" w:hint="eastAsia"/>
          <w:szCs w:val="21"/>
        </w:rPr>
        <w:t>のいずれか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dr:アドレス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x:自身の左となりにある</w:t>
      </w:r>
      <w:r w:rsidR="004E4C8F">
        <w:rPr>
          <w:rFonts w:asciiTheme="majorEastAsia" w:eastAsiaTheme="majorEastAsia" w:hAnsiTheme="majorEastAsia" w:hint="eastAsia"/>
          <w:szCs w:val="21"/>
        </w:rPr>
        <w:t>adr</w:t>
      </w:r>
      <w:r>
        <w:rPr>
          <w:rFonts w:asciiTheme="majorEastAsia" w:eastAsiaTheme="majorEastAsia" w:hAnsiTheme="majorEastAsia" w:hint="eastAsia"/>
          <w:szCs w:val="21"/>
        </w:rPr>
        <w:t>の引数に加算する値</w:t>
      </w:r>
      <w:r w:rsidR="004E4C8F">
        <w:rPr>
          <w:rFonts w:asciiTheme="majorEastAsia" w:eastAsiaTheme="majorEastAsia" w:hAnsiTheme="majorEastAsia" w:hint="eastAsia"/>
          <w:szCs w:val="21"/>
        </w:rPr>
        <w:t>。(</w:t>
      </w:r>
      <w:r w:rsidR="004E4C8F">
        <w:rPr>
          <w:rFonts w:asciiTheme="majorEastAsia" w:eastAsiaTheme="majorEastAsia" w:hAnsiTheme="majorEastAsia"/>
          <w:szCs w:val="21"/>
        </w:rPr>
        <w:t>x</w:t>
      </w:r>
      <w:r w:rsidR="004E4C8F">
        <w:rPr>
          <w:rFonts w:asciiTheme="majorEastAsia" w:eastAsiaTheme="majorEastAsia" w:hAnsiTheme="majorEastAsia" w:hint="eastAsia"/>
          <w:szCs w:val="21"/>
        </w:rPr>
        <w:t>アドレスの中身を使って加算)</w:t>
      </w:r>
      <w:r w:rsidR="009732D0">
        <w:rPr>
          <w:rFonts w:asciiTheme="majorEastAsia" w:eastAsiaTheme="majorEastAsia" w:hAnsiTheme="majorEastAsia" w:hint="eastAsia"/>
          <w:szCs w:val="21"/>
        </w:rPr>
        <w:t>。</w:t>
      </w:r>
      <w:r w:rsidR="009732D0">
        <w:rPr>
          <w:rFonts w:asciiTheme="majorEastAsia" w:eastAsiaTheme="majorEastAsia" w:hAnsiTheme="majorEastAsia"/>
          <w:szCs w:val="21"/>
        </w:rPr>
        <w:t>X</w:t>
      </w:r>
      <w:r w:rsidR="009732D0">
        <w:rPr>
          <w:rFonts w:asciiTheme="majorEastAsia" w:eastAsiaTheme="majorEastAsia" w:hAnsiTheme="majorEastAsia" w:hint="eastAsia"/>
          <w:szCs w:val="21"/>
        </w:rPr>
        <w:t>アドレスはint*</w:t>
      </w:r>
    </w:p>
    <w:p w:rsidR="00773453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L</w:t>
      </w:r>
      <w:r w:rsidRPr="00177EAB">
        <w:rPr>
          <w:rFonts w:asciiTheme="majorEastAsia" w:eastAsiaTheme="majorEastAsia" w:hAnsiTheme="majorEastAsia" w:hint="eastAsia"/>
          <w:b/>
          <w:szCs w:val="21"/>
        </w:rPr>
        <w:t>oad命令</w:t>
      </w:r>
    </w:p>
    <w:p w:rsidR="00177EAB" w:rsidRDefault="0077345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177EAB"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 w:rsidR="00177EAB">
        <w:rPr>
          <w:rFonts w:asciiTheme="majorEastAsia" w:eastAsiaTheme="majorEastAsia" w:hAnsiTheme="majorEastAsia"/>
          <w:szCs w:val="21"/>
        </w:rPr>
        <w:t>r2</w:t>
      </w:r>
      <w:r w:rsidR="00177EAB">
        <w:rPr>
          <w:rFonts w:asciiTheme="majorEastAsia" w:eastAsiaTheme="majorEastAsia" w:hAnsiTheme="majorEastAsia" w:hint="eastAsia"/>
          <w:szCs w:val="21"/>
        </w:rPr>
        <w:t>の中身</w:t>
      </w:r>
      <w:r>
        <w:rPr>
          <w:rFonts w:asciiTheme="majorEastAsia" w:eastAsiaTheme="majorEastAsia" w:hAnsiTheme="majorEastAsia" w:hint="eastAsia"/>
          <w:szCs w:val="21"/>
        </w:rPr>
        <w:t>を</w:t>
      </w:r>
      <w:r w:rsidR="00177EAB">
        <w:rPr>
          <w:rFonts w:asciiTheme="majorEastAsia" w:eastAsiaTheme="majorEastAsia" w:hAnsiTheme="majorEastAsia" w:hint="eastAsia"/>
          <w:szCs w:val="21"/>
        </w:rPr>
        <w:t>ad</w:t>
      </w:r>
      <w:r w:rsidR="00177EAB">
        <w:rPr>
          <w:rFonts w:asciiTheme="majorEastAsia" w:eastAsiaTheme="majorEastAsia" w:hAnsiTheme="majorEastAsia"/>
          <w:szCs w:val="21"/>
        </w:rPr>
        <w:t>r</w:t>
      </w:r>
      <w:r w:rsidR="00177EAB">
        <w:rPr>
          <w:rFonts w:asciiTheme="majorEastAsia" w:eastAsiaTheme="majorEastAsia" w:hAnsiTheme="majorEastAsia" w:hint="eastAsia"/>
          <w:szCs w:val="21"/>
        </w:rPr>
        <w:t>1に入れる。</w:t>
      </w:r>
      <w:r w:rsidR="00177EAB">
        <w:rPr>
          <w:rFonts w:asciiTheme="majorEastAsia" w:eastAsiaTheme="majorEastAsia" w:hAnsiTheme="majorEastAsia"/>
          <w:szCs w:val="21"/>
        </w:rPr>
        <w:t>a</w:t>
      </w:r>
      <w:r w:rsidR="00177EAB">
        <w:rPr>
          <w:rFonts w:asciiTheme="majorEastAsia" w:eastAsiaTheme="majorEastAsia" w:hAnsiTheme="majorEastAsia" w:hint="eastAsia"/>
          <w:szCs w:val="21"/>
        </w:rPr>
        <w:t>drは&lt;</w:t>
      </w:r>
      <w:r w:rsidR="00177EAB">
        <w:rPr>
          <w:rFonts w:asciiTheme="majorEastAsia" w:eastAsiaTheme="majorEastAsia" w:hAnsiTheme="majorEastAsia"/>
          <w:szCs w:val="21"/>
        </w:rPr>
        <w:t>type</w:t>
      </w:r>
      <w:r w:rsidR="00177EAB"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177EAB" w:rsidRDefault="00773453" w:rsidP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177EAB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1,ad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2</w:t>
      </w:r>
    </w:p>
    <w:p w:rsid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adr1,adr2,x2</w:t>
      </w:r>
    </w:p>
    <w:p w:rsidR="00177EAB" w:rsidRPr="00773453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</w:t>
      </w:r>
      <w:bookmarkStart w:id="0" w:name="_GoBack"/>
      <w:bookmarkEnd w:id="0"/>
    </w:p>
    <w:p w:rsidR="00177EAB" w:rsidRP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adr1,x1,adr2,x2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Jump</w:t>
      </w:r>
      <w:r w:rsidRPr="00177EAB">
        <w:rPr>
          <w:rFonts w:asciiTheme="majorEastAsia" w:eastAsiaTheme="majorEastAsia" w:hAnsiTheme="majorEastAsia" w:hint="eastAsia"/>
          <w:b/>
          <w:szCs w:val="21"/>
        </w:rPr>
        <w:t>命令</w:t>
      </w:r>
    </w:p>
    <w:p w:rsid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PRレジスタにadrを代入する</w:t>
      </w:r>
    </w:p>
    <w:p w:rsidR="004E4C8F" w:rsidRP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JMP</w:t>
      </w:r>
      <w:r>
        <w:rPr>
          <w:rFonts w:asciiTheme="majorEastAsia" w:eastAsiaTheme="majorEastAsia" w:hAnsiTheme="majorEastAsia"/>
          <w:szCs w:val="21"/>
        </w:rPr>
        <w:t xml:space="preserve"> adr</w:t>
      </w:r>
    </w:p>
    <w:p w:rsidR="00177EAB" w:rsidRDefault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4E4C8F">
        <w:rPr>
          <w:rFonts w:asciiTheme="majorEastAsia" w:eastAsiaTheme="majorEastAsia" w:hAnsiTheme="majorEastAsia" w:hint="eastAsia"/>
          <w:szCs w:val="21"/>
        </w:rPr>
        <w:t>JMP</w:t>
      </w:r>
      <w:r w:rsidR="004E4C8F">
        <w:rPr>
          <w:rFonts w:asciiTheme="majorEastAsia" w:eastAsiaTheme="majorEastAsia" w:hAnsiTheme="majorEastAsia"/>
          <w:szCs w:val="21"/>
        </w:rPr>
        <w:t xml:space="preserve"> adr,x</w:t>
      </w:r>
    </w:p>
    <w:p w:rsidR="00FE64ED" w:rsidRDefault="00FE64ED" w:rsidP="00FE64ED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・分岐命令</w:t>
      </w:r>
    </w:p>
    <w:p w:rsidR="00FE64ED" w:rsidRDefault="00FE64ED" w:rsidP="00FE64E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adr2</w:t>
      </w:r>
      <w:r>
        <w:rPr>
          <w:rFonts w:asciiTheme="majorEastAsia" w:eastAsiaTheme="majorEastAsia" w:hAnsiTheme="majorEastAsia" w:hint="eastAsia"/>
          <w:szCs w:val="21"/>
        </w:rPr>
        <w:t>の中身がtrueならば、adr1をPRレジスタに代入する。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dr2はbool型にキャストして扱う。</w:t>
      </w:r>
    </w:p>
    <w:p w:rsidR="00C569D3" w:rsidRDefault="00FE64ED" w:rsidP="00C569D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</w:t>
      </w:r>
      <w:r w:rsidR="00C569D3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JMPB adr1,adr2</w:t>
      </w:r>
    </w:p>
    <w:p w:rsidR="00C569D3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adr1,adr2,x2</w:t>
      </w:r>
    </w:p>
    <w:p w:rsidR="00FE64ED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adr1,x1,adr2,x2</w:t>
      </w:r>
    </w:p>
    <w:p w:rsidR="00FE64ED" w:rsidRPr="00FE64ED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・算術・論理演算命令</w:t>
      </w:r>
    </w:p>
    <w:p w:rsidR="00D13E47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r1</w:t>
      </w:r>
      <w:r>
        <w:rPr>
          <w:rFonts w:asciiTheme="majorEastAsia" w:eastAsiaTheme="majorEastAsia" w:hAnsiTheme="majorEastAsia" w:hint="eastAsia"/>
          <w:szCs w:val="21"/>
        </w:rPr>
        <w:t>とad</w:t>
      </w:r>
      <w:r>
        <w:rPr>
          <w:rFonts w:asciiTheme="majorEastAsia" w:eastAsiaTheme="majorEastAsia" w:hAnsiTheme="majorEastAsia"/>
          <w:szCs w:val="21"/>
        </w:rPr>
        <w:t>r2</w:t>
      </w:r>
      <w:r>
        <w:rPr>
          <w:rFonts w:asciiTheme="majorEastAsia" w:eastAsiaTheme="majorEastAsia" w:hAnsiTheme="majorEastAsia" w:hint="eastAsia"/>
          <w:szCs w:val="21"/>
        </w:rPr>
        <w:t>を足したものを、adr1に代入。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drは&lt;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C569D3" w:rsidRPr="00D13E47" w:rsidRDefault="00C569D3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ただし、typeがp</w:t>
      </w:r>
      <w:r>
        <w:rPr>
          <w:rFonts w:asciiTheme="majorEastAsia" w:eastAsiaTheme="majorEastAsia" w:hAnsiTheme="majorEastAsia"/>
          <w:szCs w:val="21"/>
        </w:rPr>
        <w:t>ointer</w:t>
      </w:r>
      <w:r>
        <w:rPr>
          <w:rFonts w:asciiTheme="majorEastAsia" w:eastAsiaTheme="majorEastAsia" w:hAnsiTheme="majorEastAsia" w:hint="eastAsia"/>
          <w:szCs w:val="21"/>
        </w:rPr>
        <w:t>ならadr2はint型にキャストして扱う</w:t>
      </w:r>
    </w:p>
    <w:p w:rsidR="00D13E47" w:rsidRDefault="00D13E47" w:rsidP="00D13E4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adr1,adr2</w:t>
      </w:r>
    </w:p>
    <w:p w:rsidR="00D13E47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adr1,adr2,x2</w:t>
      </w:r>
    </w:p>
    <w:p w:rsidR="00D13E47" w:rsidRPr="00773453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adr1,x1,adr2</w:t>
      </w:r>
    </w:p>
    <w:p w:rsidR="00D13E47" w:rsidRPr="00177EAB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adr1,x1,adr2,x2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・比較演算命令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とadr2の中身を比較し、等しかったらAXレジスタにtrue、違うならfalseを代入する。</w:t>
      </w:r>
    </w:p>
    <w:p w:rsidR="00752201" w:rsidRP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drは&lt;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&gt;にキャストして扱う。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adr1,adr2</w:t>
      </w:r>
    </w:p>
    <w:p w:rsidR="00752201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adr1,adr2,x2</w:t>
      </w:r>
    </w:p>
    <w:p w:rsidR="00752201" w:rsidRPr="00773453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adr1,x1,adr2</w:t>
      </w:r>
    </w:p>
    <w:p w:rsidR="00752201" w:rsidRPr="00177EAB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adr1,x1,adr2,x2</w:t>
      </w:r>
    </w:p>
    <w:p w:rsidR="00752201" w:rsidRPr="00752201" w:rsidRDefault="00752201">
      <w:pPr>
        <w:rPr>
          <w:rFonts w:asciiTheme="majorEastAsia" w:eastAsiaTheme="majorEastAsia" w:hAnsiTheme="majorEastAsia"/>
          <w:szCs w:val="21"/>
        </w:rPr>
      </w:pPr>
    </w:p>
    <w:p w:rsidR="00FE64ED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・シフト演算命令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・スタック操作命令</w:t>
      </w:r>
    </w:p>
    <w:p w:rsidR="00C569D3" w:rsidRPr="00C569D3" w:rsidRDefault="00C569D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dr1の中身をスタックに溜める</w:t>
      </w:r>
    </w:p>
    <w:p w:rsidR="008D1AB3" w:rsidRDefault="008D1AB3">
      <w:pPr>
        <w:rPr>
          <w:rFonts w:asciiTheme="majorEastAsia" w:eastAsiaTheme="majorEastAsia" w:hAnsiTheme="majorEastAsia"/>
          <w:szCs w:val="21"/>
        </w:rPr>
      </w:pPr>
      <w:r w:rsidRPr="008D1AB3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 w:rsidRPr="008D1AB3">
        <w:rPr>
          <w:rFonts w:asciiTheme="majorEastAsia" w:eastAsiaTheme="majorEastAsia" w:hAnsiTheme="majorEastAsia" w:hint="eastAsia"/>
          <w:szCs w:val="21"/>
        </w:rPr>
        <w:t>PUSH</w:t>
      </w:r>
      <w:r w:rsidR="00C569D3">
        <w:rPr>
          <w:rFonts w:asciiTheme="majorEastAsia" w:eastAsiaTheme="majorEastAsia" w:hAnsiTheme="majorEastAsia"/>
          <w:szCs w:val="21"/>
        </w:rPr>
        <w:t xml:space="preserve"> adr1,x1</w:t>
      </w:r>
    </w:p>
    <w:p w:rsidR="008D1AB3" w:rsidRPr="008D1AB3" w:rsidRDefault="008D1AB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&lt;type&gt;POP</w:t>
      </w:r>
      <w:r w:rsidR="00C569D3">
        <w:rPr>
          <w:rFonts w:asciiTheme="majorEastAsia" w:eastAsiaTheme="majorEastAsia" w:hAnsiTheme="majorEastAsia"/>
          <w:szCs w:val="21"/>
        </w:rPr>
        <w:t xml:space="preserve"> adr1,x1</w:t>
      </w:r>
    </w:p>
    <w:p w:rsidR="00E27A2A" w:rsidRDefault="00E27A2A" w:rsidP="00E27A2A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・プリセット関数呼び出し命令</w:t>
      </w:r>
    </w:p>
    <w:p w:rsidR="008D1AB3" w:rsidRP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Pr="008D1AB3">
        <w:rPr>
          <w:rFonts w:asciiTheme="majorEastAsia" w:eastAsiaTheme="majorEastAsia" w:hAnsiTheme="majorEastAsia"/>
          <w:szCs w:val="21"/>
        </w:rPr>
        <w:t>P</w:t>
      </w:r>
      <w:r w:rsidRPr="008D1AB3">
        <w:rPr>
          <w:rFonts w:asciiTheme="majorEastAsia" w:eastAsiaTheme="majorEastAsia" w:hAnsiTheme="majorEastAsia" w:hint="eastAsia"/>
          <w:szCs w:val="21"/>
        </w:rPr>
        <w:t>CALL</w:t>
      </w:r>
      <w:r w:rsidR="00C569D3">
        <w:rPr>
          <w:rFonts w:asciiTheme="majorEastAsia" w:eastAsiaTheme="majorEastAsia" w:hAnsiTheme="majorEastAsia" w:hint="eastAsia"/>
          <w:szCs w:val="21"/>
        </w:rPr>
        <w:t xml:space="preserve"> 即値</w:t>
      </w:r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・型変換命令</w:t>
      </w:r>
    </w:p>
    <w:p w:rsidR="00AC029A" w:rsidRPr="00AC029A" w:rsidRDefault="00AC029A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="003525EA">
        <w:rPr>
          <w:rFonts w:asciiTheme="majorEastAsia" w:eastAsiaTheme="majorEastAsia" w:hAnsiTheme="majorEastAsia"/>
          <w:szCs w:val="21"/>
        </w:rPr>
        <w:t>adr2&lt;type2</w:t>
      </w:r>
      <w:r>
        <w:rPr>
          <w:rFonts w:asciiTheme="majorEastAsia" w:eastAsiaTheme="majorEastAsia" w:hAnsiTheme="majorEastAsia"/>
          <w:szCs w:val="21"/>
        </w:rPr>
        <w:t>&gt;</w:t>
      </w:r>
      <w:r>
        <w:rPr>
          <w:rFonts w:asciiTheme="majorEastAsia" w:eastAsiaTheme="majorEastAsia" w:hAnsiTheme="majorEastAsia" w:hint="eastAsia"/>
          <w:szCs w:val="21"/>
        </w:rPr>
        <w:t>を&lt;</w:t>
      </w:r>
      <w:r w:rsidR="003525EA"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&gt;にキャストして、</w:t>
      </w:r>
      <w:r w:rsidR="003525EA">
        <w:rPr>
          <w:rFonts w:asciiTheme="majorEastAsia" w:eastAsiaTheme="majorEastAsia" w:hAnsiTheme="majorEastAsia" w:hint="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に入れる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&lt;</w:t>
      </w:r>
      <w:r w:rsidR="00AC029A"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 w:rsidR="00AC029A">
        <w:rPr>
          <w:rFonts w:asciiTheme="majorEastAsia" w:eastAsiaTheme="majorEastAsia" w:hAnsiTheme="majorEastAsia"/>
          <w:szCs w:val="21"/>
        </w:rPr>
        <w:t>CAST&lt;type2</w:t>
      </w:r>
      <w:r>
        <w:rPr>
          <w:rFonts w:asciiTheme="majorEastAsia" w:eastAsiaTheme="majorEastAsia" w:hAnsiTheme="majorEastAsia"/>
          <w:szCs w:val="21"/>
        </w:rPr>
        <w:t>&gt;</w:t>
      </w:r>
      <w:r w:rsidR="00AC029A">
        <w:rPr>
          <w:rFonts w:asciiTheme="majorEastAsia" w:eastAsiaTheme="majorEastAsia" w:hAnsiTheme="majorEastAsia" w:hint="eastAsia"/>
          <w:szCs w:val="21"/>
        </w:rPr>
        <w:t xml:space="preserve"> adr1,adr2</w:t>
      </w:r>
    </w:p>
    <w:p w:rsidR="00AC029A" w:rsidRDefault="00AC029A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AC029A" w:rsidRPr="008D1AB3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 w:hint="eastAsia"/>
          <w:szCs w:val="21"/>
        </w:rPr>
        <w:t>,adr2</w:t>
      </w:r>
    </w:p>
    <w:p w:rsidR="00AC029A" w:rsidRPr="00643FAE" w:rsidRDefault="00AC029A" w:rsidP="00643FAE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 w:hint="eastAsia"/>
          <w:szCs w:val="21"/>
        </w:rPr>
        <w:t>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・参照命令</w:t>
      </w:r>
    </w:p>
    <w:p w:rsidR="00381126" w:rsidRPr="00381126" w:rsidRDefault="00381126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dr1にadr2のアドレスを入れる</w:t>
      </w:r>
      <w:r w:rsidR="00D66A1B">
        <w:rPr>
          <w:rFonts w:asciiTheme="majorEastAsia" w:eastAsiaTheme="majorEastAsia" w:hAnsiTheme="majorEastAsia" w:hint="eastAsia"/>
          <w:szCs w:val="21"/>
        </w:rPr>
        <w:t>。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REF</w:t>
      </w:r>
      <w:r w:rsidR="00381126">
        <w:rPr>
          <w:rFonts w:asciiTheme="majorEastAsia" w:eastAsiaTheme="majorEastAsia" w:hAnsiTheme="majorEastAsia"/>
          <w:szCs w:val="21"/>
        </w:rPr>
        <w:t xml:space="preserve"> adr1,adr2</w:t>
      </w:r>
    </w:p>
    <w:p w:rsidR="00C569D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REF adr1,adr2,x2</w:t>
      </w:r>
    </w:p>
    <w:p w:rsidR="00C569D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REF adr1,x1,adr2</w:t>
      </w:r>
    </w:p>
    <w:p w:rsidR="00C569D3" w:rsidRPr="008D1AB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,adr2,x2</w:t>
      </w:r>
    </w:p>
    <w:p w:rsidR="00D66A1B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・逆参照命令</w:t>
      </w:r>
    </w:p>
    <w:p w:rsidR="00D66A1B" w:rsidRPr="00D66A1B" w:rsidRDefault="00D66A1B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にadr2の中身を&lt;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*&gt;</w:t>
      </w:r>
      <w:r w:rsidR="00502ED9">
        <w:rPr>
          <w:rFonts w:asciiTheme="majorEastAsia" w:eastAsiaTheme="majorEastAsia" w:hAnsiTheme="majorEastAsia" w:hint="eastAsia"/>
          <w:szCs w:val="21"/>
        </w:rPr>
        <w:t>にキャストして</w:t>
      </w:r>
      <w:r w:rsidR="00545EF5">
        <w:rPr>
          <w:rFonts w:asciiTheme="majorEastAsia" w:eastAsiaTheme="majorEastAsia" w:hAnsiTheme="majorEastAsia" w:hint="eastAsia"/>
          <w:szCs w:val="21"/>
        </w:rPr>
        <w:t>*</w:t>
      </w:r>
      <w:r>
        <w:rPr>
          <w:rFonts w:asciiTheme="majorEastAsia" w:eastAsiaTheme="majorEastAsia" w:hAnsiTheme="majorEastAsia" w:hint="eastAsia"/>
          <w:szCs w:val="21"/>
        </w:rPr>
        <w:t>したものを入れる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="00D66A1B">
        <w:rPr>
          <w:rFonts w:asciiTheme="majorEastAsia" w:eastAsiaTheme="majorEastAsia" w:hAnsiTheme="majorEastAsia"/>
          <w:szCs w:val="21"/>
        </w:rPr>
        <w:t>&lt;type&gt;</w:t>
      </w:r>
      <w:r>
        <w:rPr>
          <w:rFonts w:asciiTheme="majorEastAsia" w:eastAsiaTheme="majorEastAsia" w:hAnsiTheme="majorEastAsia"/>
          <w:szCs w:val="21"/>
        </w:rPr>
        <w:t>DREF</w:t>
      </w:r>
      <w:r w:rsidR="00D66A1B">
        <w:rPr>
          <w:rFonts w:asciiTheme="majorEastAsia" w:eastAsiaTheme="majorEastAsia" w:hAnsiTheme="majorEastAsia"/>
          <w:szCs w:val="21"/>
        </w:rPr>
        <w:t xml:space="preserve"> adr1,adr2</w:t>
      </w:r>
    </w:p>
    <w:p w:rsidR="00AC029A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 w:rsidR="00752201">
        <w:rPr>
          <w:rFonts w:asciiTheme="majorEastAsia" w:eastAsiaTheme="majorEastAsia" w:hAnsiTheme="majorEastAsia"/>
          <w:szCs w:val="21"/>
        </w:rPr>
        <w:t>&lt;type&gt;D</w:t>
      </w:r>
      <w:r>
        <w:rPr>
          <w:rFonts w:asciiTheme="majorEastAsia" w:eastAsiaTheme="majorEastAsia" w:hAnsiTheme="majorEastAsia"/>
          <w:szCs w:val="21"/>
        </w:rPr>
        <w:t>REF adr1,adr2,x2</w:t>
      </w:r>
    </w:p>
    <w:p w:rsidR="00AC029A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 w:rsidR="00752201">
        <w:rPr>
          <w:rFonts w:asciiTheme="majorEastAsia" w:eastAsiaTheme="majorEastAsia" w:hAnsiTheme="majorEastAsia"/>
          <w:szCs w:val="21"/>
        </w:rPr>
        <w:t>&lt;type&gt;D</w:t>
      </w:r>
      <w:r>
        <w:rPr>
          <w:rFonts w:asciiTheme="majorEastAsia" w:eastAsiaTheme="majorEastAsia" w:hAnsiTheme="majorEastAsia"/>
          <w:szCs w:val="21"/>
        </w:rPr>
        <w:t>REF adr1,x1,adr2</w:t>
      </w:r>
    </w:p>
    <w:p w:rsidR="00AC029A" w:rsidRPr="008D1AB3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752201">
        <w:rPr>
          <w:rFonts w:asciiTheme="majorEastAsia" w:eastAsiaTheme="majorEastAsia" w:hAnsiTheme="majorEastAsia"/>
          <w:szCs w:val="21"/>
        </w:rPr>
        <w:t>&lt;type&gt;D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,adr2,x2</w:t>
      </w:r>
    </w:p>
    <w:p w:rsidR="00502ED9" w:rsidRDefault="00502ED9" w:rsidP="00502ED9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・逆参照</w:t>
      </w:r>
      <w:r>
        <w:rPr>
          <w:rFonts w:asciiTheme="majorEastAsia" w:eastAsiaTheme="majorEastAsia" w:hAnsiTheme="majorEastAsia" w:hint="eastAsia"/>
          <w:b/>
          <w:szCs w:val="21"/>
        </w:rPr>
        <w:t>Load</w:t>
      </w:r>
      <w:r>
        <w:rPr>
          <w:rFonts w:asciiTheme="majorEastAsia" w:eastAsiaTheme="majorEastAsia" w:hAnsiTheme="majorEastAsia" w:hint="eastAsia"/>
          <w:b/>
          <w:szCs w:val="21"/>
        </w:rPr>
        <w:t>命令</w:t>
      </w:r>
    </w:p>
    <w:p w:rsidR="00502ED9" w:rsidRPr="00D66A1B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</w:t>
      </w:r>
      <w:r>
        <w:rPr>
          <w:rFonts w:asciiTheme="majorEastAsia" w:eastAsiaTheme="majorEastAsia" w:hAnsiTheme="majorEastAsia" w:hint="eastAsia"/>
          <w:szCs w:val="21"/>
        </w:rPr>
        <w:t>の中身を&lt;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*&gt;にキャストして*</w:t>
      </w:r>
      <w:r>
        <w:rPr>
          <w:rFonts w:asciiTheme="majorEastAsia" w:eastAsiaTheme="majorEastAsia" w:hAnsiTheme="majorEastAsia" w:hint="eastAsia"/>
          <w:szCs w:val="21"/>
        </w:rPr>
        <w:t>したものにadr2&lt;</w:t>
      </w:r>
      <w:r>
        <w:rPr>
          <w:rFonts w:asciiTheme="majorEastAsia" w:eastAsiaTheme="majorEastAsia" w:hAnsiTheme="majorEastAsia"/>
          <w:szCs w:val="21"/>
        </w:rPr>
        <w:t>type*</w:t>
      </w:r>
      <w:r>
        <w:rPr>
          <w:rFonts w:asciiTheme="majorEastAsia" w:eastAsiaTheme="majorEastAsia" w:hAnsiTheme="majorEastAsia" w:hint="eastAsia"/>
          <w:szCs w:val="21"/>
        </w:rPr>
        <w:t>&gt;の中身を入れる</w:t>
      </w:r>
    </w:p>
    <w:p w:rsidR="00502ED9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&lt;type&gt;</w:t>
      </w:r>
      <w:r>
        <w:rPr>
          <w:rFonts w:asciiTheme="majorEastAsia" w:eastAsiaTheme="majorEastAsia" w:hAnsiTheme="majorEastAsia" w:hint="eastAsia"/>
          <w:szCs w:val="21"/>
        </w:rPr>
        <w:t>LDR</w:t>
      </w:r>
      <w:r>
        <w:rPr>
          <w:rFonts w:asciiTheme="majorEastAsia" w:eastAsiaTheme="majorEastAsia" w:hAnsiTheme="majorEastAsia"/>
          <w:szCs w:val="21"/>
        </w:rPr>
        <w:t xml:space="preserve"> adr1,adr2</w:t>
      </w:r>
    </w:p>
    <w:p w:rsidR="00502ED9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&lt;type&gt;LDR</w:t>
      </w:r>
      <w:r>
        <w:rPr>
          <w:rFonts w:asciiTheme="majorEastAsia" w:eastAsiaTheme="majorEastAsia" w:hAnsiTheme="majorEastAsia"/>
          <w:szCs w:val="21"/>
        </w:rPr>
        <w:t xml:space="preserve"> adr1,adr2,x2</w:t>
      </w:r>
    </w:p>
    <w:p w:rsidR="00502ED9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&lt;type&gt;LDR</w:t>
      </w:r>
      <w:r>
        <w:rPr>
          <w:rFonts w:asciiTheme="majorEastAsia" w:eastAsiaTheme="majorEastAsia" w:hAnsiTheme="majorEastAsia"/>
          <w:szCs w:val="21"/>
        </w:rPr>
        <w:t xml:space="preserve"> adr1,x1,adr2</w:t>
      </w:r>
    </w:p>
    <w:p w:rsidR="00502ED9" w:rsidRPr="008D1AB3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&lt;type&gt;LDR</w:t>
      </w:r>
      <w:r>
        <w:rPr>
          <w:rFonts w:asciiTheme="majorEastAsia" w:eastAsiaTheme="majorEastAsia" w:hAnsiTheme="majorEastAsia"/>
          <w:szCs w:val="21"/>
        </w:rPr>
        <w:t xml:space="preserve">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,adr2,x2</w:t>
      </w:r>
    </w:p>
    <w:p w:rsidR="00AC029A" w:rsidRPr="00502ED9" w:rsidRDefault="00AC029A" w:rsidP="00E27A2A">
      <w:pPr>
        <w:rPr>
          <w:rFonts w:asciiTheme="majorEastAsia" w:eastAsiaTheme="majorEastAsia" w:hAnsiTheme="majorEastAsia"/>
          <w:szCs w:val="21"/>
        </w:rPr>
      </w:pPr>
    </w:p>
    <w:p w:rsidR="00035F79" w:rsidRDefault="0059424C" w:rsidP="00035F7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マクロ</w:t>
      </w:r>
      <w:r w:rsidR="00035F79"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Default="00035F79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スタックマシン実行前に行う前処理</w:t>
      </w:r>
    </w:p>
    <w:p w:rsidR="006A2C5D" w:rsidRDefault="006A2C5D" w:rsidP="00035F79">
      <w:pPr>
        <w:rPr>
          <w:rFonts w:asciiTheme="majorEastAsia" w:eastAsiaTheme="majorEastAsia" w:hAnsiTheme="majorEastAsia"/>
          <w:b/>
          <w:szCs w:val="21"/>
        </w:rPr>
      </w:pPr>
      <w:r w:rsidRPr="006A2C5D">
        <w:rPr>
          <w:rFonts w:asciiTheme="majorEastAsia" w:eastAsiaTheme="majorEastAsia" w:hAnsiTheme="majorEastAsia" w:hint="eastAsia"/>
          <w:b/>
          <w:szCs w:val="21"/>
        </w:rPr>
        <w:t>・</w:t>
      </w:r>
      <w:r>
        <w:rPr>
          <w:rFonts w:asciiTheme="majorEastAsia" w:eastAsiaTheme="majorEastAsia" w:hAnsiTheme="majorEastAsia" w:hint="eastAsia"/>
          <w:b/>
          <w:szCs w:val="21"/>
        </w:rPr>
        <w:t>ラベルについて</w:t>
      </w:r>
    </w:p>
    <w:p w:rsidR="006A2C5D" w:rsidRPr="006A2C5D" w:rsidRDefault="006A2C5D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6A2C5D">
        <w:rPr>
          <w:rFonts w:asciiTheme="majorEastAsia" w:eastAsiaTheme="majorEastAsia" w:hAnsiTheme="majorEastAsia" w:hint="eastAsia"/>
          <w:szCs w:val="21"/>
        </w:rPr>
        <w:t>いわゆる#defineです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035F79" w:rsidRDefault="00035F79" w:rsidP="00035F79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</w:t>
      </w:r>
      <w:r w:rsidR="008503AA">
        <w:rPr>
          <w:rFonts w:asciiTheme="majorEastAsia" w:eastAsiaTheme="majorEastAsia" w:hAnsiTheme="majorEastAsia" w:hint="eastAsia"/>
          <w:b/>
          <w:szCs w:val="21"/>
        </w:rPr>
        <w:t>静的</w:t>
      </w:r>
      <w:r>
        <w:rPr>
          <w:rFonts w:asciiTheme="majorEastAsia" w:eastAsiaTheme="majorEastAsia" w:hAnsiTheme="majorEastAsia" w:hint="eastAsia"/>
          <w:b/>
          <w:szCs w:val="21"/>
        </w:rPr>
        <w:t>領域確保命令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領域を確保して、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を入れる。ラベルにその領域の先頭アドレスが入る。</w:t>
      </w:r>
    </w:p>
    <w:p w:rsidR="008503AA" w:rsidRP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の型は&lt;</w:t>
      </w:r>
      <w:r>
        <w:rPr>
          <w:rFonts w:asciiTheme="majorEastAsia" w:eastAsiaTheme="majorEastAsia" w:hAnsiTheme="majorEastAsia"/>
          <w:szCs w:val="21"/>
        </w:rPr>
        <w:t>tyep</w:t>
      </w:r>
      <w:r>
        <w:rPr>
          <w:rFonts w:asciiTheme="majorEastAsia" w:eastAsiaTheme="majorEastAsia" w:hAnsiTheme="majorEastAsia" w:hint="eastAsia"/>
          <w:szCs w:val="21"/>
        </w:rPr>
        <w:t>&gt;で、型推論。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8503AA">
        <w:rPr>
          <w:rFonts w:asciiTheme="majorEastAsia" w:eastAsiaTheme="majorEastAsia" w:hAnsiTheme="majorEastAsia" w:hint="eastAsia"/>
          <w:szCs w:val="21"/>
        </w:rPr>
        <w:t>ラベル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DC 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Pr="008503AA">
        <w:rPr>
          <w:rFonts w:asciiTheme="majorEastAsia" w:eastAsiaTheme="majorEastAsia" w:hAnsiTheme="majorEastAsia" w:hint="eastAsia"/>
          <w:szCs w:val="21"/>
        </w:rPr>
        <w:t>ラベル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DC 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,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,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/>
          <w:szCs w:val="21"/>
        </w:rPr>
        <w:t>.......</w:t>
      </w:r>
    </w:p>
    <w:p w:rsidR="00C569D3" w:rsidRDefault="00C569D3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即値の数だけ領域を確保する。ラベルにその領域の先頭アドレスが入る。</w:t>
      </w:r>
    </w:p>
    <w:p w:rsidR="00C569D3" w:rsidRPr="00C569D3" w:rsidRDefault="00C569D3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即値の型はintとして扱う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ラベル　DS</w:t>
      </w:r>
      <w:r w:rsidR="00C569D3">
        <w:rPr>
          <w:rFonts w:asciiTheme="majorEastAsia" w:eastAsiaTheme="majorEastAsia" w:hAnsiTheme="majorEastAsia" w:hint="eastAsia"/>
          <w:szCs w:val="21"/>
        </w:rPr>
        <w:t xml:space="preserve"> 即値</w:t>
      </w:r>
    </w:p>
    <w:p w:rsidR="00752201" w:rsidRDefault="00752201" w:rsidP="00035F79">
      <w:pPr>
        <w:rPr>
          <w:rFonts w:asciiTheme="majorEastAsia" w:eastAsiaTheme="majorEastAsia" w:hAnsiTheme="majorEastAsia"/>
          <w:b/>
          <w:szCs w:val="21"/>
        </w:rPr>
      </w:pPr>
      <w:r w:rsidRPr="006A2C5D">
        <w:rPr>
          <w:rFonts w:asciiTheme="majorEastAsia" w:eastAsiaTheme="majorEastAsia" w:hAnsiTheme="majorEastAsia" w:hint="eastAsia"/>
          <w:b/>
          <w:szCs w:val="21"/>
        </w:rPr>
        <w:t>・命令</w:t>
      </w:r>
      <w:r w:rsidR="006A2C5D" w:rsidRPr="006A2C5D">
        <w:rPr>
          <w:rFonts w:asciiTheme="majorEastAsia" w:eastAsiaTheme="majorEastAsia" w:hAnsiTheme="majorEastAsia" w:hint="eastAsia"/>
          <w:b/>
          <w:szCs w:val="21"/>
        </w:rPr>
        <w:t>マーク</w:t>
      </w:r>
    </w:p>
    <w:p w:rsidR="006A2C5D" w:rsidRPr="006A2C5D" w:rsidRDefault="006A2C5D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命令のアドレスをラベルに入れる</w:t>
      </w:r>
    </w:p>
    <w:p w:rsidR="006A2C5D" w:rsidRPr="006A2C5D" w:rsidRDefault="006A2C5D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6A2C5D">
        <w:rPr>
          <w:rFonts w:asciiTheme="majorEastAsia" w:eastAsiaTheme="majorEastAsia" w:hAnsiTheme="majorEastAsia" w:hint="eastAsia"/>
          <w:szCs w:val="21"/>
        </w:rPr>
        <w:t>ラベル 命令</w:t>
      </w:r>
    </w:p>
    <w:p w:rsidR="008D1AB3" w:rsidRPr="00773453" w:rsidRDefault="00940C9F" w:rsidP="008D1AB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342900</wp:posOffset>
                </wp:positionV>
                <wp:extent cx="2514600" cy="1571625"/>
                <wp:effectExtent l="0" t="0" r="19050" b="28575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571625"/>
                          <a:chOff x="0" y="-9525"/>
                          <a:chExt cx="2514600" cy="1571625"/>
                        </a:xfrm>
                      </wpg:grpSpPr>
                      <wps:wsp>
                        <wps:cNvPr id="1" name="正方形/長方形 1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正方形/長方形 2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0" y="117157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940C9F" w:rsidRDefault="00545EF5" w:rsidP="00940C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AX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8byte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6" o:spid="_x0000_s1026" style="position:absolute;left:0;text-align:left;margin-left:6.75pt;margin-top:27pt;width:198pt;height:123.75pt;z-index:251665408;mso-width-relative:margin;mso-height-relative:margin" coordorigin=",-95" coordsize="25146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">
                <v:rect id="正方形/長方形 1" o:spid="_x0000_s1027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4byte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2" o:spid="_x0000_s1028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4byte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3" o:spid="_x0000_s1029" style="position:absolute;top:11715;width:2514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<v:textbox>
                    <w:txbxContent>
                      <w:p w:rsidR="00545EF5" w:rsidRPr="00940C9F" w:rsidRDefault="00545EF5" w:rsidP="00940C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AX</w:t>
                        </w:r>
                        <w:r>
                          <w:rPr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8byte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4" o:spid="_x0000_s1030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color w:val="000000" w:themeColor="text1"/>
                          </w:rPr>
                          <w:t>R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4byte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D1AB3" w:rsidRPr="00773453">
        <w:rPr>
          <w:rFonts w:asciiTheme="majorEastAsia" w:eastAsiaTheme="majorEastAsia" w:hAnsiTheme="majorEastAsia" w:hint="eastAsia"/>
          <w:b/>
          <w:sz w:val="28"/>
          <w:szCs w:val="28"/>
        </w:rPr>
        <w:t>メモリ領域</w:t>
      </w:r>
      <w:r w:rsidR="008D1AB3">
        <w:rPr>
          <w:rFonts w:asciiTheme="majorEastAsia" w:eastAsiaTheme="majorEastAsia" w:hAnsiTheme="majorEastAsia" w:hint="eastAsia"/>
          <w:b/>
          <w:sz w:val="28"/>
          <w:szCs w:val="28"/>
        </w:rPr>
        <w:t>配置図</w:t>
      </w:r>
    </w:p>
    <w:p w:rsidR="008D1AB3" w:rsidRPr="00035F79" w:rsidRDefault="008D1AB3" w:rsidP="00035F79">
      <w:pPr>
        <w:rPr>
          <w:rFonts w:asciiTheme="majorEastAsia" w:eastAsiaTheme="majorEastAsia" w:hAnsiTheme="majorEastAsia"/>
          <w:b/>
          <w:szCs w:val="21"/>
        </w:rPr>
      </w:pPr>
    </w:p>
    <w:p w:rsidR="00381126" w:rsidRDefault="00381126">
      <w:pPr>
        <w:rPr>
          <w:rFonts w:asciiTheme="majorEastAsia" w:eastAsiaTheme="majorEastAsia" w:hAnsiTheme="majorEastAsia"/>
          <w:b/>
          <w:szCs w:val="21"/>
        </w:rPr>
      </w:pPr>
    </w:p>
    <w:p w:rsidR="00381126" w:rsidRDefault="00381126" w:rsidP="00381126">
      <w:pPr>
        <w:rPr>
          <w:rFonts w:asciiTheme="majorEastAsia" w:eastAsiaTheme="majorEastAsia" w:hAnsiTheme="majorEastAsia"/>
          <w:szCs w:val="21"/>
        </w:rPr>
      </w:pPr>
    </w:p>
    <w:p w:rsidR="00E27A2A" w:rsidRPr="00381126" w:rsidRDefault="00940C9F" w:rsidP="00381126">
      <w:pPr>
        <w:tabs>
          <w:tab w:val="left" w:pos="1485"/>
          <w:tab w:val="left" w:pos="3315"/>
        </w:tabs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19D27EF" wp14:editId="5511BEA9">
                <wp:simplePos x="0" y="0"/>
                <wp:positionH relativeFrom="column">
                  <wp:posOffset>85725</wp:posOffset>
                </wp:positionH>
                <wp:positionV relativeFrom="paragraph">
                  <wp:posOffset>1190625</wp:posOffset>
                </wp:positionV>
                <wp:extent cx="2514600" cy="1181100"/>
                <wp:effectExtent l="0" t="0" r="19050" b="19050"/>
                <wp:wrapNone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81100"/>
                          <a:chOff x="0" y="-9525"/>
                          <a:chExt cx="2514600" cy="1181100"/>
                        </a:xfrm>
                      </wpg:grpSpPr>
                      <wps:wsp>
                        <wps:cNvPr id="8" name="正方形/長方形 8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命令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格納領域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静的</w:t>
                              </w:r>
                              <w:r>
                                <w:rPr>
                                  <w:color w:val="000000" w:themeColor="text1"/>
                                </w:rPr>
                                <w:t>領域</w:t>
                              </w:r>
                            </w:p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残り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全て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スタック領域</w:t>
                              </w: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D27EF" id="グループ化 7" o:spid="_x0000_s1031" style="position:absolute;left:0;text-align:left;margin-left:6.75pt;margin-top:93.75pt;width:198pt;height:93pt;z-index:251667456;mso-width-relative:margin;mso-height-relative:margin" coordorigin=",-95" coordsize="2514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">
                <v:rect id="正方形/長方形 8" o:spid="_x0000_s1032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rpEb8A&#10;AADaAAAADwAAAGRycy9kb3ducmV2LnhtbERPy4rCMBTdC/5DuII7TUdBpGOUwRc6uLG6cXdtrk2Z&#10;5qY0sda/nywGZnk478Wqs5VoqfGlYwUf4wQEce50yYWC62U3moPwAVlj5ZgUvMnDatnvLTDV7sVn&#10;arNQiBjCPkUFJoQ6ldLnhiz6sauJI/dwjcUQYVNI3eArhttKTpJkJi2WHBsM1rQ2lP9kT6vgUd+n&#10;p9v5lmT34/d6u9dGblqj1HDQfX2CCNSFf/Gf+6AVxK3xSrwBcv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SukRvwAAANoAAAAPAAAAAAAAAAAAAAAAAJgCAABkcnMvZG93bnJl&#10;di54bWxQSwUGAAAAAAQABAD1AAAAhAMAAAAA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命令</w:t>
                        </w:r>
                        <w:r>
                          <w:rPr>
                            <w:color w:val="000000" w:themeColor="text1"/>
                          </w:rPr>
                          <w:t>格納領域</w:t>
                        </w:r>
                      </w:p>
                    </w:txbxContent>
                  </v:textbox>
                </v:rect>
                <v:rect id="正方形/長方形 9" o:spid="_x0000_s1033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MisQA&#10;AADaAAAADwAAAGRycy9kb3ducmV2LnhtbESPT2vCQBTE7wW/w/IEb3VTBbExqxT/FCu9mPbi7Zl9&#10;yQazb0N2G9Nv3y0Uehxm5jdMthlsI3rqfO1YwdM0AUFcOF1zpeDz4/C4BOEDssbGMSn4Jg+b9egh&#10;w1S7O5+pz0MlIoR9igpMCG0qpS8MWfRT1xJHr3SdxRBlV0nd4T3CbSNnSbKQFmuOCwZb2hoqbvmX&#10;VVC21/n75XxJ8uvbabt/1UbueqPUZDy8rEAEGsJ/+K991Aqe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TIrEAAAA2gAAAA8AAAAAAAAAAAAAAAAAmAIAAGRycy9k&#10;b3ducmV2LnhtbFBLBQYAAAAABAAEAPUAAACJ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静的</w:t>
                        </w:r>
                        <w:r>
                          <w:rPr>
                            <w:color w:val="000000" w:themeColor="text1"/>
                          </w:rPr>
                          <w:t>領域</w:t>
                        </w:r>
                      </w:p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11" o:spid="_x0000_s1034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残り</w:t>
                        </w:r>
                        <w:r>
                          <w:rPr>
                            <w:color w:val="000000" w:themeColor="text1"/>
                          </w:rPr>
                          <w:t>は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全て</w:t>
                        </w:r>
                        <w:r>
                          <w:rPr>
                            <w:color w:val="000000" w:themeColor="text1"/>
                          </w:rPr>
                          <w:t>スタック領域</w:t>
                        </w: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50266" wp14:editId="0AA9CD2A">
                <wp:simplePos x="0" y="0"/>
                <wp:positionH relativeFrom="column">
                  <wp:posOffset>85725</wp:posOffset>
                </wp:positionH>
                <wp:positionV relativeFrom="paragraph">
                  <wp:posOffset>790575</wp:posOffset>
                </wp:positionV>
                <wp:extent cx="2514600" cy="390525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EF5" w:rsidRPr="00381126" w:rsidRDefault="00545EF5" w:rsidP="00940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GR8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レジスタ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8byte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545EF5" w:rsidRDefault="00545EF5" w:rsidP="00940C9F">
                            <w:pPr>
                              <w:jc w:val="center"/>
                            </w:pPr>
                          </w:p>
                          <w:p w:rsidR="00545EF5" w:rsidRDefault="00545EF5" w:rsidP="00940C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50266" id="正方形/長方形 5" o:spid="_x0000_s1035" style="position:absolute;left:0;text-align:left;margin-left:6.75pt;margin-top:62.25pt;width:19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" filled="f" strokecolor="black [3213]" strokeweight="1.5pt">
                <v:textbox>
                  <w:txbxContent>
                    <w:p w:rsidR="00545EF5" w:rsidRPr="00381126" w:rsidRDefault="00545EF5" w:rsidP="00940C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～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GR8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レジスタ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8byte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545EF5" w:rsidRDefault="00545EF5" w:rsidP="00940C9F">
                      <w:pPr>
                        <w:jc w:val="center"/>
                      </w:pPr>
                    </w:p>
                    <w:p w:rsidR="00545EF5" w:rsidRDefault="00545EF5" w:rsidP="00940C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1126">
        <w:rPr>
          <w:rFonts w:asciiTheme="majorEastAsia" w:eastAsiaTheme="majorEastAsia" w:hAnsiTheme="majorEastAsia"/>
          <w:szCs w:val="21"/>
        </w:rPr>
        <w:tab/>
      </w:r>
      <w:r w:rsidR="00381126">
        <w:rPr>
          <w:rFonts w:asciiTheme="majorEastAsia" w:eastAsiaTheme="majorEastAsia" w:hAnsiTheme="majorEastAsia"/>
          <w:szCs w:val="21"/>
        </w:rPr>
        <w:tab/>
      </w:r>
    </w:p>
    <w:sectPr w:rsidR="00E27A2A" w:rsidRPr="003811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4A9" w:rsidRDefault="005F04A9" w:rsidP="00E666A1">
      <w:r>
        <w:separator/>
      </w:r>
    </w:p>
  </w:endnote>
  <w:endnote w:type="continuationSeparator" w:id="0">
    <w:p w:rsidR="005F04A9" w:rsidRDefault="005F04A9" w:rsidP="00E6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4A9" w:rsidRDefault="005F04A9" w:rsidP="00E666A1">
      <w:r>
        <w:separator/>
      </w:r>
    </w:p>
  </w:footnote>
  <w:footnote w:type="continuationSeparator" w:id="0">
    <w:p w:rsidR="005F04A9" w:rsidRDefault="005F04A9" w:rsidP="00E66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movePersonalInformation/>
  <w:removeDateAndTime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86"/>
    <w:rsid w:val="00035F79"/>
    <w:rsid w:val="00177EAB"/>
    <w:rsid w:val="002469EA"/>
    <w:rsid w:val="00281E6E"/>
    <w:rsid w:val="003525EA"/>
    <w:rsid w:val="00381126"/>
    <w:rsid w:val="003E347A"/>
    <w:rsid w:val="004E4C8F"/>
    <w:rsid w:val="00502ED9"/>
    <w:rsid w:val="00545EF5"/>
    <w:rsid w:val="0059424C"/>
    <w:rsid w:val="005F04A9"/>
    <w:rsid w:val="00643FAE"/>
    <w:rsid w:val="006A2C5D"/>
    <w:rsid w:val="00752201"/>
    <w:rsid w:val="00773453"/>
    <w:rsid w:val="007854E4"/>
    <w:rsid w:val="007E2686"/>
    <w:rsid w:val="008503AA"/>
    <w:rsid w:val="008A4BA7"/>
    <w:rsid w:val="008B2535"/>
    <w:rsid w:val="008D1AB3"/>
    <w:rsid w:val="00940C9F"/>
    <w:rsid w:val="009732D0"/>
    <w:rsid w:val="00AC029A"/>
    <w:rsid w:val="00BC5B60"/>
    <w:rsid w:val="00C56788"/>
    <w:rsid w:val="00C569D3"/>
    <w:rsid w:val="00C714FF"/>
    <w:rsid w:val="00D13E47"/>
    <w:rsid w:val="00D348E0"/>
    <w:rsid w:val="00D35625"/>
    <w:rsid w:val="00D66A1B"/>
    <w:rsid w:val="00E27A2A"/>
    <w:rsid w:val="00E666A1"/>
    <w:rsid w:val="00F031AC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6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666A1"/>
  </w:style>
  <w:style w:type="paragraph" w:styleId="a5">
    <w:name w:val="footer"/>
    <w:basedOn w:val="a"/>
    <w:link w:val="a6"/>
    <w:uiPriority w:val="99"/>
    <w:unhideWhenUsed/>
    <w:rsid w:val="00E666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6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3090C-F53C-4568-9740-F8B961574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2017-05-02T13:21:00Z</dcterms:created>
  <dcterms:modified xsi:type="dcterms:W3CDTF">2017-05-04T04:36:00Z</dcterms:modified>
</cp:coreProperties>
</file>