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F05" w:rsidRDefault="00495936" w:rsidP="00495936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Produkt- und Unternehmensidee</w:t>
      </w:r>
    </w:p>
    <w:p w:rsidR="00495936" w:rsidRDefault="00495936">
      <w:pPr>
        <w:rPr>
          <w:rFonts w:ascii="Times New Roman" w:hAnsi="Times New Roman" w:cs="Times New Roman"/>
          <w:b/>
          <w:sz w:val="28"/>
        </w:rPr>
      </w:pPr>
    </w:p>
    <w:p w:rsidR="00495936" w:rsidRDefault="0049593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Was ist das Produkt/</w:t>
      </w:r>
      <w:r w:rsidR="00A91E91">
        <w:rPr>
          <w:rFonts w:ascii="Times New Roman" w:hAnsi="Times New Roman" w:cs="Times New Roman"/>
          <w:b/>
          <w:sz w:val="28"/>
        </w:rPr>
        <w:t xml:space="preserve">die </w:t>
      </w:r>
      <w:r>
        <w:rPr>
          <w:rFonts w:ascii="Times New Roman" w:hAnsi="Times New Roman" w:cs="Times New Roman"/>
          <w:b/>
          <w:sz w:val="28"/>
        </w:rPr>
        <w:t>Dienstleistung</w:t>
      </w:r>
    </w:p>
    <w:p w:rsidR="00495936" w:rsidRDefault="00522E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Unser Produkt sind Kopfhörer, die</w:t>
      </w:r>
      <w:r w:rsidR="00495936">
        <w:rPr>
          <w:rFonts w:ascii="Times New Roman" w:hAnsi="Times New Roman" w:cs="Times New Roman"/>
          <w:sz w:val="24"/>
        </w:rPr>
        <w:t xml:space="preserve"> jede Sprache in die eigene Sprache</w:t>
      </w:r>
      <w:r>
        <w:rPr>
          <w:rFonts w:ascii="Times New Roman" w:hAnsi="Times New Roman" w:cs="Times New Roman"/>
          <w:sz w:val="24"/>
        </w:rPr>
        <w:t xml:space="preserve"> Übersetzen könne</w:t>
      </w:r>
      <w:r w:rsidR="00495936">
        <w:rPr>
          <w:rFonts w:ascii="Times New Roman" w:hAnsi="Times New Roman" w:cs="Times New Roman"/>
          <w:sz w:val="24"/>
        </w:rPr>
        <w:t xml:space="preserve">n. </w:t>
      </w:r>
      <w:r>
        <w:rPr>
          <w:rFonts w:ascii="Times New Roman" w:hAnsi="Times New Roman" w:cs="Times New Roman"/>
          <w:sz w:val="24"/>
        </w:rPr>
        <w:t>Es sind</w:t>
      </w:r>
      <w:r w:rsidR="00495936">
        <w:rPr>
          <w:rFonts w:ascii="Times New Roman" w:hAnsi="Times New Roman" w:cs="Times New Roman"/>
          <w:sz w:val="24"/>
        </w:rPr>
        <w:t xml:space="preserve"> also </w:t>
      </w:r>
      <w:r>
        <w:rPr>
          <w:rFonts w:ascii="Times New Roman" w:hAnsi="Times New Roman" w:cs="Times New Roman"/>
          <w:sz w:val="24"/>
        </w:rPr>
        <w:t>kleine, transportable und kabellose</w:t>
      </w:r>
      <w:r w:rsidR="00495936">
        <w:rPr>
          <w:rFonts w:ascii="Times New Roman" w:hAnsi="Times New Roman" w:cs="Times New Roman"/>
          <w:sz w:val="24"/>
        </w:rPr>
        <w:t xml:space="preserve"> Echtzeit</w:t>
      </w:r>
      <w:r w:rsidR="00A91E91">
        <w:rPr>
          <w:rFonts w:ascii="Times New Roman" w:hAnsi="Times New Roman" w:cs="Times New Roman"/>
          <w:sz w:val="24"/>
        </w:rPr>
        <w:t>-</w:t>
      </w:r>
      <w:r w:rsidR="00495936">
        <w:rPr>
          <w:rFonts w:ascii="Times New Roman" w:hAnsi="Times New Roman" w:cs="Times New Roman"/>
          <w:sz w:val="24"/>
        </w:rPr>
        <w:t xml:space="preserve">Dolmetscher in </w:t>
      </w:r>
      <w:r w:rsidR="00B93EAE">
        <w:rPr>
          <w:rFonts w:ascii="Times New Roman" w:hAnsi="Times New Roman" w:cs="Times New Roman"/>
          <w:sz w:val="24"/>
        </w:rPr>
        <w:t>Form</w:t>
      </w:r>
      <w:r w:rsidR="00495936">
        <w:rPr>
          <w:rFonts w:ascii="Times New Roman" w:hAnsi="Times New Roman" w:cs="Times New Roman"/>
          <w:sz w:val="24"/>
        </w:rPr>
        <w:t xml:space="preserve"> eines Kopfhörers.</w:t>
      </w:r>
    </w:p>
    <w:p w:rsidR="00495936" w:rsidRDefault="00495936">
      <w:pPr>
        <w:rPr>
          <w:rFonts w:ascii="Times New Roman" w:hAnsi="Times New Roman" w:cs="Times New Roman"/>
          <w:sz w:val="24"/>
        </w:rPr>
      </w:pPr>
    </w:p>
    <w:p w:rsidR="00495936" w:rsidRDefault="00495936" w:rsidP="0049593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Besonderheiten / Innovation</w:t>
      </w:r>
    </w:p>
    <w:p w:rsidR="00495936" w:rsidRDefault="00495936" w:rsidP="00495936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Das Aussehen unserer Kopfhörer basiert auf den </w:t>
      </w:r>
      <w:proofErr w:type="spellStart"/>
      <w:r>
        <w:rPr>
          <w:rFonts w:ascii="Times New Roman" w:hAnsi="Times New Roman"/>
          <w:sz w:val="24"/>
          <w:szCs w:val="32"/>
        </w:rPr>
        <w:t>AirPods</w:t>
      </w:r>
      <w:proofErr w:type="spellEnd"/>
      <w:r>
        <w:rPr>
          <w:rFonts w:ascii="Times New Roman" w:hAnsi="Times New Roman"/>
          <w:sz w:val="24"/>
          <w:szCs w:val="32"/>
        </w:rPr>
        <w:t xml:space="preserve"> von Apple und das Design ist wahlweise veränderbar. Wenn die Nachfrage groß genug ist werden wir neue Designs kreieren, die die Vorstellung de</w:t>
      </w:r>
      <w:r w:rsidR="00A91E91">
        <w:rPr>
          <w:rFonts w:ascii="Times New Roman" w:hAnsi="Times New Roman"/>
          <w:sz w:val="24"/>
          <w:szCs w:val="32"/>
        </w:rPr>
        <w:t>r</w:t>
      </w:r>
      <w:r>
        <w:rPr>
          <w:rFonts w:ascii="Times New Roman" w:hAnsi="Times New Roman"/>
          <w:sz w:val="24"/>
          <w:szCs w:val="32"/>
        </w:rPr>
        <w:t xml:space="preserve"> Kunden entsprechen. Das Mikrofon ist verstellbar damit es einem im Alltag nicht auf irgendeine Weise behindert oder kaputt geht.  Sofern die </w:t>
      </w:r>
      <w:r w:rsidR="007B6441">
        <w:rPr>
          <w:rFonts w:ascii="Times New Roman" w:hAnsi="Times New Roman"/>
          <w:sz w:val="24"/>
          <w:szCs w:val="32"/>
        </w:rPr>
        <w:t>Übersetzung Funktion</w:t>
      </w:r>
      <w:r>
        <w:rPr>
          <w:rFonts w:ascii="Times New Roman" w:hAnsi="Times New Roman"/>
          <w:sz w:val="24"/>
          <w:szCs w:val="32"/>
        </w:rPr>
        <w:t xml:space="preserve"> nicht benötigt wird kann man mit nur einem Knopfdruck über Bluetooth Musik hören und sogar </w:t>
      </w:r>
      <w:r w:rsidR="007B6441">
        <w:rPr>
          <w:rFonts w:ascii="Times New Roman" w:hAnsi="Times New Roman"/>
          <w:sz w:val="24"/>
          <w:szCs w:val="32"/>
        </w:rPr>
        <w:t>t</w:t>
      </w:r>
      <w:r>
        <w:rPr>
          <w:rFonts w:ascii="Times New Roman" w:hAnsi="Times New Roman"/>
          <w:sz w:val="24"/>
          <w:szCs w:val="32"/>
        </w:rPr>
        <w:t>elefonieren. Diese Funktion ist mit jedem Handy kompatibel, wodurch wir uns nicht auf eine Marke fest</w:t>
      </w:r>
      <w:r w:rsidR="007B6441">
        <w:rPr>
          <w:rFonts w:ascii="Times New Roman" w:hAnsi="Times New Roman"/>
          <w:sz w:val="24"/>
          <w:szCs w:val="32"/>
        </w:rPr>
        <w:t>legen</w:t>
      </w:r>
      <w:r>
        <w:rPr>
          <w:rFonts w:ascii="Times New Roman" w:hAnsi="Times New Roman"/>
          <w:sz w:val="24"/>
          <w:szCs w:val="32"/>
        </w:rPr>
        <w:t xml:space="preserve"> und dementsprechend das Kundenpotential auch weitgreifend ist.</w:t>
      </w:r>
      <w:r w:rsidR="00B93EAE">
        <w:rPr>
          <w:rFonts w:ascii="Times New Roman" w:hAnsi="Times New Roman"/>
          <w:sz w:val="24"/>
          <w:szCs w:val="32"/>
        </w:rPr>
        <w:t xml:space="preserve"> Außerdem bekommt man zu den Kopfhörer</w:t>
      </w:r>
      <w:r w:rsidR="00522E8E">
        <w:rPr>
          <w:rFonts w:ascii="Times New Roman" w:hAnsi="Times New Roman"/>
          <w:sz w:val="24"/>
          <w:szCs w:val="32"/>
        </w:rPr>
        <w:t>n eine Box</w:t>
      </w:r>
      <w:r w:rsidR="007B6441">
        <w:rPr>
          <w:rFonts w:ascii="Times New Roman" w:hAnsi="Times New Roman"/>
          <w:sz w:val="24"/>
          <w:szCs w:val="32"/>
        </w:rPr>
        <w:t>, die zum Aufbewahren und</w:t>
      </w:r>
      <w:r w:rsidR="00522E8E">
        <w:rPr>
          <w:rFonts w:ascii="Times New Roman" w:hAnsi="Times New Roman"/>
          <w:sz w:val="24"/>
          <w:szCs w:val="32"/>
        </w:rPr>
        <w:t xml:space="preserve"> zum Aufladen der Kopfhörer genutzt werden kann.</w:t>
      </w:r>
    </w:p>
    <w:p w:rsidR="00495936" w:rsidRDefault="00495936" w:rsidP="00495936">
      <w:pPr>
        <w:rPr>
          <w:rFonts w:ascii="Times New Roman" w:hAnsi="Times New Roman"/>
          <w:sz w:val="24"/>
          <w:szCs w:val="32"/>
        </w:rPr>
      </w:pPr>
    </w:p>
    <w:p w:rsidR="00B93EAE" w:rsidRDefault="00B93EAE" w:rsidP="00495936">
      <w:pPr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Kundennutzen / USP</w:t>
      </w:r>
    </w:p>
    <w:p w:rsidR="00B93EAE" w:rsidRDefault="00B93EAE" w:rsidP="00495936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Für Geschäftsleute die öfter ins Ausland müssen und die Sprache nicht beherrschen ist unser Produkt ein Hilfsmittel </w:t>
      </w:r>
      <w:r w:rsidR="007B6441">
        <w:rPr>
          <w:rFonts w:ascii="Times New Roman" w:hAnsi="Times New Roman"/>
          <w:sz w:val="24"/>
          <w:szCs w:val="32"/>
        </w:rPr>
        <w:t>zur</w:t>
      </w:r>
      <w:r>
        <w:rPr>
          <w:rFonts w:ascii="Times New Roman" w:hAnsi="Times New Roman"/>
          <w:sz w:val="24"/>
          <w:szCs w:val="32"/>
        </w:rPr>
        <w:t xml:space="preserve"> Verständigung. Auch für den Privatgebrauch ist unser Kopfhörer sehr praktisch um neue Länder besuchen zu können, ohne sich vorher </w:t>
      </w:r>
      <w:r w:rsidR="007B6441">
        <w:rPr>
          <w:rFonts w:ascii="Times New Roman" w:hAnsi="Times New Roman"/>
          <w:sz w:val="24"/>
          <w:szCs w:val="32"/>
        </w:rPr>
        <w:t>d</w:t>
      </w:r>
      <w:r>
        <w:rPr>
          <w:rFonts w:ascii="Times New Roman" w:hAnsi="Times New Roman"/>
          <w:sz w:val="24"/>
          <w:szCs w:val="32"/>
        </w:rPr>
        <w:t>ie Sprache aneignen zu müssen.</w:t>
      </w:r>
      <w:r w:rsidR="00522E8E">
        <w:rPr>
          <w:rFonts w:ascii="Times New Roman" w:hAnsi="Times New Roman"/>
          <w:sz w:val="24"/>
          <w:szCs w:val="32"/>
        </w:rPr>
        <w:t xml:space="preserve"> Für diese Dienste </w:t>
      </w:r>
      <w:r w:rsidR="006F2398">
        <w:rPr>
          <w:rFonts w:ascii="Times New Roman" w:hAnsi="Times New Roman"/>
          <w:sz w:val="24"/>
          <w:szCs w:val="32"/>
        </w:rPr>
        <w:t>wird</w:t>
      </w:r>
      <w:r w:rsidR="00522E8E">
        <w:rPr>
          <w:rFonts w:ascii="Times New Roman" w:hAnsi="Times New Roman"/>
          <w:sz w:val="24"/>
          <w:szCs w:val="32"/>
        </w:rPr>
        <w:t xml:space="preserve"> kein Internett </w:t>
      </w:r>
      <w:r w:rsidR="007B6441">
        <w:rPr>
          <w:rFonts w:ascii="Times New Roman" w:hAnsi="Times New Roman"/>
          <w:sz w:val="24"/>
          <w:szCs w:val="32"/>
        </w:rPr>
        <w:t>gebraucht.</w:t>
      </w:r>
    </w:p>
    <w:p w:rsidR="00522E8E" w:rsidRDefault="00522E8E" w:rsidP="00495936">
      <w:pPr>
        <w:rPr>
          <w:rFonts w:ascii="Times New Roman" w:hAnsi="Times New Roman"/>
          <w:sz w:val="24"/>
          <w:szCs w:val="32"/>
        </w:rPr>
      </w:pPr>
    </w:p>
    <w:p w:rsidR="00522E8E" w:rsidRDefault="00522E8E" w:rsidP="00495936">
      <w:pPr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Stärken und Schwächen zu Konkurrenzprodukten</w:t>
      </w:r>
    </w:p>
    <w:p w:rsidR="00495936" w:rsidRPr="00A91E91" w:rsidRDefault="00522E8E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Unser Konkurrent ist die Firma Google, die neben </w:t>
      </w:r>
      <w:r w:rsidR="00C33DE0">
        <w:rPr>
          <w:rFonts w:ascii="Times New Roman" w:hAnsi="Times New Roman"/>
          <w:sz w:val="24"/>
          <w:szCs w:val="32"/>
        </w:rPr>
        <w:t>ihrem kotenlosen online Übersetzer auch Kopfhörer entwickeln, die</w:t>
      </w:r>
      <w:r w:rsidR="006F2398">
        <w:rPr>
          <w:rFonts w:ascii="Times New Roman" w:hAnsi="Times New Roman"/>
          <w:sz w:val="24"/>
          <w:szCs w:val="32"/>
        </w:rPr>
        <w:t xml:space="preserve"> unseren</w:t>
      </w:r>
      <w:r w:rsidR="00C33DE0">
        <w:rPr>
          <w:rFonts w:ascii="Times New Roman" w:hAnsi="Times New Roman"/>
          <w:sz w:val="24"/>
          <w:szCs w:val="32"/>
        </w:rPr>
        <w:t xml:space="preserve"> ähnlich sind, aber </w:t>
      </w:r>
      <w:r w:rsidR="00495936">
        <w:rPr>
          <w:rFonts w:ascii="Times New Roman" w:hAnsi="Times New Roman"/>
          <w:sz w:val="24"/>
          <w:szCs w:val="32"/>
        </w:rPr>
        <w:t>nur mit dem Google Pixel und einem dazugehörigem Google Konto kompatibel sind.</w:t>
      </w:r>
      <w:r w:rsidR="00C33DE0">
        <w:rPr>
          <w:rFonts w:ascii="Times New Roman" w:hAnsi="Times New Roman"/>
          <w:sz w:val="24"/>
          <w:szCs w:val="32"/>
        </w:rPr>
        <w:t xml:space="preserve"> Auch haben viele Kunden Mängel </w:t>
      </w:r>
      <w:r w:rsidR="006F2398">
        <w:rPr>
          <w:rFonts w:ascii="Times New Roman" w:hAnsi="Times New Roman"/>
          <w:sz w:val="24"/>
          <w:szCs w:val="32"/>
        </w:rPr>
        <w:t xml:space="preserve">an </w:t>
      </w:r>
      <w:r w:rsidR="00C33DE0">
        <w:rPr>
          <w:rFonts w:ascii="Times New Roman" w:hAnsi="Times New Roman"/>
          <w:sz w:val="24"/>
          <w:szCs w:val="32"/>
        </w:rPr>
        <w:t>den von Google entworfenen Kopfhörern angegeben, die wir versuchen bei unseren Kopfhörern zu be</w:t>
      </w:r>
      <w:r w:rsidR="006F2398">
        <w:rPr>
          <w:rFonts w:ascii="Times New Roman" w:hAnsi="Times New Roman"/>
          <w:sz w:val="24"/>
          <w:szCs w:val="32"/>
        </w:rPr>
        <w:t>seitigen</w:t>
      </w:r>
      <w:r w:rsidR="00C33DE0">
        <w:rPr>
          <w:rFonts w:ascii="Times New Roman" w:hAnsi="Times New Roman"/>
          <w:sz w:val="24"/>
          <w:szCs w:val="32"/>
        </w:rPr>
        <w:t xml:space="preserve">. </w:t>
      </w:r>
      <w:bookmarkStart w:id="0" w:name="_GoBack"/>
      <w:bookmarkEnd w:id="0"/>
    </w:p>
    <w:sectPr w:rsidR="00495936" w:rsidRPr="00A91E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936"/>
    <w:rsid w:val="00467F05"/>
    <w:rsid w:val="00495936"/>
    <w:rsid w:val="00522E8E"/>
    <w:rsid w:val="006F2398"/>
    <w:rsid w:val="007B6441"/>
    <w:rsid w:val="00A91E91"/>
    <w:rsid w:val="00B93EAE"/>
    <w:rsid w:val="00C3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12F5C"/>
  <w15:chartTrackingRefBased/>
  <w15:docId w15:val="{66D6DBBC-7256-4703-BDEA-D1F4E680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3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3D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Sonka Wolff</dc:creator>
  <cp:keywords/>
  <dc:description/>
  <cp:lastModifiedBy>Sonka</cp:lastModifiedBy>
  <cp:revision>2</cp:revision>
  <cp:lastPrinted>2019-06-04T09:54:00Z</cp:lastPrinted>
  <dcterms:created xsi:type="dcterms:W3CDTF">2019-06-11T08:31:00Z</dcterms:created>
  <dcterms:modified xsi:type="dcterms:W3CDTF">2019-06-11T08:31:00Z</dcterms:modified>
</cp:coreProperties>
</file>