
<file path=[Content_Types].xml><?xml version="1.0" encoding="utf-8"?>
<Types xmlns="http://schemas.openxmlformats.org/package/2006/content-types"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</Types>
</file>

<file path=_rels/.rels><?xml version="1.0" encoding="UTF-8" standalone="yes"?>
<Relationships xmlns="http://schemas.openxmlformats.org/package/2006/relationships">

	<Relationship Id="rId4" Type="http://schemas.openxmlformats.org/officeDocument/2006/relationships/extended-properties" Target="docProps/app.xml"/>

	<Relationship Id="rId1" Type="http://schemas.openxmlformats.org/officeDocument/2006/relationships/officeDocument" Target="word/document.xml"/>

	<Relationship Id="rId2" Type="http://schemas.openxmlformats.org/package/2006/relationships/metadata/thumbnail" Target="docProps/thumbnail.jpeg"/>

	<Relationship Id="rId3" Type="http://schemas.openxmlformats.org/officedocument/2006/relationships/metadata/core-properties" Target="docProps/core.xml"/>

	<Relationship Id="rId7" Type="http://schemas.openxmlformats.org/officeDocument/2006/relationships/image" Target="media/image1.png"/>

</Relationships>

</file>

<file path=word/document.xml><?xml version="1.0" encoding="utf-8"?>
<ns0:document xmlns:ns0="http://schemas.openxmlformats.org/wordprocessingml/2006/main">
  <ns0:body>
    <ns0:tbl>
      <ns0:tblPr>
        <ns0:tblStyle ns0:val=""/>
        <ns0:jc ns0:val="center"/>
        <ns0:tblCellMar>
          <ns0:top ns0:w="0" ns0:type="dxa"/>
          <ns0:left ns0:w="0" ns0:type="dxa"/>
          <ns0:right ns0:w="0" ns0:type="dxa"/>
          <ns0:bottom ns0:w="0" ns0:type="dxa"/>
        </ns0:tblCellMar>
        <ns0:tblBorders>
          <ns0:top ns0:val="single" ns0:sz="4" ns0:space="0" ns0:color="888888"/>
          <ns0:left ns0:val="single" ns0:sz="4" ns0:space="0" ns0:color="888888"/>
          <ns0:bottom ns0:val="single" ns0:sz="4" ns0:space="0" ns0:color="888888"/>
          <ns0:right ns0:val="single" ns0:sz="4" ns0:space="0" ns0:color="888888"/>
          <ns0:insideH ns0:val="single" ns0:sz="4" ns0:space="0" ns0:color="888888"/>
          <ns0:insideV ns0:val="single" ns0:sz="4" ns0:space="0" ns0:color="888888"/>
        </ns0:tblBorders>
        <ns0:tblW ns0:w="0" ns0:type="auto"/>
        <ns0:tblLook ns0:val="0400"/>
      </ns0:tblPr>
      <ns0:tblGrid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  <ns0:gridCol ns0:w="360"/>
      </ns0:tblGrid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2</ns0:t>
            </ns0:r>
            <ns0:r>
              <ns0:rPr/>
              <ns0:t>б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1</ns0:t>
            </ns0:r>
            <ns0:r>
              <ns0:rPr/>
              <ns0:t>ф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у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к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ц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о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а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л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з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3</ns0:t>
            </ns0:r>
            <ns0:r>
              <ns0:rPr/>
              <ns0:t>в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ы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6</ns0:t>
            </ns0:r>
            <ns0:r>
              <ns0:rPr/>
              <ns0:t>с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8</ns0:t>
            </ns0: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с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я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о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-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в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в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7</ns0:t>
            </ns0:r>
            <ns0:r>
              <ns0:rPr/>
              <ns0:t>б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ф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т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л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м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у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р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з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11</ns0:t>
            </ns0:r>
            <ns0:r>
              <ns0:rPr/>
              <ns0:t>о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4</ns0:t>
            </ns0:r>
            <ns0:r>
              <ns0:rPr/>
              <ns0:t>н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5</ns0:t>
            </ns0:r>
            <ns0:r>
              <ns0:rPr/>
              <ns0:t>а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д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ж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о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с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т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ь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к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б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б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т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ц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а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о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с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с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л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в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м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10</ns0:t>
            </ns0:r>
            <ns0:r>
              <ns0:rPr/>
              <ns0:t>о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-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о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п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а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left"/>
            </ns0:pPr>
            <ns0:r>
              <ns0:rPr>
                <ns0:vertAlign ns0:val="superscript"/>
              </ns0:rPr>
              <ns0:t>9</ns0:t>
            </ns0:r>
            <ns0:r>
              <ns0:rPr/>
              <ns0:t>п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р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о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г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р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а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м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м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о</ns0:t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з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с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о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а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ч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т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д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л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я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ь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ь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т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л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н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и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ь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ы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  <ns0:tr>
        <ns0:trPr>
          <ns0:trHeight ns0:val="360" ns0:hRule="exact"/>
        </ns0:trPr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р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</ns0:tcPr>
          <ns0:p>
            <ns0:pPr>
              <ns0:pStyle ns0:val="BodyText"/>
              <ns0:jc ns0:val="center"/>
            </ns0:pPr>
            <ns0:r>
              <ns0:rPr/>
              <ns0:t>е</ns0:t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  <ns0:tc>
          <ns0:tcPr>
            <ns0:tcW ns0:w="360" ns0:type="dxa"/>
            <ns0:vAlign ns0:val="center"/>
            <ns0:shd ns0:fill="BBBBBB"/>
          </ns0:tcPr>
          <ns0:p>
            <ns0:pPr>
              <ns0:pStyle ns0:val="BodyText"/>
              <ns0:jc ns0:val="center"/>
            </ns0:pPr>
            <ns0:r>
              <ns0:rPr/>
              <ns0:t/>
            </ns0:r>
          </ns0:p>
        </ns0:tc>
      </ns0:tr>
    </ns0:tbl>
    <ns0:p>
      <ns0:pPr>
        <ns0:pStyle ns0:val="BodyText"/>
        <ns0:jc ns0:val="left"/>
      </ns0:pPr>
      <ns0:r>
        <ns0:rPr/>
        <ns0:t/>
      </ns0:r>
    </ns0:p>
    <ns0:tbl>
      <ns0:tblPr>
        <ns0:tblStyle ns0:val=""/>
        <ns0:jc ns0:val="left"/>
        <ns0:tblW ns0:w="0" ns0:type="auto"/>
        <ns0:tblBorders>
          <ns0:top ns0:sz="0"/>
          <ns0:left ns0:sz="0"/>
          <ns0:bottom ns0:sz="0"/>
          <ns0:right ns0:sz="0"/>
          <ns0:insideH ns0:sz="0"/>
          <ns0:insideV ns0:sz="0"/>
        </ns0:tblBorders>
        <ns0:tblLook ns0:val="0400"/>
      </ns0:tblPr>
      <ns0:tblGrid>
        <ns0:gridCol ns0:w="2390"/>
        <ns0:gridCol ns0:w="2390"/>
      </ns0:tblGrid>
      <ns0:tr>
        <ns0:tc>
          <ns0:tcPr>
            <ns0:tcW ns0:w="0" ns0:type="auto"/>
          </ns0:tcPr>
          <ns0:p>
            <ns0:pPr>
              <ns0:pStyle ns0:val="BodyText"/>
              <ns0:jc ns0:val="left"/>
            </ns0:pPr>
            <ns0:r>
              <ns0:rPr/>
              <ns0:t>По горизонтали:</ns0:t>
            </ns0:r>
          </ns0:p>
        </ns0:tc>
        <ns0:tc>
          <ns0:tcPr>
            <ns0:tcW ns0:w="0" ns0:type="auto"/>
          </ns0:tcPr>
          <ns0:p>
            <ns0:pPr>
              <ns0:pStyle ns0:val="BodyText"/>
              <ns0:jc ns0:val="left"/>
            </ns0:pPr>
            <ns0:r>
              <ns0:rPr/>
              <ns0:t>По вертикали:</ns0:t>
            </ns0:r>
          </ns0:p>
        </ns0:tc>
      </ns0:tr>
      <ns0:tr>
        <ns0:tc>
          <ns0:tcPr>
            <ns0:tcW ns0:w="0" ns0:type="auto"/>
          </ns0:tcPr>
          <ns0:p>
            <ns0:pPr>
              <ns0:pStyle ns0:val="BodyText"/>
              <ns0:jc ns0:val="left"/>
            </ns0:pPr>
            <ns0:r>
              <ns0:rPr/>
              <ns0:t>1. функционал</ns0:t>
            </ns0:r>
          </ns0:p>
          <ns0:p>
            <ns0:pPr>
              <ns0:pStyle ns0:val="BodyText"/>
              <ns0:jc ns0:val="left"/>
            </ns0:pPr>
            <ns0:r>
              <ns0:rPr/>
              <ns0:t>4. надежность</ns0:t>
            </ns0:r>
          </ns0:p>
          <ns0:p>
            <ns0:pPr>
              <ns0:pStyle ns0:val="BodyText"/>
              <ns0:jc ns0:val="left"/>
            </ns0:pPr>
            <ns0:r>
              <ns0:rPr/>
              <ns0:t>9. программное</ns0:t>
            </ns0:r>
          </ns0:p>
        </ns0:tc>
        <ns0:tc>
          <ns0:tcPr>
            <ns0:tcW ns0:w="0" ns0:type="auto"/>
          </ns0:tcPr>
          <ns0:p>
            <ns0:pPr>
              <ns0:pStyle ns0:val="BodyText"/>
              <ns0:jc ns0:val="left"/>
            </ns0:pPr>
            <ns0:r>
              <ns0:rPr/>
              <ns0:t>2. бизнес-требования</ns0:t>
            </ns0:r>
          </ns0:p>
          <ns0:p>
            <ns0:pPr>
              <ns0:pStyle ns0:val="BodyText"/>
              <ns0:jc ns0:val="left"/>
            </ns0:pPr>
            <ns0:r>
              <ns0:rPr/>
              <ns0:t>3. выявление</ns0:t>
            </ns0:r>
          </ns0:p>
          <ns0:p>
            <ns0:pPr>
              <ns0:pStyle ns0:val="BodyText"/>
              <ns0:jc ns0:val="left"/>
            </ns0:pPr>
            <ns0:r>
              <ns0:rPr/>
              <ns0:t>5. анализ</ns0:t>
            </ns0:r>
          </ns0:p>
          <ns0:p>
            <ns0:pPr>
              <ns0:pStyle ns0:val="BodyText"/>
              <ns0:jc ns0:val="left"/>
            </ns0:pPr>
            <ns0:r>
              <ns0:rPr/>
              <ns0:t>6. совместимость</ns0:t>
            </ns0:r>
          </ns0:p>
          <ns0:p>
            <ns0:pPr>
              <ns0:pStyle ns0:val="BodyText"/>
              <ns0:jc ns0:val="left"/>
            </ns0:pPr>
            <ns0:r>
              <ns0:rPr/>
              <ns0:t>7. бизнес-модель</ns0:t>
            </ns0:r>
          </ns0:p>
          <ns0:p>
            <ns0:pPr>
              <ns0:pStyle ns0:val="BodyText"/>
              <ns0:jc ns0:val="left"/>
            </ns0:pPr>
            <ns0:r>
              <ns0:rPr/>
              <ns0:t>8. нефункциональные</ns0:t>
            </ns0:r>
          </ns0:p>
          <ns0:p>
            <ns0:pPr>
              <ns0:pStyle ns0:val="BodyText"/>
              <ns0:jc ns0:val="left"/>
            </ns0:pPr>
            <ns0:r>
              <ns0:rPr/>
              <ns0:t>10. ориентир</ns0:t>
            </ns0:r>
          </ns0:p>
          <ns0:p>
            <ns0:pPr>
              <ns0:pStyle ns0:val="BodyText"/>
              <ns0:jc ns0:val="left"/>
            </ns0:pPr>
            <ns0:r>
              <ns0:rPr/>
              <ns0:t>11. обеспечение</ns0:t>
            </ns0:r>
          </ns0:p>
        </ns0:tc>
      </ns0:tr>
    </ns0:tbl>
  </ns0:body>
</ns0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FFFFFF1D"/>
    <w:multiLevelType w:val="multilevel"/>
    <w:tmpl w:val="D0409C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9B5225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B417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4720F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7DCEC0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A01021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77AAC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0D26C6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EE200B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73814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CFC15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0585973"/>
    <w:multiLevelType w:val="multilevel"/>
    <w:tmpl w:val="A47E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0D33D5"/>
  </w:style>
  <w:style w:type="paragraph" w:styleId="Heading1">
    <w:name w:val="heading 1"/>
    <w:basedOn w:val="Normal"/>
    <w:next w:val="Normal"/>
    <w:link w:val="Heading1Char"/>
    <w:uiPriority w:val="9"/>
    <w:qFormat/>
    <w:rsid w:val="00E315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5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ColorfulGrid-Accent1">
    <w:name w:val="Colorful Grid Accent 1"/>
    <w:basedOn w:val="TableNormal"/>
    <w:uiPriority w:val="73"/>
    <w:rsid w:val="008D6863"/>
    <w:pPr>
      <w:spacing w:after="0"/>
    </w:pPr>
    <w:rPr>
      <w:color w:val="000000" w:themeColor="text1"/>
      <w:sz w:val="22"/>
      <w:szCs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315A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15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rsid w:val="00784D58"/>
    <w:pPr>
      <w:numPr>
        <w:numId w:val="8"/>
      </w:numPr>
      <w:contextualSpacing/>
    </w:pPr>
  </w:style>
  <w:style w:type="paragraph" w:styleId="ListNumber">
    <w:name w:val="List Number"/>
    <w:basedOn w:val="Normal"/>
    <w:rsid w:val="00784D58"/>
    <w:pPr>
      <w:numPr>
        <w:numId w:val="13"/>
      </w:numPr>
      <w:contextualSpacing/>
    </w:pPr>
  </w:style>
  <w:style w:type="paragraph" w:styleId="BodyText">
    <w:name w:val="Body Text"/>
    <w:basedOn w:val="Normal"/>
    <w:link w:val="BodyTextChar"/>
    <w:rsid w:val="00BC48D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C48D5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Relationships xmlns="http://schemas.openxmlformats.org/package/2006/relationships">
        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Application>Microsoft Word 12.0.0</Application>
  <DocSecurity>0</DocSecurity>
  <Lines>12</Lines>
  <Paragraphs>8</Paragraphs>
  <ScaleCrop>false</ScaleCrop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ns0:coreProperties xmlns:ns0="http://schemas.openxmlformats.org/package/2006/metadata/core-properties">
  <dc:title xmlns:dc="http://purl.org/dc/elements/1.1/">Crossword</dc:title>
  <dc:subject xmlns:dc="http://purl.org/dc/elements/1.1/"/>
  <dc:creator xmlns:dc="http://purl.org/dc/elements/1.1/">https://crossmaker.ru</dc:creator>
  <ns0:keywords/>
  <ns0:lastModifiedBy>https://crossmaker.ru</ns0:lastModifiedBy>
  <ns0:revision>1</ns0:revision>
  <ns0:category>Examples</ns0:category>
  <dc:description xmlns:dc="http://purl.org/dc/elements/1.1/">Examples</dc:description>
  <dcterms:created xmlns:xsi="http://www.w3.org/2001/XMLSchema-instance" xmlns:dcterms="http://purl.org/dc/terms/" xsi:type="dcterms:W3CDTF">2025-04-02T11:28:08Z</dcterms:created>
  <dcterms:modified xmlns:xsi="http://www.w3.org/2001/XMLSchema-instance" xmlns:dcterms="http://purl.org/dc/terms/" xsi:type="dcterms:W3CDTF">2025-04-02T11:28:08Z</dcterms:modified>
</ns0:coreProperties>
</file>