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0C8AE2" w14:textId="0D968C2F" w:rsidR="002016B8" w:rsidRPr="002016B8" w:rsidRDefault="0028787C" w:rsidP="002016B8">
      <w:pPr>
        <w:spacing w:before="240" w:after="60"/>
        <w:jc w:val="center"/>
        <w:outlineLvl w:val="0"/>
        <w:rPr>
          <w:rFonts w:ascii="Cambria" w:eastAsia="宋体" w:hAnsi="Cambria" w:cs="Times New Roman"/>
          <w:b/>
          <w:bCs/>
          <w:sz w:val="32"/>
          <w:szCs w:val="32"/>
        </w:rPr>
      </w:pPr>
      <w:r>
        <w:rPr>
          <w:rFonts w:ascii="Cambria" w:eastAsia="宋体" w:hAnsi="Cambria" w:cs="Times New Roman" w:hint="eastAsia"/>
          <w:b/>
          <w:bCs/>
          <w:sz w:val="32"/>
          <w:szCs w:val="32"/>
        </w:rPr>
        <w:t>嘻游记</w:t>
      </w:r>
      <w:r w:rsidR="002016B8" w:rsidRPr="002016B8">
        <w:rPr>
          <w:rFonts w:ascii="Cambria" w:eastAsia="宋体" w:hAnsi="Cambria" w:cs="Times New Roman" w:hint="eastAsia"/>
          <w:b/>
          <w:bCs/>
          <w:sz w:val="32"/>
          <w:szCs w:val="32"/>
        </w:rPr>
        <w:t xml:space="preserve">  </w:t>
      </w:r>
      <w:r w:rsidR="002016B8" w:rsidRPr="002016B8">
        <w:rPr>
          <w:rFonts w:ascii="Cambria" w:eastAsia="宋体" w:hAnsi="Cambria" w:cs="Times New Roman" w:hint="eastAsia"/>
          <w:b/>
          <w:bCs/>
          <w:sz w:val="32"/>
          <w:szCs w:val="32"/>
        </w:rPr>
        <w:t>产品构思</w:t>
      </w:r>
    </w:p>
    <w:p w14:paraId="6438ADA9" w14:textId="77777777" w:rsidR="002016B8" w:rsidRPr="002016B8" w:rsidRDefault="002016B8" w:rsidP="002016B8">
      <w:pPr>
        <w:keepNext/>
        <w:keepLines/>
        <w:spacing w:before="340" w:after="330" w:line="578" w:lineRule="auto"/>
        <w:outlineLvl w:val="0"/>
        <w:rPr>
          <w:rFonts w:ascii="Calibri" w:eastAsia="宋体" w:hAnsi="Calibri" w:cs="Times New Roman"/>
          <w:b/>
          <w:bCs/>
          <w:kern w:val="44"/>
          <w:sz w:val="44"/>
          <w:szCs w:val="44"/>
        </w:rPr>
      </w:pPr>
      <w:r w:rsidRPr="002016B8">
        <w:rPr>
          <w:rFonts w:ascii="Calibri" w:eastAsia="宋体" w:hAnsi="Calibri" w:cs="Times New Roman" w:hint="eastAsia"/>
          <w:b/>
          <w:bCs/>
          <w:kern w:val="44"/>
          <w:sz w:val="44"/>
          <w:szCs w:val="44"/>
        </w:rPr>
        <w:t>问题描述</w:t>
      </w:r>
    </w:p>
    <w:p w14:paraId="452E6EF6" w14:textId="77777777" w:rsidR="002016B8" w:rsidRPr="002016B8" w:rsidRDefault="002016B8" w:rsidP="002016B8">
      <w:pPr>
        <w:numPr>
          <w:ilvl w:val="0"/>
          <w:numId w:val="6"/>
        </w:numPr>
        <w:rPr>
          <w:rFonts w:ascii="宋体" w:eastAsia="宋体" w:hAnsi="宋体" w:cs="Times New Roman"/>
          <w:sz w:val="30"/>
          <w:szCs w:val="24"/>
        </w:rPr>
      </w:pPr>
      <w:r w:rsidRPr="002016B8">
        <w:rPr>
          <w:rFonts w:ascii="宋体" w:eastAsia="宋体" w:hAnsi="宋体" w:cs="Times New Roman" w:hint="eastAsia"/>
          <w:sz w:val="30"/>
          <w:szCs w:val="24"/>
        </w:rPr>
        <w:t>很多人会在旅游前去做攻略，翻阅其他人分享的游记。在旅游途中记录自己的旅游过程，以及结束后分享旅游的心得。主要存在的问题：</w:t>
      </w:r>
    </w:p>
    <w:p w14:paraId="2163BAEC" w14:textId="77777777" w:rsidR="002016B8" w:rsidRPr="002016B8" w:rsidRDefault="002016B8" w:rsidP="002016B8">
      <w:pPr>
        <w:ind w:leftChars="100" w:left="210"/>
        <w:rPr>
          <w:rFonts w:ascii="宋体" w:eastAsia="宋体" w:hAnsi="宋体" w:cs="Times New Roman"/>
          <w:sz w:val="30"/>
          <w:szCs w:val="24"/>
        </w:rPr>
      </w:pPr>
      <w:r w:rsidRPr="002016B8">
        <w:rPr>
          <w:rFonts w:ascii="宋体" w:eastAsia="宋体" w:hAnsi="宋体" w:cs="Times New Roman" w:hint="eastAsia"/>
          <w:b/>
          <w:bCs/>
          <w:sz w:val="30"/>
          <w:szCs w:val="24"/>
        </w:rPr>
        <w:t>a)</w:t>
      </w:r>
      <w:r w:rsidRPr="002016B8">
        <w:rPr>
          <w:rFonts w:ascii="宋体" w:eastAsia="宋体" w:hAnsi="宋体" w:cs="Times New Roman" w:hint="eastAsia"/>
          <w:sz w:val="30"/>
          <w:szCs w:val="24"/>
        </w:rPr>
        <w:t>目前市场上没有能够单纯游记集中分享的平台，用户在查看攻略时不方便；</w:t>
      </w:r>
    </w:p>
    <w:p w14:paraId="0A06A443" w14:textId="77777777" w:rsidR="002016B8" w:rsidRPr="002016B8" w:rsidRDefault="002016B8" w:rsidP="002016B8">
      <w:pPr>
        <w:ind w:leftChars="100" w:left="210"/>
        <w:rPr>
          <w:rFonts w:ascii="宋体" w:eastAsia="宋体" w:hAnsi="宋体" w:cs="Times New Roman"/>
          <w:sz w:val="30"/>
          <w:szCs w:val="24"/>
        </w:rPr>
      </w:pPr>
      <w:r w:rsidRPr="002016B8">
        <w:rPr>
          <w:rFonts w:ascii="宋体" w:eastAsia="宋体" w:hAnsi="宋体" w:cs="Times New Roman" w:hint="eastAsia"/>
          <w:b/>
          <w:bCs/>
          <w:sz w:val="30"/>
          <w:szCs w:val="24"/>
        </w:rPr>
        <w:t>b)</w:t>
      </w:r>
      <w:r w:rsidRPr="002016B8">
        <w:rPr>
          <w:rFonts w:ascii="宋体" w:eastAsia="宋体" w:hAnsi="宋体" w:cs="Times New Roman" w:hint="eastAsia"/>
          <w:sz w:val="30"/>
          <w:szCs w:val="24"/>
        </w:rPr>
        <w:t>能够查看的攻略范围较少。</w:t>
      </w:r>
    </w:p>
    <w:p w14:paraId="3BD85E7B" w14:textId="77777777" w:rsidR="002016B8" w:rsidRPr="002016B8" w:rsidRDefault="002016B8" w:rsidP="002016B8">
      <w:pPr>
        <w:numPr>
          <w:ilvl w:val="0"/>
          <w:numId w:val="6"/>
        </w:numPr>
        <w:rPr>
          <w:rFonts w:ascii="宋体" w:eastAsia="宋体" w:hAnsi="宋体" w:cs="Times New Roman"/>
          <w:sz w:val="30"/>
          <w:szCs w:val="24"/>
        </w:rPr>
      </w:pPr>
      <w:r w:rsidRPr="002016B8">
        <w:rPr>
          <w:rFonts w:ascii="宋体" w:eastAsia="宋体" w:hAnsi="宋体" w:cs="Times New Roman" w:hint="eastAsia"/>
          <w:sz w:val="30"/>
          <w:szCs w:val="24"/>
        </w:rPr>
        <w:t>目前市场上有关旅游的APP功能都与车票购买、酒店景区预定相关，过于商业化，缺乏游记的分享。</w:t>
      </w:r>
    </w:p>
    <w:p w14:paraId="76AD5ABD" w14:textId="77777777" w:rsidR="002016B8" w:rsidRPr="002016B8" w:rsidRDefault="002016B8" w:rsidP="002016B8">
      <w:pPr>
        <w:numPr>
          <w:ilvl w:val="0"/>
          <w:numId w:val="6"/>
        </w:numPr>
        <w:rPr>
          <w:rFonts w:ascii="宋体" w:eastAsia="宋体" w:hAnsi="宋体" w:cs="Times New Roman"/>
          <w:sz w:val="30"/>
          <w:szCs w:val="24"/>
        </w:rPr>
      </w:pPr>
      <w:r w:rsidRPr="002016B8">
        <w:rPr>
          <w:rFonts w:ascii="宋体" w:eastAsia="宋体" w:hAnsi="宋体" w:cs="Times New Roman" w:hint="eastAsia"/>
          <w:sz w:val="30"/>
          <w:szCs w:val="24"/>
        </w:rPr>
        <w:t>用户可以通过小红书、</w:t>
      </w:r>
      <w:proofErr w:type="gramStart"/>
      <w:r w:rsidRPr="002016B8">
        <w:rPr>
          <w:rFonts w:ascii="宋体" w:eastAsia="宋体" w:hAnsi="宋体" w:cs="Times New Roman" w:hint="eastAsia"/>
          <w:sz w:val="30"/>
          <w:szCs w:val="24"/>
        </w:rPr>
        <w:t>微博等</w:t>
      </w:r>
      <w:proofErr w:type="gramEnd"/>
      <w:r w:rsidRPr="002016B8">
        <w:rPr>
          <w:rFonts w:ascii="宋体" w:eastAsia="宋体" w:hAnsi="宋体" w:cs="Times New Roman" w:hint="eastAsia"/>
          <w:sz w:val="30"/>
          <w:szCs w:val="24"/>
        </w:rPr>
        <w:t>平台查看一些游记。但这些平台的范围太大，美妆、衣服、首饰等等种类杂多，并不仅仅只是关于旅游的分享。</w:t>
      </w:r>
    </w:p>
    <w:p w14:paraId="737EFE7E" w14:textId="77777777" w:rsidR="002016B8" w:rsidRPr="002016B8" w:rsidRDefault="002016B8" w:rsidP="002016B8">
      <w:pPr>
        <w:numPr>
          <w:ilvl w:val="0"/>
          <w:numId w:val="6"/>
        </w:numPr>
        <w:rPr>
          <w:rFonts w:ascii="宋体" w:eastAsia="宋体" w:hAnsi="宋体" w:cs="Times New Roman"/>
          <w:sz w:val="30"/>
          <w:szCs w:val="24"/>
        </w:rPr>
      </w:pPr>
      <w:r w:rsidRPr="002016B8">
        <w:rPr>
          <w:rFonts w:ascii="宋体" w:eastAsia="宋体" w:hAnsi="宋体" w:cs="Times New Roman" w:hint="eastAsia"/>
          <w:sz w:val="30"/>
          <w:szCs w:val="24"/>
        </w:rPr>
        <w:t>部分群体有旅游需求，但缺乏条件。例如上班族没有时间、学生缺乏资金。</w:t>
      </w:r>
    </w:p>
    <w:p w14:paraId="4CBC0FFC" w14:textId="77777777" w:rsidR="002016B8" w:rsidRPr="002016B8" w:rsidRDefault="002016B8" w:rsidP="002016B8">
      <w:pPr>
        <w:keepNext/>
        <w:keepLines/>
        <w:spacing w:before="340" w:after="330" w:line="578" w:lineRule="auto"/>
        <w:outlineLvl w:val="0"/>
        <w:rPr>
          <w:rFonts w:ascii="Calibri" w:eastAsia="宋体" w:hAnsi="Calibri" w:cs="Times New Roman"/>
          <w:b/>
          <w:bCs/>
          <w:kern w:val="44"/>
          <w:sz w:val="44"/>
          <w:szCs w:val="44"/>
        </w:rPr>
      </w:pPr>
      <w:proofErr w:type="gramStart"/>
      <w:r w:rsidRPr="002016B8">
        <w:rPr>
          <w:rFonts w:ascii="Calibri" w:eastAsia="宋体" w:hAnsi="Calibri" w:cs="Times New Roman" w:hint="eastAsia"/>
          <w:b/>
          <w:bCs/>
          <w:kern w:val="44"/>
          <w:sz w:val="44"/>
          <w:szCs w:val="44"/>
        </w:rPr>
        <w:t>产品愿景和</w:t>
      </w:r>
      <w:proofErr w:type="gramEnd"/>
      <w:r w:rsidRPr="002016B8">
        <w:rPr>
          <w:rFonts w:ascii="Calibri" w:eastAsia="宋体" w:hAnsi="Calibri" w:cs="Times New Roman" w:hint="eastAsia"/>
          <w:b/>
          <w:bCs/>
          <w:kern w:val="44"/>
          <w:sz w:val="44"/>
          <w:szCs w:val="44"/>
        </w:rPr>
        <w:t>商业机会</w:t>
      </w:r>
    </w:p>
    <w:p w14:paraId="3E4A387E" w14:textId="77777777" w:rsidR="002016B8" w:rsidRPr="002016B8" w:rsidRDefault="002016B8" w:rsidP="002016B8">
      <w:pPr>
        <w:rPr>
          <w:rFonts w:ascii="宋体" w:eastAsia="宋体" w:hAnsi="宋体"/>
          <w:sz w:val="28"/>
          <w:szCs w:val="28"/>
        </w:rPr>
      </w:pPr>
      <w:r w:rsidRPr="002016B8">
        <w:rPr>
          <w:rFonts w:ascii="宋体" w:eastAsia="宋体" w:hAnsi="宋体" w:hint="eastAsia"/>
          <w:b/>
          <w:bCs/>
          <w:sz w:val="28"/>
          <w:szCs w:val="28"/>
        </w:rPr>
        <w:t>定位</w:t>
      </w:r>
      <w:r w:rsidRPr="002016B8">
        <w:rPr>
          <w:rFonts w:ascii="宋体" w:eastAsia="宋体" w:hAnsi="宋体" w:hint="eastAsia"/>
          <w:sz w:val="28"/>
          <w:szCs w:val="28"/>
        </w:rPr>
        <w:t>：为尚未收入的在校学生和忙碌的上班族提供了贴心的，便捷的线上旅游功能</w:t>
      </w:r>
      <w:r w:rsidRPr="002016B8">
        <w:rPr>
          <w:rFonts w:ascii="宋体" w:eastAsia="宋体" w:hAnsi="宋体" w:hint="eastAsia"/>
        </w:rPr>
        <w:t>，</w:t>
      </w:r>
      <w:r w:rsidRPr="002016B8">
        <w:rPr>
          <w:rFonts w:ascii="宋体" w:eastAsia="宋体" w:hAnsi="宋体" w:hint="eastAsia"/>
          <w:sz w:val="28"/>
          <w:szCs w:val="28"/>
        </w:rPr>
        <w:t>为不同的博主提供了丰富的，详细的，精美的发布模板，使大家通过线上的方式可以欣赏美丽的景点并且挑选自己喜欢的</w:t>
      </w:r>
      <w:r w:rsidRPr="002016B8">
        <w:rPr>
          <w:rFonts w:ascii="宋体" w:eastAsia="宋体" w:hAnsi="宋体" w:hint="eastAsia"/>
          <w:sz w:val="28"/>
          <w:szCs w:val="28"/>
        </w:rPr>
        <w:lastRenderedPageBreak/>
        <w:t>样式模板进行分享。</w:t>
      </w:r>
    </w:p>
    <w:p w14:paraId="40660155" w14:textId="77777777" w:rsidR="002016B8" w:rsidRPr="002016B8" w:rsidRDefault="002016B8" w:rsidP="002016B8">
      <w:pPr>
        <w:rPr>
          <w:rFonts w:ascii="宋体" w:eastAsia="宋体" w:hAnsi="宋体"/>
          <w:sz w:val="28"/>
          <w:szCs w:val="28"/>
        </w:rPr>
      </w:pPr>
      <w:r w:rsidRPr="002016B8">
        <w:rPr>
          <w:rFonts w:ascii="宋体" w:eastAsia="宋体" w:hAnsi="宋体" w:hint="eastAsia"/>
          <w:b/>
          <w:bCs/>
          <w:sz w:val="28"/>
          <w:szCs w:val="28"/>
        </w:rPr>
        <w:t>商业机会</w:t>
      </w:r>
      <w:r w:rsidRPr="002016B8">
        <w:rPr>
          <w:rFonts w:ascii="宋体" w:eastAsia="宋体" w:hAnsi="宋体" w:hint="eastAsia"/>
          <w:sz w:val="28"/>
          <w:szCs w:val="28"/>
        </w:rPr>
        <w:t>：</w:t>
      </w:r>
    </w:p>
    <w:p w14:paraId="244DDF44" w14:textId="77777777" w:rsidR="002016B8" w:rsidRPr="002016B8" w:rsidRDefault="002016B8" w:rsidP="002016B8">
      <w:pPr>
        <w:rPr>
          <w:rFonts w:ascii="宋体" w:eastAsia="宋体" w:hAnsi="宋体"/>
          <w:sz w:val="28"/>
          <w:szCs w:val="28"/>
        </w:rPr>
      </w:pPr>
      <w:r w:rsidRPr="002016B8">
        <w:rPr>
          <w:rFonts w:ascii="宋体" w:eastAsia="宋体" w:hAnsi="宋体"/>
          <w:sz w:val="28"/>
          <w:szCs w:val="28"/>
        </w:rPr>
        <w:tab/>
      </w:r>
      <w:r w:rsidRPr="002016B8">
        <w:rPr>
          <w:rFonts w:ascii="宋体" w:eastAsia="宋体" w:hAnsi="宋体" w:hint="eastAsia"/>
          <w:sz w:val="28"/>
          <w:szCs w:val="28"/>
        </w:rPr>
        <w:t>用户群主要定位于热爱旅游的在校学生和上班族，还有一些为家乡带货的博主，用户群体和市场范围规模足够大</w:t>
      </w:r>
    </w:p>
    <w:p w14:paraId="5A7AEED2" w14:textId="77777777" w:rsidR="002016B8" w:rsidRPr="002016B8" w:rsidRDefault="002016B8" w:rsidP="002016B8">
      <w:pPr>
        <w:rPr>
          <w:rFonts w:ascii="宋体" w:eastAsia="宋体" w:hAnsi="宋体"/>
          <w:sz w:val="28"/>
          <w:szCs w:val="28"/>
        </w:rPr>
      </w:pPr>
      <w:r w:rsidRPr="002016B8">
        <w:rPr>
          <w:rFonts w:ascii="宋体" w:eastAsia="宋体" w:hAnsi="宋体"/>
          <w:sz w:val="28"/>
          <w:szCs w:val="28"/>
        </w:rPr>
        <w:tab/>
      </w:r>
      <w:r w:rsidRPr="002016B8">
        <w:rPr>
          <w:rFonts w:ascii="宋体" w:eastAsia="宋体" w:hAnsi="宋体" w:hint="eastAsia"/>
          <w:sz w:val="28"/>
          <w:szCs w:val="28"/>
        </w:rPr>
        <w:t>利用线上旅游的优势，为用户节省了大量的金钱和时间，提供了更加清晰直观的观看方式。</w:t>
      </w:r>
    </w:p>
    <w:p w14:paraId="3928D431" w14:textId="77777777" w:rsidR="002016B8" w:rsidRPr="002016B8" w:rsidRDefault="002016B8" w:rsidP="002016B8">
      <w:pPr>
        <w:rPr>
          <w:rFonts w:ascii="宋体" w:eastAsia="宋体" w:hAnsi="宋体"/>
          <w:sz w:val="28"/>
          <w:szCs w:val="28"/>
        </w:rPr>
      </w:pPr>
      <w:r w:rsidRPr="002016B8">
        <w:rPr>
          <w:rFonts w:ascii="宋体" w:eastAsia="宋体" w:hAnsi="宋体"/>
          <w:sz w:val="28"/>
          <w:szCs w:val="28"/>
        </w:rPr>
        <w:tab/>
      </w:r>
      <w:r w:rsidRPr="002016B8">
        <w:rPr>
          <w:rFonts w:ascii="宋体" w:eastAsia="宋体" w:hAnsi="宋体" w:hint="eastAsia"/>
          <w:sz w:val="28"/>
          <w:szCs w:val="28"/>
        </w:rPr>
        <w:t>利用线上直播的优势，博主也可以为自己的家乡带货，提供了新颖的带货渠道</w:t>
      </w:r>
    </w:p>
    <w:p w14:paraId="6E6136D6" w14:textId="77777777" w:rsidR="002016B8" w:rsidRPr="002016B8" w:rsidRDefault="002016B8" w:rsidP="002016B8">
      <w:pPr>
        <w:rPr>
          <w:rFonts w:ascii="宋体" w:eastAsia="宋体" w:hAnsi="宋体"/>
          <w:sz w:val="28"/>
          <w:szCs w:val="28"/>
        </w:rPr>
      </w:pPr>
      <w:r w:rsidRPr="002016B8">
        <w:rPr>
          <w:rFonts w:ascii="宋体" w:eastAsia="宋体" w:hAnsi="宋体"/>
          <w:sz w:val="28"/>
          <w:szCs w:val="28"/>
        </w:rPr>
        <w:tab/>
      </w:r>
      <w:r w:rsidRPr="002016B8">
        <w:rPr>
          <w:rFonts w:ascii="宋体" w:eastAsia="宋体" w:hAnsi="宋体" w:hint="eastAsia"/>
          <w:sz w:val="28"/>
          <w:szCs w:val="28"/>
        </w:rPr>
        <w:t>针对客户的分享笔记可以获得更多目标地的信息，可以在短时间内观看多个景点</w:t>
      </w:r>
    </w:p>
    <w:p w14:paraId="2281A42F" w14:textId="77777777" w:rsidR="002016B8" w:rsidRPr="002016B8" w:rsidRDefault="002016B8" w:rsidP="002016B8">
      <w:pPr>
        <w:rPr>
          <w:rFonts w:ascii="宋体" w:eastAsia="宋体" w:hAnsi="宋体"/>
          <w:sz w:val="28"/>
          <w:szCs w:val="28"/>
        </w:rPr>
      </w:pPr>
      <w:r w:rsidRPr="002016B8">
        <w:rPr>
          <w:rFonts w:ascii="宋体" w:eastAsia="宋体" w:hAnsi="宋体" w:hint="eastAsia"/>
          <w:b/>
          <w:bCs/>
          <w:sz w:val="28"/>
          <w:szCs w:val="28"/>
        </w:rPr>
        <w:t>商业模式</w:t>
      </w:r>
      <w:r w:rsidRPr="002016B8">
        <w:rPr>
          <w:rFonts w:ascii="宋体" w:eastAsia="宋体" w:hAnsi="宋体" w:hint="eastAsia"/>
          <w:sz w:val="28"/>
          <w:szCs w:val="28"/>
        </w:rPr>
        <w:t>：</w:t>
      </w:r>
    </w:p>
    <w:p w14:paraId="62845D0A" w14:textId="77777777" w:rsidR="002016B8" w:rsidRPr="002016B8" w:rsidRDefault="002016B8" w:rsidP="002016B8">
      <w:pPr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2016B8">
        <w:rPr>
          <w:rFonts w:ascii="宋体" w:eastAsia="宋体" w:hAnsi="宋体" w:hint="eastAsia"/>
          <w:sz w:val="28"/>
          <w:szCs w:val="28"/>
        </w:rPr>
        <w:t>需要购买更加精美华丽的主题模板</w:t>
      </w:r>
    </w:p>
    <w:p w14:paraId="0AF22ACB" w14:textId="77777777" w:rsidR="002016B8" w:rsidRPr="002016B8" w:rsidRDefault="002016B8" w:rsidP="002016B8">
      <w:pPr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2016B8">
        <w:rPr>
          <w:rFonts w:ascii="宋体" w:eastAsia="宋体" w:hAnsi="宋体" w:hint="eastAsia"/>
          <w:sz w:val="28"/>
          <w:szCs w:val="28"/>
        </w:rPr>
        <w:t>博主商家认证</w:t>
      </w:r>
    </w:p>
    <w:p w14:paraId="2139EC3A" w14:textId="3DA9E7E5" w:rsidR="002016B8" w:rsidRPr="002016B8" w:rsidRDefault="002016B8" w:rsidP="002016B8">
      <w:pPr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2016B8">
        <w:rPr>
          <w:rFonts w:ascii="宋体" w:eastAsia="宋体" w:hAnsi="宋体" w:hint="eastAsia"/>
          <w:sz w:val="28"/>
          <w:szCs w:val="28"/>
        </w:rPr>
        <w:t>文章赞赏功能</w:t>
      </w:r>
    </w:p>
    <w:p w14:paraId="46282B30" w14:textId="77777777" w:rsidR="002016B8" w:rsidRPr="002016B8" w:rsidRDefault="002016B8" w:rsidP="002016B8">
      <w:pPr>
        <w:rPr>
          <w:rFonts w:ascii="Calibri" w:eastAsia="宋体" w:hAnsi="Calibri" w:cs="Times New Roman"/>
          <w:b/>
          <w:sz w:val="28"/>
          <w:szCs w:val="28"/>
        </w:rPr>
      </w:pPr>
      <w:r w:rsidRPr="002016B8">
        <w:rPr>
          <w:rFonts w:ascii="Calibri" w:eastAsia="宋体" w:hAnsi="Calibri" w:cs="Times New Roman" w:hint="eastAsia"/>
          <w:b/>
          <w:sz w:val="28"/>
          <w:szCs w:val="28"/>
        </w:rPr>
        <w:t>商业模式</w:t>
      </w:r>
    </w:p>
    <w:p w14:paraId="0E0D9A2C" w14:textId="77777777" w:rsidR="002016B8" w:rsidRPr="002016B8" w:rsidRDefault="002016B8" w:rsidP="002016B8">
      <w:pPr>
        <w:numPr>
          <w:ilvl w:val="0"/>
          <w:numId w:val="3"/>
        </w:numPr>
        <w:rPr>
          <w:rFonts w:ascii="Calibri" w:eastAsia="宋体" w:hAnsi="Calibri" w:cs="Times New Roman"/>
          <w:sz w:val="28"/>
          <w:szCs w:val="28"/>
        </w:rPr>
      </w:pPr>
      <w:r w:rsidRPr="002016B8">
        <w:rPr>
          <w:rFonts w:ascii="Calibri" w:eastAsia="宋体" w:hAnsi="Calibri" w:cs="Times New Roman" w:hint="eastAsia"/>
          <w:sz w:val="28"/>
          <w:szCs w:val="28"/>
        </w:rPr>
        <w:t>物品差价；</w:t>
      </w:r>
    </w:p>
    <w:p w14:paraId="30E6AB65" w14:textId="64E4FC1E" w:rsidR="002016B8" w:rsidRPr="002016B8" w:rsidRDefault="002016B8" w:rsidP="002016B8">
      <w:pPr>
        <w:numPr>
          <w:ilvl w:val="0"/>
          <w:numId w:val="3"/>
        </w:numPr>
        <w:rPr>
          <w:rFonts w:ascii="Calibri" w:eastAsia="宋体" w:hAnsi="Calibri" w:cs="Times New Roman"/>
          <w:sz w:val="28"/>
          <w:szCs w:val="28"/>
        </w:rPr>
      </w:pPr>
      <w:r w:rsidRPr="002016B8">
        <w:rPr>
          <w:rFonts w:ascii="Calibri" w:eastAsia="宋体" w:hAnsi="Calibri" w:cs="Times New Roman" w:hint="eastAsia"/>
          <w:sz w:val="28"/>
          <w:szCs w:val="28"/>
        </w:rPr>
        <w:t>店铺广告及商品推荐竞价排名；</w:t>
      </w:r>
    </w:p>
    <w:p w14:paraId="1C4A0355" w14:textId="77777777" w:rsidR="002016B8" w:rsidRPr="002016B8" w:rsidRDefault="002016B8" w:rsidP="002016B8">
      <w:pPr>
        <w:keepNext/>
        <w:keepLines/>
        <w:spacing w:before="340" w:after="330" w:line="578" w:lineRule="auto"/>
        <w:outlineLvl w:val="0"/>
        <w:rPr>
          <w:rFonts w:ascii="Calibri" w:eastAsia="宋体" w:hAnsi="Calibri" w:cs="Times New Roman"/>
          <w:b/>
          <w:bCs/>
          <w:kern w:val="44"/>
          <w:sz w:val="44"/>
          <w:szCs w:val="44"/>
        </w:rPr>
      </w:pPr>
      <w:r w:rsidRPr="002016B8">
        <w:rPr>
          <w:rFonts w:ascii="Calibri" w:eastAsia="宋体" w:hAnsi="Calibri" w:cs="Times New Roman" w:hint="eastAsia"/>
          <w:b/>
          <w:bCs/>
          <w:kern w:val="44"/>
          <w:sz w:val="44"/>
          <w:szCs w:val="44"/>
        </w:rPr>
        <w:t>用户分析</w:t>
      </w:r>
    </w:p>
    <w:p w14:paraId="1FBF133D" w14:textId="77777777" w:rsidR="002016B8" w:rsidRPr="002016B8" w:rsidRDefault="002016B8" w:rsidP="002016B8">
      <w:pPr>
        <w:widowControl/>
        <w:spacing w:line="360" w:lineRule="auto"/>
        <w:rPr>
          <w:rFonts w:ascii="宋体" w:eastAsia="宋体" w:hAnsi="宋体"/>
          <w:sz w:val="28"/>
          <w:szCs w:val="28"/>
        </w:rPr>
      </w:pPr>
      <w:r w:rsidRPr="002016B8">
        <w:rPr>
          <w:rFonts w:ascii="宋体" w:eastAsia="宋体" w:hAnsi="宋体" w:hint="eastAsia"/>
          <w:sz w:val="28"/>
          <w:szCs w:val="28"/>
        </w:rPr>
        <w:t>本旅行APP主要服务两类用户</w:t>
      </w:r>
    </w:p>
    <w:p w14:paraId="0051C9E1" w14:textId="77777777" w:rsidR="002016B8" w:rsidRPr="002016B8" w:rsidRDefault="002016B8" w:rsidP="002016B8">
      <w:pPr>
        <w:widowControl/>
        <w:numPr>
          <w:ilvl w:val="0"/>
          <w:numId w:val="7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2016B8">
        <w:rPr>
          <w:rFonts w:ascii="宋体" w:eastAsia="宋体" w:hAnsi="宋体" w:hint="eastAsia"/>
          <w:sz w:val="28"/>
          <w:szCs w:val="28"/>
        </w:rPr>
        <w:t>普通上班族、学生群体</w:t>
      </w:r>
    </w:p>
    <w:p w14:paraId="5CBA717D" w14:textId="77777777" w:rsidR="002016B8" w:rsidRPr="002016B8" w:rsidRDefault="002016B8" w:rsidP="002016B8">
      <w:pPr>
        <w:widowControl/>
        <w:numPr>
          <w:ilvl w:val="1"/>
          <w:numId w:val="7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2016B8">
        <w:rPr>
          <w:rFonts w:ascii="宋体" w:eastAsia="宋体" w:hAnsi="宋体" w:hint="eastAsia"/>
          <w:sz w:val="28"/>
          <w:szCs w:val="28"/>
        </w:rPr>
        <w:lastRenderedPageBreak/>
        <w:t>愿望：得到最新的旅行经验，定制属于自己的专属计划，</w:t>
      </w:r>
      <w:r w:rsidRPr="002016B8">
        <w:rPr>
          <w:rFonts w:ascii="宋体" w:eastAsia="宋体" w:hAnsi="宋体"/>
          <w:sz w:val="28"/>
          <w:szCs w:val="28"/>
        </w:rPr>
        <w:t>能</w:t>
      </w:r>
      <w:proofErr w:type="gramStart"/>
      <w:r w:rsidRPr="002016B8">
        <w:rPr>
          <w:rFonts w:ascii="宋体" w:eastAsia="宋体" w:hAnsi="宋体"/>
          <w:sz w:val="28"/>
          <w:szCs w:val="28"/>
        </w:rPr>
        <w:t>最</w:t>
      </w:r>
      <w:proofErr w:type="gramEnd"/>
      <w:r w:rsidRPr="002016B8">
        <w:rPr>
          <w:rFonts w:ascii="宋体" w:eastAsia="宋体" w:hAnsi="宋体"/>
          <w:sz w:val="28"/>
          <w:szCs w:val="28"/>
        </w:rPr>
        <w:t>经济、</w:t>
      </w:r>
      <w:proofErr w:type="gramStart"/>
      <w:r w:rsidRPr="002016B8">
        <w:rPr>
          <w:rFonts w:ascii="宋体" w:eastAsia="宋体" w:hAnsi="宋体"/>
          <w:sz w:val="28"/>
          <w:szCs w:val="28"/>
        </w:rPr>
        <w:t>最</w:t>
      </w:r>
      <w:proofErr w:type="gramEnd"/>
      <w:r w:rsidRPr="002016B8">
        <w:rPr>
          <w:rFonts w:ascii="宋体" w:eastAsia="宋体" w:hAnsi="宋体"/>
          <w:sz w:val="28"/>
          <w:szCs w:val="28"/>
        </w:rPr>
        <w:t>时尚、最达人</w:t>
      </w:r>
      <w:r w:rsidRPr="002016B8">
        <w:rPr>
          <w:rFonts w:ascii="宋体" w:eastAsia="宋体" w:hAnsi="宋体" w:hint="eastAsia"/>
          <w:sz w:val="28"/>
          <w:szCs w:val="28"/>
        </w:rPr>
        <w:t>地</w:t>
      </w:r>
      <w:r w:rsidRPr="002016B8">
        <w:rPr>
          <w:rFonts w:ascii="宋体" w:eastAsia="宋体" w:hAnsi="宋体"/>
          <w:sz w:val="28"/>
          <w:szCs w:val="28"/>
        </w:rPr>
        <w:t>游玩</w:t>
      </w:r>
      <w:r w:rsidRPr="002016B8">
        <w:rPr>
          <w:rFonts w:ascii="宋体" w:eastAsia="宋体" w:hAnsi="宋体" w:hint="eastAsia"/>
          <w:sz w:val="28"/>
          <w:szCs w:val="28"/>
        </w:rPr>
        <w:t>景区；</w:t>
      </w:r>
    </w:p>
    <w:p w14:paraId="77A09D74" w14:textId="77777777" w:rsidR="002016B8" w:rsidRPr="002016B8" w:rsidRDefault="002016B8" w:rsidP="002016B8">
      <w:pPr>
        <w:widowControl/>
        <w:numPr>
          <w:ilvl w:val="1"/>
          <w:numId w:val="7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2016B8">
        <w:rPr>
          <w:rFonts w:ascii="宋体" w:eastAsia="宋体" w:hAnsi="宋体" w:hint="eastAsia"/>
          <w:sz w:val="28"/>
          <w:szCs w:val="28"/>
        </w:rPr>
        <w:t>消费观念：注重精神消费，愿意花费时间和金钱去旅行，但同时也追求高性价比的旅行；</w:t>
      </w:r>
    </w:p>
    <w:p w14:paraId="67C55995" w14:textId="77777777" w:rsidR="002016B8" w:rsidRPr="002016B8" w:rsidRDefault="002016B8" w:rsidP="002016B8">
      <w:pPr>
        <w:widowControl/>
        <w:numPr>
          <w:ilvl w:val="1"/>
          <w:numId w:val="7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2016B8">
        <w:rPr>
          <w:rFonts w:ascii="宋体" w:eastAsia="宋体" w:hAnsi="宋体" w:hint="eastAsia"/>
          <w:sz w:val="28"/>
          <w:szCs w:val="28"/>
        </w:rPr>
        <w:t>经济能力：有生活额度限制，但同时也有追求精神财富的能力；</w:t>
      </w:r>
    </w:p>
    <w:p w14:paraId="190A9F72" w14:textId="77777777" w:rsidR="002016B8" w:rsidRPr="002016B8" w:rsidRDefault="002016B8" w:rsidP="002016B8">
      <w:pPr>
        <w:widowControl/>
        <w:numPr>
          <w:ilvl w:val="1"/>
          <w:numId w:val="7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2016B8">
        <w:rPr>
          <w:rFonts w:ascii="宋体" w:eastAsia="宋体" w:hAnsi="宋体" w:hint="eastAsia"/>
          <w:sz w:val="28"/>
          <w:szCs w:val="28"/>
        </w:rPr>
        <w:t>其他：有较多的旅行特性，比如</w:t>
      </w:r>
      <w:r w:rsidRPr="002016B8">
        <w:rPr>
          <w:rFonts w:ascii="宋体" w:eastAsia="宋体" w:hAnsi="宋体"/>
          <w:sz w:val="28"/>
          <w:szCs w:val="28"/>
        </w:rPr>
        <w:t>趋势性</w:t>
      </w:r>
      <w:r w:rsidRPr="002016B8">
        <w:rPr>
          <w:rFonts w:ascii="宋体" w:eastAsia="宋体" w:hAnsi="宋体" w:hint="eastAsia"/>
          <w:sz w:val="28"/>
          <w:szCs w:val="28"/>
        </w:rPr>
        <w:t>：</w:t>
      </w:r>
      <w:r w:rsidRPr="002016B8">
        <w:rPr>
          <w:rFonts w:ascii="宋体" w:eastAsia="宋体" w:hAnsi="宋体"/>
          <w:sz w:val="28"/>
          <w:szCs w:val="28"/>
        </w:rPr>
        <w:t>2013年中国首次超过德国、美国、日本，成为世界第一旅游大国</w:t>
      </w:r>
      <w:r w:rsidRPr="002016B8">
        <w:rPr>
          <w:rFonts w:ascii="宋体" w:eastAsia="宋体" w:hAnsi="宋体" w:hint="eastAsia"/>
          <w:sz w:val="28"/>
          <w:szCs w:val="28"/>
        </w:rPr>
        <w:t>，</w:t>
      </w:r>
      <w:proofErr w:type="gramStart"/>
      <w:r w:rsidRPr="002016B8">
        <w:rPr>
          <w:rFonts w:ascii="宋体" w:eastAsia="宋体" w:hAnsi="宋体"/>
          <w:sz w:val="28"/>
          <w:szCs w:val="28"/>
        </w:rPr>
        <w:t>刚需性</w:t>
      </w:r>
      <w:proofErr w:type="gramEnd"/>
      <w:r w:rsidRPr="002016B8">
        <w:rPr>
          <w:rFonts w:ascii="宋体" w:eastAsia="宋体" w:hAnsi="宋体" w:hint="eastAsia"/>
          <w:sz w:val="28"/>
          <w:szCs w:val="28"/>
        </w:rPr>
        <w:t>：</w:t>
      </w:r>
      <w:r w:rsidRPr="002016B8">
        <w:rPr>
          <w:rFonts w:ascii="宋体" w:eastAsia="宋体" w:hAnsi="宋体"/>
          <w:sz w:val="28"/>
          <w:szCs w:val="28"/>
        </w:rPr>
        <w:t>旅游是人人喜爱的产品，不用谈为什么去旅游，不用改变观念就可以产生自然而然的消费</w:t>
      </w:r>
      <w:r w:rsidRPr="002016B8">
        <w:rPr>
          <w:rFonts w:ascii="宋体" w:eastAsia="宋体" w:hAnsi="宋体" w:hint="eastAsia"/>
          <w:sz w:val="28"/>
          <w:szCs w:val="28"/>
        </w:rPr>
        <w:t>；</w:t>
      </w:r>
    </w:p>
    <w:p w14:paraId="4793849F" w14:textId="77777777" w:rsidR="002016B8" w:rsidRPr="002016B8" w:rsidRDefault="002016B8" w:rsidP="002016B8">
      <w:pPr>
        <w:widowControl/>
        <w:numPr>
          <w:ilvl w:val="0"/>
          <w:numId w:val="7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2016B8">
        <w:rPr>
          <w:rFonts w:ascii="宋体" w:eastAsia="宋体" w:hAnsi="宋体" w:hint="eastAsia"/>
          <w:sz w:val="28"/>
          <w:szCs w:val="28"/>
        </w:rPr>
        <w:t>旅行爱好者、旅行博主、驴友</w:t>
      </w:r>
    </w:p>
    <w:p w14:paraId="0153A80C" w14:textId="77777777" w:rsidR="002016B8" w:rsidRPr="002016B8" w:rsidRDefault="002016B8" w:rsidP="002016B8">
      <w:pPr>
        <w:widowControl/>
        <w:numPr>
          <w:ilvl w:val="1"/>
          <w:numId w:val="7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2016B8">
        <w:rPr>
          <w:rFonts w:ascii="宋体" w:eastAsia="宋体" w:hAnsi="宋体" w:hint="eastAsia"/>
          <w:sz w:val="28"/>
          <w:szCs w:val="28"/>
        </w:rPr>
        <w:t>愿望：将自己的旅行经验分享出去，获得一些金钱打赏和流量；</w:t>
      </w:r>
    </w:p>
    <w:p w14:paraId="01629780" w14:textId="77777777" w:rsidR="002016B8" w:rsidRPr="002016B8" w:rsidRDefault="002016B8" w:rsidP="002016B8">
      <w:pPr>
        <w:widowControl/>
        <w:numPr>
          <w:ilvl w:val="1"/>
          <w:numId w:val="7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2016B8">
        <w:rPr>
          <w:rFonts w:ascii="宋体" w:eastAsia="宋体" w:hAnsi="宋体" w:hint="eastAsia"/>
          <w:sz w:val="28"/>
          <w:szCs w:val="28"/>
        </w:rPr>
        <w:t>行为特征：热爱生活、热爱分享；</w:t>
      </w:r>
    </w:p>
    <w:p w14:paraId="3D491F92" w14:textId="7992743D" w:rsidR="002016B8" w:rsidRPr="002016B8" w:rsidRDefault="002016B8" w:rsidP="002016B8">
      <w:pPr>
        <w:widowControl/>
        <w:numPr>
          <w:ilvl w:val="1"/>
          <w:numId w:val="7"/>
        </w:numPr>
        <w:spacing w:line="360" w:lineRule="auto"/>
        <w:rPr>
          <w:rFonts w:ascii="宋体" w:eastAsia="宋体" w:hAnsi="宋体"/>
          <w:sz w:val="28"/>
          <w:szCs w:val="28"/>
        </w:rPr>
      </w:pPr>
      <w:r w:rsidRPr="002016B8">
        <w:rPr>
          <w:rFonts w:ascii="宋体" w:eastAsia="宋体" w:hAnsi="宋体" w:hint="eastAsia"/>
          <w:sz w:val="28"/>
          <w:szCs w:val="28"/>
        </w:rPr>
        <w:t>优势：有丰富的旅行经验，通过自己的亲身体验，分享给大家最新的旅行攻略；</w:t>
      </w:r>
    </w:p>
    <w:p w14:paraId="394D0718" w14:textId="77777777" w:rsidR="002016B8" w:rsidRPr="002016B8" w:rsidRDefault="002016B8" w:rsidP="002016B8">
      <w:pPr>
        <w:keepNext/>
        <w:keepLines/>
        <w:spacing w:before="340" w:after="330" w:line="578" w:lineRule="auto"/>
        <w:outlineLvl w:val="0"/>
        <w:rPr>
          <w:rFonts w:ascii="Calibri" w:eastAsia="宋体" w:hAnsi="Calibri" w:cs="Times New Roman"/>
          <w:b/>
          <w:bCs/>
          <w:kern w:val="44"/>
          <w:sz w:val="44"/>
          <w:szCs w:val="44"/>
        </w:rPr>
      </w:pPr>
      <w:r w:rsidRPr="002016B8">
        <w:rPr>
          <w:rFonts w:ascii="Calibri" w:eastAsia="宋体" w:hAnsi="Calibri" w:cs="Times New Roman" w:hint="eastAsia"/>
          <w:b/>
          <w:bCs/>
          <w:kern w:val="44"/>
          <w:sz w:val="44"/>
          <w:szCs w:val="44"/>
        </w:rPr>
        <w:t>技术分析</w:t>
      </w:r>
    </w:p>
    <w:p w14:paraId="215B8A14" w14:textId="77777777" w:rsidR="002016B8" w:rsidRPr="002016B8" w:rsidRDefault="002016B8" w:rsidP="002016B8">
      <w:pPr>
        <w:jc w:val="center"/>
        <w:rPr>
          <w:rFonts w:ascii="Calibri" w:eastAsia="宋体" w:hAnsi="Calibri" w:cs="Times New Roman"/>
          <w:b/>
          <w:sz w:val="32"/>
          <w:szCs w:val="32"/>
        </w:rPr>
      </w:pPr>
      <w:r w:rsidRPr="002016B8">
        <w:rPr>
          <w:rFonts w:ascii="Calibri" w:eastAsia="宋体" w:hAnsi="Calibri" w:cs="Times New Roman"/>
          <w:b/>
          <w:sz w:val="32"/>
          <w:szCs w:val="32"/>
        </w:rPr>
        <w:t>采用的技术架构</w:t>
      </w:r>
    </w:p>
    <w:p w14:paraId="4FCCEB38" w14:textId="77777777" w:rsidR="002016B8" w:rsidRPr="002016B8" w:rsidRDefault="002016B8" w:rsidP="002016B8">
      <w:pPr>
        <w:ind w:firstLineChars="200" w:firstLine="560"/>
        <w:rPr>
          <w:rFonts w:ascii="Calibri" w:eastAsia="宋体" w:hAnsi="Calibri" w:cs="Times New Roman"/>
          <w:sz w:val="28"/>
          <w:szCs w:val="28"/>
        </w:rPr>
      </w:pPr>
      <w:r w:rsidRPr="002016B8">
        <w:rPr>
          <w:rFonts w:ascii="Calibri" w:eastAsia="宋体" w:hAnsi="Calibri" w:cs="Times New Roman" w:hint="eastAsia"/>
          <w:sz w:val="28"/>
          <w:szCs w:val="28"/>
        </w:rPr>
        <w:t>以基于互联网的</w:t>
      </w:r>
      <w:r w:rsidRPr="002016B8">
        <w:rPr>
          <w:rFonts w:ascii="Calibri" w:eastAsia="宋体" w:hAnsi="Calibri" w:cs="Times New Roman" w:hint="eastAsia"/>
          <w:sz w:val="28"/>
          <w:szCs w:val="28"/>
        </w:rPr>
        <w:t>WEB</w:t>
      </w:r>
      <w:r w:rsidRPr="002016B8">
        <w:rPr>
          <w:rFonts w:ascii="Calibri" w:eastAsia="宋体" w:hAnsi="Calibri" w:cs="Times New Roman" w:hint="eastAsia"/>
          <w:sz w:val="28"/>
          <w:szCs w:val="28"/>
        </w:rPr>
        <w:t>应用方式提供服务。前端技术主要采用环信</w:t>
      </w:r>
      <w:r w:rsidRPr="002016B8">
        <w:rPr>
          <w:rFonts w:ascii="Calibri" w:eastAsia="宋体" w:hAnsi="Calibri" w:cs="Times New Roman" w:hint="eastAsia"/>
          <w:sz w:val="28"/>
          <w:szCs w:val="28"/>
        </w:rPr>
        <w:t>IM</w:t>
      </w:r>
      <w:r w:rsidRPr="002016B8">
        <w:rPr>
          <w:rFonts w:ascii="Calibri" w:eastAsia="宋体" w:hAnsi="Calibri" w:cs="Times New Roman" w:hint="eastAsia"/>
          <w:sz w:val="28"/>
          <w:szCs w:val="28"/>
        </w:rPr>
        <w:t>框架、百度地图框架等，后端技术采用</w:t>
      </w:r>
      <w:proofErr w:type="spellStart"/>
      <w:r w:rsidRPr="002016B8">
        <w:rPr>
          <w:rFonts w:ascii="Calibri" w:eastAsia="宋体" w:hAnsi="Calibri" w:cs="Times New Roman" w:hint="eastAsia"/>
          <w:sz w:val="28"/>
          <w:szCs w:val="28"/>
        </w:rPr>
        <w:t>JFianl</w:t>
      </w:r>
      <w:proofErr w:type="spellEnd"/>
      <w:r w:rsidRPr="002016B8">
        <w:rPr>
          <w:rFonts w:ascii="Calibri" w:eastAsia="宋体" w:hAnsi="Calibri" w:cs="Times New Roman" w:hint="eastAsia"/>
          <w:sz w:val="28"/>
          <w:szCs w:val="28"/>
        </w:rPr>
        <w:t>框架，可实现</w:t>
      </w:r>
      <w:proofErr w:type="gramStart"/>
      <w:r w:rsidRPr="002016B8">
        <w:rPr>
          <w:rFonts w:ascii="Calibri" w:eastAsia="宋体" w:hAnsi="Calibri" w:cs="Times New Roman" w:hint="eastAsia"/>
          <w:sz w:val="28"/>
          <w:szCs w:val="28"/>
        </w:rPr>
        <w:t>极</w:t>
      </w:r>
      <w:proofErr w:type="gramEnd"/>
      <w:r w:rsidRPr="002016B8">
        <w:rPr>
          <w:rFonts w:ascii="Calibri" w:eastAsia="宋体" w:hAnsi="Calibri" w:cs="Times New Roman" w:hint="eastAsia"/>
          <w:sz w:val="28"/>
          <w:szCs w:val="28"/>
        </w:rPr>
        <w:t>速开发；</w:t>
      </w:r>
    </w:p>
    <w:p w14:paraId="0368A7E7" w14:textId="77777777" w:rsidR="002016B8" w:rsidRPr="002016B8" w:rsidRDefault="002016B8" w:rsidP="002016B8">
      <w:pPr>
        <w:spacing w:before="240" w:after="60" w:line="312" w:lineRule="auto"/>
        <w:jc w:val="center"/>
        <w:outlineLvl w:val="1"/>
        <w:rPr>
          <w:rFonts w:ascii="Cambria" w:eastAsia="宋体" w:hAnsi="Cambria" w:cs="Times New Roman"/>
          <w:b/>
          <w:bCs/>
          <w:kern w:val="28"/>
          <w:sz w:val="32"/>
          <w:szCs w:val="32"/>
        </w:rPr>
      </w:pPr>
      <w:r w:rsidRPr="002016B8">
        <w:rPr>
          <w:rFonts w:ascii="Cambria" w:eastAsia="宋体" w:hAnsi="Cambria" w:cs="Times New Roman" w:hint="eastAsia"/>
          <w:b/>
          <w:bCs/>
          <w:kern w:val="28"/>
          <w:sz w:val="32"/>
          <w:szCs w:val="32"/>
        </w:rPr>
        <w:t>平台</w:t>
      </w:r>
    </w:p>
    <w:p w14:paraId="60FDF340" w14:textId="77777777" w:rsidR="002016B8" w:rsidRPr="002016B8" w:rsidRDefault="002016B8" w:rsidP="002016B8">
      <w:pPr>
        <w:ind w:firstLineChars="200" w:firstLine="560"/>
        <w:rPr>
          <w:rFonts w:ascii="Calibri" w:eastAsia="宋体" w:hAnsi="Calibri" w:cs="Times New Roman"/>
          <w:sz w:val="28"/>
          <w:szCs w:val="28"/>
        </w:rPr>
      </w:pPr>
      <w:r w:rsidRPr="002016B8">
        <w:rPr>
          <w:rFonts w:ascii="Calibri" w:eastAsia="宋体" w:hAnsi="Calibri" w:cs="Times New Roman" w:hint="eastAsia"/>
          <w:sz w:val="28"/>
          <w:szCs w:val="28"/>
        </w:rPr>
        <w:lastRenderedPageBreak/>
        <w:t>初步计划采用阿里巴巴旗下的阿里云平台支撑应用软件，阿里云有面向学生的优惠价格，性价比非常高；</w:t>
      </w:r>
    </w:p>
    <w:p w14:paraId="0969D025" w14:textId="77777777" w:rsidR="002016B8" w:rsidRPr="002016B8" w:rsidRDefault="002016B8" w:rsidP="002016B8">
      <w:pPr>
        <w:spacing w:before="240" w:after="60" w:line="312" w:lineRule="auto"/>
        <w:jc w:val="center"/>
        <w:outlineLvl w:val="1"/>
        <w:rPr>
          <w:rFonts w:ascii="Cambria" w:eastAsia="宋体" w:hAnsi="Cambria" w:cs="Times New Roman"/>
          <w:b/>
          <w:bCs/>
          <w:kern w:val="28"/>
          <w:sz w:val="32"/>
          <w:szCs w:val="32"/>
        </w:rPr>
      </w:pPr>
      <w:r w:rsidRPr="002016B8">
        <w:rPr>
          <w:rFonts w:ascii="Cambria" w:eastAsia="宋体" w:hAnsi="Cambria" w:cs="Times New Roman" w:hint="eastAsia"/>
          <w:b/>
          <w:bCs/>
          <w:kern w:val="28"/>
          <w:sz w:val="32"/>
          <w:szCs w:val="32"/>
        </w:rPr>
        <w:t>软硬件、网络支持</w:t>
      </w:r>
    </w:p>
    <w:p w14:paraId="3B62D284" w14:textId="77777777" w:rsidR="002016B8" w:rsidRPr="002016B8" w:rsidRDefault="002016B8" w:rsidP="002016B8">
      <w:pPr>
        <w:ind w:firstLineChars="200" w:firstLine="560"/>
        <w:rPr>
          <w:rFonts w:ascii="Calibri" w:eastAsia="宋体" w:hAnsi="Calibri" w:cs="Times New Roman"/>
          <w:sz w:val="28"/>
          <w:szCs w:val="28"/>
        </w:rPr>
      </w:pPr>
      <w:r w:rsidRPr="002016B8">
        <w:rPr>
          <w:rFonts w:ascii="Calibri" w:eastAsia="宋体" w:hAnsi="Calibri" w:cs="Times New Roman" w:hint="eastAsia"/>
          <w:sz w:val="28"/>
          <w:szCs w:val="28"/>
        </w:rPr>
        <w:t>因项目规模小、成本低，所以由学生自己承担软硬件支持、由学校提供网络支持。</w:t>
      </w:r>
    </w:p>
    <w:p w14:paraId="5932D8D6" w14:textId="77777777" w:rsidR="002016B8" w:rsidRPr="002016B8" w:rsidRDefault="002016B8" w:rsidP="002016B8">
      <w:pPr>
        <w:spacing w:before="240" w:after="60" w:line="312" w:lineRule="auto"/>
        <w:jc w:val="center"/>
        <w:outlineLvl w:val="1"/>
        <w:rPr>
          <w:rFonts w:ascii="Cambria" w:eastAsia="宋体" w:hAnsi="Cambria" w:cs="Times New Roman"/>
          <w:b/>
          <w:bCs/>
          <w:kern w:val="28"/>
          <w:sz w:val="32"/>
          <w:szCs w:val="32"/>
        </w:rPr>
      </w:pPr>
      <w:r w:rsidRPr="002016B8">
        <w:rPr>
          <w:rFonts w:ascii="Cambria" w:eastAsia="宋体" w:hAnsi="Cambria" w:cs="Times New Roman" w:hint="eastAsia"/>
          <w:b/>
          <w:bCs/>
          <w:kern w:val="28"/>
          <w:sz w:val="32"/>
          <w:szCs w:val="32"/>
        </w:rPr>
        <w:t>技术难点</w:t>
      </w:r>
    </w:p>
    <w:p w14:paraId="268B6658" w14:textId="1E176C5D" w:rsidR="002016B8" w:rsidRPr="002016B8" w:rsidRDefault="002016B8" w:rsidP="002016B8">
      <w:pPr>
        <w:ind w:firstLineChars="200" w:firstLine="560"/>
        <w:rPr>
          <w:rFonts w:ascii="Calibri" w:eastAsia="宋体" w:hAnsi="Calibri" w:cs="Times New Roman"/>
          <w:sz w:val="28"/>
          <w:szCs w:val="28"/>
        </w:rPr>
      </w:pPr>
      <w:proofErr w:type="spellStart"/>
      <w:r w:rsidRPr="002016B8">
        <w:rPr>
          <w:rFonts w:ascii="Calibri" w:eastAsia="宋体" w:hAnsi="Calibri" w:cs="Times New Roman" w:hint="eastAsia"/>
          <w:sz w:val="28"/>
          <w:szCs w:val="28"/>
        </w:rPr>
        <w:t>JFinal</w:t>
      </w:r>
      <w:proofErr w:type="spellEnd"/>
      <w:r w:rsidRPr="002016B8">
        <w:rPr>
          <w:rFonts w:ascii="Calibri" w:eastAsia="宋体" w:hAnsi="Calibri" w:cs="Times New Roman" w:hint="eastAsia"/>
          <w:sz w:val="28"/>
          <w:szCs w:val="28"/>
        </w:rPr>
        <w:t>的灵活运用、百度地图的动态点亮功能等。产品设计上重点考虑博主发布帖子的模板化、简洁化，同时支持实时动态点亮自己的里程碑等。</w:t>
      </w:r>
    </w:p>
    <w:p w14:paraId="4CE215B6" w14:textId="77777777" w:rsidR="002016B8" w:rsidRPr="002016B8" w:rsidRDefault="002016B8" w:rsidP="002016B8">
      <w:pPr>
        <w:keepNext/>
        <w:keepLines/>
        <w:spacing w:before="340" w:after="330" w:line="578" w:lineRule="auto"/>
        <w:outlineLvl w:val="0"/>
        <w:rPr>
          <w:rFonts w:ascii="Calibri" w:eastAsia="宋体" w:hAnsi="Calibri" w:cs="Times New Roman"/>
          <w:b/>
          <w:bCs/>
          <w:kern w:val="44"/>
          <w:sz w:val="44"/>
          <w:szCs w:val="44"/>
        </w:rPr>
      </w:pPr>
      <w:r w:rsidRPr="002016B8">
        <w:rPr>
          <w:rFonts w:ascii="Calibri" w:eastAsia="宋体" w:hAnsi="Calibri" w:cs="Times New Roman" w:hint="eastAsia"/>
          <w:b/>
          <w:bCs/>
          <w:kern w:val="44"/>
          <w:sz w:val="44"/>
          <w:szCs w:val="44"/>
        </w:rPr>
        <w:t>资源需求估计</w:t>
      </w:r>
    </w:p>
    <w:p w14:paraId="3EDF3826" w14:textId="77777777" w:rsidR="002016B8" w:rsidRPr="002016B8" w:rsidRDefault="002016B8" w:rsidP="002016B8">
      <w:pPr>
        <w:widowControl/>
        <w:autoSpaceDE w:val="0"/>
        <w:autoSpaceDN w:val="0"/>
        <w:spacing w:before="240" w:after="60" w:line="312" w:lineRule="auto"/>
        <w:jc w:val="center"/>
        <w:outlineLvl w:val="1"/>
        <w:rPr>
          <w:rFonts w:ascii="宋体" w:eastAsia="宋体" w:hAnsi="宋体" w:cs="宋体"/>
          <w:b/>
          <w:kern w:val="0"/>
          <w:sz w:val="28"/>
          <w:szCs w:val="28"/>
        </w:rPr>
      </w:pPr>
      <w:r w:rsidRPr="002016B8">
        <w:rPr>
          <w:rFonts w:ascii="宋体" w:eastAsia="宋体" w:hAnsi="宋体" w:cs="宋体"/>
          <w:b/>
          <w:kern w:val="0"/>
          <w:sz w:val="28"/>
          <w:szCs w:val="28"/>
        </w:rPr>
        <w:t>人员</w:t>
      </w:r>
    </w:p>
    <w:p w14:paraId="1479EF7C" w14:textId="77777777" w:rsidR="002016B8" w:rsidRPr="002016B8" w:rsidRDefault="002016B8" w:rsidP="002016B8">
      <w:pPr>
        <w:widowControl/>
        <w:autoSpaceDE w:val="0"/>
        <w:autoSpaceDN w:val="0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2016B8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产品经理：</w:t>
      </w:r>
      <w:r w:rsidRPr="002016B8">
        <w:rPr>
          <w:rFonts w:ascii="宋体" w:eastAsia="宋体" w:hAnsi="宋体" w:cs="宋体" w:hint="eastAsia"/>
          <w:kern w:val="0"/>
          <w:sz w:val="28"/>
          <w:szCs w:val="28"/>
        </w:rPr>
        <w:t>依据本产品的商业背景和定位，吸取当前旅游</w:t>
      </w:r>
      <w:r w:rsidRPr="002016B8">
        <w:rPr>
          <w:rFonts w:ascii="宋体" w:eastAsia="宋体" w:hAnsi="宋体" w:cs="宋体"/>
          <w:kern w:val="0"/>
          <w:sz w:val="28"/>
          <w:szCs w:val="28"/>
        </w:rPr>
        <w:t>APP的设计经验，结合用户需求和地方特征，设计符合学生和上班族等面向年轻人的旅行APP。</w:t>
      </w:r>
    </w:p>
    <w:p w14:paraId="24E52E2F" w14:textId="77777777" w:rsidR="002016B8" w:rsidRPr="002016B8" w:rsidRDefault="002016B8" w:rsidP="002016B8">
      <w:pPr>
        <w:widowControl/>
        <w:autoSpaceDE w:val="0"/>
        <w:autoSpaceDN w:val="0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2016B8">
        <w:rPr>
          <w:rFonts w:ascii="宋体" w:eastAsia="宋体" w:hAnsi="宋体" w:cs="宋体"/>
          <w:b/>
          <w:bCs/>
          <w:kern w:val="0"/>
          <w:sz w:val="28"/>
          <w:szCs w:val="28"/>
        </w:rPr>
        <w:t>IT技术专家：</w:t>
      </w:r>
      <w:r w:rsidRPr="002016B8">
        <w:rPr>
          <w:rFonts w:ascii="宋体" w:eastAsia="宋体" w:hAnsi="宋体" w:cs="宋体"/>
          <w:kern w:val="0"/>
          <w:sz w:val="28"/>
          <w:szCs w:val="28"/>
        </w:rPr>
        <w:t>快速架构和实现产品，同时确保产品能够正式上线。</w:t>
      </w:r>
    </w:p>
    <w:p w14:paraId="07297527" w14:textId="77777777" w:rsidR="002016B8" w:rsidRPr="002016B8" w:rsidRDefault="002016B8" w:rsidP="002016B8">
      <w:pPr>
        <w:widowControl/>
        <w:autoSpaceDE w:val="0"/>
        <w:autoSpaceDN w:val="0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2016B8">
        <w:rPr>
          <w:rFonts w:ascii="宋体" w:eastAsia="宋体" w:hAnsi="宋体" w:cs="宋体" w:hint="eastAsia"/>
          <w:kern w:val="0"/>
          <w:sz w:val="28"/>
          <w:szCs w:val="28"/>
        </w:rPr>
        <w:t>测试人员：对产品基本功能和特色功能进行测试，确保产品测试无误，能够正式上线。</w:t>
      </w:r>
    </w:p>
    <w:p w14:paraId="5C8015DC" w14:textId="77777777" w:rsidR="002016B8" w:rsidRPr="002016B8" w:rsidRDefault="002016B8" w:rsidP="002016B8">
      <w:pPr>
        <w:widowControl/>
        <w:autoSpaceDE w:val="0"/>
        <w:autoSpaceDN w:val="0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2016B8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项目经理：</w:t>
      </w:r>
      <w:r w:rsidRPr="002016B8">
        <w:rPr>
          <w:rFonts w:ascii="宋体" w:eastAsia="宋体" w:hAnsi="宋体" w:cs="宋体" w:hint="eastAsia"/>
          <w:kern w:val="0"/>
          <w:sz w:val="28"/>
          <w:szCs w:val="28"/>
        </w:rPr>
        <w:t>管理该项目和负责项目设计和实现的技术人员。</w:t>
      </w:r>
    </w:p>
    <w:p w14:paraId="38D377B5" w14:textId="77777777" w:rsidR="002016B8" w:rsidRPr="002016B8" w:rsidRDefault="002016B8" w:rsidP="002016B8">
      <w:pPr>
        <w:widowControl/>
        <w:autoSpaceDE w:val="0"/>
        <w:autoSpaceDN w:val="0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2016B8">
        <w:rPr>
          <w:rFonts w:ascii="宋体" w:eastAsia="宋体" w:hAnsi="宋体" w:cs="宋体"/>
          <w:b/>
          <w:bCs/>
          <w:kern w:val="0"/>
          <w:sz w:val="28"/>
          <w:szCs w:val="28"/>
        </w:rPr>
        <w:t>UI设计师：</w:t>
      </w:r>
      <w:r w:rsidRPr="002016B8">
        <w:rPr>
          <w:rFonts w:ascii="宋体" w:eastAsia="宋体" w:hAnsi="宋体" w:cs="宋体"/>
          <w:kern w:val="0"/>
          <w:sz w:val="28"/>
          <w:szCs w:val="28"/>
        </w:rPr>
        <w:t>结合当前年轻人审美需求，设计符合审美与产品功能相联系的UI界面。</w:t>
      </w:r>
    </w:p>
    <w:p w14:paraId="23A42BFA" w14:textId="77777777" w:rsidR="002016B8" w:rsidRPr="002016B8" w:rsidRDefault="002016B8" w:rsidP="002016B8">
      <w:pPr>
        <w:widowControl/>
        <w:autoSpaceDE w:val="0"/>
        <w:autoSpaceDN w:val="0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2016B8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lastRenderedPageBreak/>
        <w:t>旅行爱好者代表：</w:t>
      </w:r>
      <w:r w:rsidRPr="002016B8">
        <w:rPr>
          <w:rFonts w:ascii="宋体" w:eastAsia="宋体" w:hAnsi="宋体" w:cs="宋体" w:hint="eastAsia"/>
          <w:kern w:val="0"/>
          <w:sz w:val="28"/>
          <w:szCs w:val="28"/>
        </w:rPr>
        <w:t>有较多旅行经验的爱好者代表，帮助了解旅行爱好者的需求以及</w:t>
      </w:r>
      <w:proofErr w:type="gramStart"/>
      <w:r w:rsidRPr="002016B8">
        <w:rPr>
          <w:rFonts w:ascii="宋体" w:eastAsia="宋体" w:hAnsi="宋体" w:cs="宋体" w:hint="eastAsia"/>
          <w:kern w:val="0"/>
          <w:sz w:val="28"/>
          <w:szCs w:val="28"/>
        </w:rPr>
        <w:t>普遍去</w:t>
      </w:r>
      <w:proofErr w:type="gramEnd"/>
      <w:r w:rsidRPr="002016B8">
        <w:rPr>
          <w:rFonts w:ascii="宋体" w:eastAsia="宋体" w:hAnsi="宋体" w:cs="宋体" w:hint="eastAsia"/>
          <w:kern w:val="0"/>
          <w:sz w:val="28"/>
          <w:szCs w:val="28"/>
        </w:rPr>
        <w:t>的旅游景点。</w:t>
      </w:r>
    </w:p>
    <w:p w14:paraId="6C37EBC3" w14:textId="77777777" w:rsidR="002016B8" w:rsidRPr="002016B8" w:rsidRDefault="002016B8" w:rsidP="002016B8">
      <w:pPr>
        <w:widowControl/>
        <w:autoSpaceDE w:val="0"/>
        <w:autoSpaceDN w:val="0"/>
        <w:spacing w:before="240" w:after="60" w:line="312" w:lineRule="auto"/>
        <w:jc w:val="center"/>
        <w:outlineLvl w:val="1"/>
        <w:rPr>
          <w:rFonts w:ascii="宋体" w:eastAsia="宋体" w:hAnsi="宋体" w:cs="宋体"/>
          <w:b/>
          <w:kern w:val="0"/>
          <w:sz w:val="28"/>
          <w:szCs w:val="28"/>
        </w:rPr>
      </w:pPr>
      <w:r w:rsidRPr="002016B8">
        <w:rPr>
          <w:rFonts w:ascii="宋体" w:eastAsia="宋体" w:hAnsi="宋体" w:cs="宋体"/>
          <w:b/>
          <w:kern w:val="0"/>
          <w:sz w:val="28"/>
          <w:szCs w:val="28"/>
        </w:rPr>
        <w:t>资金</w:t>
      </w:r>
    </w:p>
    <w:p w14:paraId="385C7ECB" w14:textId="77777777" w:rsidR="002016B8" w:rsidRPr="002016B8" w:rsidRDefault="002016B8" w:rsidP="002016B8">
      <w:pPr>
        <w:widowControl/>
        <w:autoSpaceDE w:val="0"/>
        <w:autoSpaceDN w:val="0"/>
        <w:ind w:firstLineChars="200" w:firstLine="560"/>
        <w:rPr>
          <w:rFonts w:ascii="宋体" w:eastAsia="宋体" w:hAnsi="宋体" w:cs="宋体"/>
          <w:kern w:val="0"/>
          <w:sz w:val="28"/>
          <w:szCs w:val="28"/>
        </w:rPr>
      </w:pPr>
      <w:r w:rsidRPr="002016B8">
        <w:rPr>
          <w:rFonts w:ascii="宋体" w:eastAsia="宋体" w:hAnsi="宋体" w:cs="宋体"/>
          <w:kern w:val="0"/>
          <w:sz w:val="28"/>
          <w:szCs w:val="28"/>
        </w:rPr>
        <w:t>产品验证阶段前暂无需要。完成产品验证后，需要资金集中快速完成宣传推广；</w:t>
      </w:r>
    </w:p>
    <w:p w14:paraId="4F78FB66" w14:textId="77777777" w:rsidR="002016B8" w:rsidRPr="002016B8" w:rsidRDefault="002016B8" w:rsidP="002016B8">
      <w:pPr>
        <w:widowControl/>
        <w:autoSpaceDE w:val="0"/>
        <w:autoSpaceDN w:val="0"/>
        <w:spacing w:before="240" w:after="60" w:line="312" w:lineRule="auto"/>
        <w:jc w:val="center"/>
        <w:outlineLvl w:val="1"/>
        <w:rPr>
          <w:rFonts w:ascii="宋体" w:eastAsia="宋体" w:hAnsi="宋体" w:cs="宋体"/>
          <w:b/>
          <w:kern w:val="0"/>
          <w:sz w:val="28"/>
          <w:szCs w:val="28"/>
        </w:rPr>
      </w:pPr>
      <w:r w:rsidRPr="002016B8">
        <w:rPr>
          <w:rFonts w:ascii="宋体" w:eastAsia="宋体" w:hAnsi="宋体" w:cs="宋体"/>
          <w:b/>
          <w:kern w:val="0"/>
          <w:sz w:val="28"/>
          <w:szCs w:val="28"/>
        </w:rPr>
        <w:t>设备</w:t>
      </w:r>
    </w:p>
    <w:p w14:paraId="6F516719" w14:textId="77777777" w:rsidR="002016B8" w:rsidRPr="002016B8" w:rsidRDefault="002016B8" w:rsidP="002016B8">
      <w:pPr>
        <w:widowControl/>
        <w:autoSpaceDE w:val="0"/>
        <w:autoSpaceDN w:val="0"/>
        <w:ind w:firstLineChars="200" w:firstLine="560"/>
        <w:rPr>
          <w:rFonts w:ascii="宋体" w:eastAsia="宋体" w:hAnsi="宋体" w:cs="宋体"/>
          <w:kern w:val="0"/>
          <w:sz w:val="28"/>
          <w:szCs w:val="28"/>
        </w:rPr>
      </w:pPr>
      <w:r w:rsidRPr="002016B8">
        <w:rPr>
          <w:rFonts w:ascii="宋体" w:eastAsia="宋体" w:hAnsi="宋体" w:cs="宋体"/>
          <w:kern w:val="0"/>
          <w:sz w:val="28"/>
          <w:szCs w:val="28"/>
        </w:rPr>
        <w:t>本地PC服务器；</w:t>
      </w:r>
    </w:p>
    <w:p w14:paraId="20ED0B44" w14:textId="77777777" w:rsidR="002016B8" w:rsidRPr="002016B8" w:rsidRDefault="002016B8" w:rsidP="002016B8">
      <w:pPr>
        <w:widowControl/>
        <w:autoSpaceDE w:val="0"/>
        <w:autoSpaceDN w:val="0"/>
        <w:spacing w:before="240" w:after="60" w:line="312" w:lineRule="auto"/>
        <w:jc w:val="center"/>
        <w:outlineLvl w:val="1"/>
        <w:rPr>
          <w:rFonts w:ascii="宋体" w:eastAsia="宋体" w:hAnsi="宋体" w:cs="宋体"/>
          <w:b/>
          <w:kern w:val="0"/>
          <w:sz w:val="28"/>
          <w:szCs w:val="28"/>
        </w:rPr>
      </w:pPr>
      <w:r w:rsidRPr="002016B8">
        <w:rPr>
          <w:rFonts w:ascii="宋体" w:eastAsia="宋体" w:hAnsi="宋体" w:cs="宋体"/>
          <w:b/>
          <w:kern w:val="0"/>
          <w:sz w:val="28"/>
          <w:szCs w:val="28"/>
        </w:rPr>
        <w:t>设施</w:t>
      </w:r>
    </w:p>
    <w:p w14:paraId="65701D20" w14:textId="7EC738CE" w:rsidR="002016B8" w:rsidRPr="002016B8" w:rsidRDefault="002016B8" w:rsidP="002016B8">
      <w:pPr>
        <w:widowControl/>
        <w:autoSpaceDE w:val="0"/>
        <w:autoSpaceDN w:val="0"/>
        <w:ind w:firstLineChars="200" w:firstLine="560"/>
        <w:rPr>
          <w:rFonts w:ascii="宋体" w:eastAsia="宋体" w:hAnsi="宋体" w:cs="宋体"/>
          <w:kern w:val="0"/>
          <w:sz w:val="28"/>
          <w:szCs w:val="28"/>
        </w:rPr>
      </w:pPr>
      <w:r w:rsidRPr="002016B8">
        <w:rPr>
          <w:rFonts w:ascii="宋体" w:eastAsia="宋体" w:hAnsi="宋体" w:cs="宋体"/>
          <w:kern w:val="0"/>
          <w:sz w:val="28"/>
          <w:szCs w:val="28"/>
        </w:rPr>
        <w:t>10平米以内的固定工作场地；</w:t>
      </w:r>
    </w:p>
    <w:tbl>
      <w:tblPr>
        <w:tblpPr w:leftFromText="180" w:rightFromText="180" w:vertAnchor="text" w:horzAnchor="margin" w:tblpXSpec="center" w:tblpY="1286"/>
        <w:tblW w:w="8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34"/>
        <w:gridCol w:w="2155"/>
        <w:gridCol w:w="4677"/>
        <w:gridCol w:w="1127"/>
      </w:tblGrid>
      <w:tr w:rsidR="006273B2" w:rsidRPr="006273B2" w14:paraId="1DE35DBB" w14:textId="77777777" w:rsidTr="006273B2">
        <w:tc>
          <w:tcPr>
            <w:tcW w:w="534" w:type="dxa"/>
          </w:tcPr>
          <w:p w14:paraId="62B8E03C" w14:textId="77777777" w:rsidR="006273B2" w:rsidRPr="006273B2" w:rsidRDefault="006273B2" w:rsidP="006273B2">
            <w:pPr>
              <w:spacing w:line="240" w:lineRule="atLeast"/>
              <w:ind w:right="39"/>
              <w:jc w:val="center"/>
              <w:rPr>
                <w:rFonts w:ascii="宋体" w:eastAsia="宋体" w:hAnsi="宋体" w:cs="Times New Roman"/>
                <w:b/>
                <w:bCs/>
                <w:snapToGrid w:val="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/>
                <w:bCs/>
                <w:snapToGrid w:val="0"/>
                <w:kern w:val="0"/>
                <w:sz w:val="20"/>
                <w:szCs w:val="21"/>
              </w:rPr>
              <w:t>编号</w:t>
            </w:r>
          </w:p>
        </w:tc>
        <w:tc>
          <w:tcPr>
            <w:tcW w:w="2155" w:type="dxa"/>
          </w:tcPr>
          <w:p w14:paraId="697F56A7" w14:textId="77777777" w:rsidR="006273B2" w:rsidRPr="006273B2" w:rsidRDefault="006273B2" w:rsidP="006273B2">
            <w:pPr>
              <w:spacing w:line="240" w:lineRule="atLeast"/>
              <w:ind w:right="39"/>
              <w:jc w:val="center"/>
              <w:rPr>
                <w:rFonts w:ascii="宋体" w:eastAsia="宋体" w:hAnsi="宋体" w:cs="Times New Roman"/>
                <w:b/>
                <w:bCs/>
                <w:snapToGrid w:val="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/>
                <w:bCs/>
                <w:snapToGrid w:val="0"/>
                <w:kern w:val="0"/>
                <w:sz w:val="20"/>
                <w:szCs w:val="21"/>
              </w:rPr>
              <w:t>事件描述</w:t>
            </w:r>
          </w:p>
        </w:tc>
        <w:tc>
          <w:tcPr>
            <w:tcW w:w="4677" w:type="dxa"/>
          </w:tcPr>
          <w:p w14:paraId="552C4458" w14:textId="77777777" w:rsidR="006273B2" w:rsidRPr="006273B2" w:rsidRDefault="006273B2" w:rsidP="006273B2">
            <w:pPr>
              <w:spacing w:line="240" w:lineRule="atLeast"/>
              <w:ind w:right="39"/>
              <w:jc w:val="center"/>
              <w:rPr>
                <w:rFonts w:ascii="宋体" w:eastAsia="宋体" w:hAnsi="宋体" w:cs="Times New Roman"/>
                <w:b/>
                <w:bCs/>
                <w:snapToGrid w:val="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/>
                <w:bCs/>
                <w:snapToGrid w:val="0"/>
                <w:kern w:val="0"/>
                <w:sz w:val="20"/>
                <w:szCs w:val="21"/>
              </w:rPr>
              <w:t>根本原因</w:t>
            </w:r>
          </w:p>
        </w:tc>
        <w:tc>
          <w:tcPr>
            <w:tcW w:w="1127" w:type="dxa"/>
          </w:tcPr>
          <w:p w14:paraId="1E46D197" w14:textId="77777777" w:rsidR="006273B2" w:rsidRPr="006273B2" w:rsidRDefault="006273B2" w:rsidP="006273B2">
            <w:pPr>
              <w:spacing w:line="240" w:lineRule="atLeast"/>
              <w:ind w:right="39"/>
              <w:jc w:val="center"/>
              <w:rPr>
                <w:rFonts w:ascii="宋体" w:eastAsia="宋体" w:hAnsi="宋体" w:cs="Times New Roman"/>
                <w:b/>
                <w:bCs/>
                <w:snapToGrid w:val="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/>
                <w:bCs/>
                <w:snapToGrid w:val="0"/>
                <w:kern w:val="0"/>
                <w:sz w:val="20"/>
                <w:szCs w:val="21"/>
              </w:rPr>
              <w:t>类型</w:t>
            </w:r>
          </w:p>
        </w:tc>
      </w:tr>
      <w:tr w:rsidR="006273B2" w:rsidRPr="006273B2" w14:paraId="18E4EA3D" w14:textId="77777777" w:rsidTr="006273B2">
        <w:tc>
          <w:tcPr>
            <w:tcW w:w="534" w:type="dxa"/>
          </w:tcPr>
          <w:p w14:paraId="368F9A8A" w14:textId="77777777" w:rsidR="006273B2" w:rsidRPr="006273B2" w:rsidRDefault="006273B2" w:rsidP="006273B2">
            <w:pPr>
              <w:spacing w:line="240" w:lineRule="atLeast"/>
              <w:ind w:right="39"/>
              <w:jc w:val="center"/>
              <w:rPr>
                <w:rFonts w:ascii="宋体" w:eastAsia="宋体" w:hAnsi="宋体" w:cs="Times New Roman"/>
                <w:bCs/>
                <w:snapToGrid w:val="0"/>
                <w:color w:val="00000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Cs/>
                <w:snapToGrid w:val="0"/>
                <w:color w:val="000000"/>
                <w:kern w:val="0"/>
                <w:sz w:val="20"/>
                <w:szCs w:val="21"/>
              </w:rPr>
              <w:t>1</w:t>
            </w:r>
          </w:p>
        </w:tc>
        <w:tc>
          <w:tcPr>
            <w:tcW w:w="2155" w:type="dxa"/>
          </w:tcPr>
          <w:p w14:paraId="3E285E2D" w14:textId="77777777" w:rsidR="006273B2" w:rsidRPr="006273B2" w:rsidRDefault="006273B2" w:rsidP="006273B2">
            <w:pPr>
              <w:spacing w:line="240" w:lineRule="atLeast"/>
              <w:ind w:right="39"/>
              <w:jc w:val="left"/>
              <w:rPr>
                <w:rFonts w:ascii="宋体" w:eastAsia="宋体" w:hAnsi="宋体" w:cs="Times New Roman"/>
                <w:bCs/>
                <w:snapToGrid w:val="0"/>
                <w:color w:val="00000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Cs/>
                <w:snapToGrid w:val="0"/>
                <w:color w:val="000000"/>
                <w:kern w:val="0"/>
                <w:sz w:val="20"/>
                <w:szCs w:val="21"/>
              </w:rPr>
              <w:t>用户认可度不高</w:t>
            </w:r>
          </w:p>
        </w:tc>
        <w:tc>
          <w:tcPr>
            <w:tcW w:w="4677" w:type="dxa"/>
          </w:tcPr>
          <w:p w14:paraId="2DB1A71C" w14:textId="77777777" w:rsidR="006273B2" w:rsidRPr="006273B2" w:rsidRDefault="006273B2" w:rsidP="006273B2">
            <w:pPr>
              <w:spacing w:line="240" w:lineRule="atLeast"/>
              <w:ind w:right="39"/>
              <w:jc w:val="left"/>
              <w:rPr>
                <w:rFonts w:ascii="宋体" w:eastAsia="宋体" w:hAnsi="宋体" w:cs="Times New Roman"/>
                <w:bCs/>
                <w:snapToGrid w:val="0"/>
                <w:color w:val="00000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Cs/>
                <w:snapToGrid w:val="0"/>
                <w:color w:val="000000"/>
                <w:kern w:val="0"/>
                <w:sz w:val="20"/>
                <w:szCs w:val="21"/>
              </w:rPr>
              <w:t>没有足够区别于已有旅游平台的吸引力</w:t>
            </w:r>
          </w:p>
        </w:tc>
        <w:tc>
          <w:tcPr>
            <w:tcW w:w="1127" w:type="dxa"/>
          </w:tcPr>
          <w:p w14:paraId="1364B0F2" w14:textId="77777777" w:rsidR="006273B2" w:rsidRPr="006273B2" w:rsidRDefault="006273B2" w:rsidP="006273B2">
            <w:pPr>
              <w:spacing w:line="240" w:lineRule="atLeast"/>
              <w:ind w:right="39"/>
              <w:jc w:val="left"/>
              <w:rPr>
                <w:rFonts w:ascii="宋体" w:eastAsia="宋体" w:hAnsi="宋体" w:cs="Times New Roman"/>
                <w:bCs/>
                <w:snapToGrid w:val="0"/>
                <w:color w:val="00000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Cs/>
                <w:snapToGrid w:val="0"/>
                <w:color w:val="000000"/>
                <w:kern w:val="0"/>
                <w:sz w:val="20"/>
                <w:szCs w:val="21"/>
              </w:rPr>
              <w:t>商业风险</w:t>
            </w:r>
          </w:p>
        </w:tc>
      </w:tr>
      <w:tr w:rsidR="006273B2" w:rsidRPr="006273B2" w14:paraId="6C598B06" w14:textId="77777777" w:rsidTr="006273B2">
        <w:tc>
          <w:tcPr>
            <w:tcW w:w="534" w:type="dxa"/>
          </w:tcPr>
          <w:p w14:paraId="20FAF416" w14:textId="77777777" w:rsidR="006273B2" w:rsidRPr="006273B2" w:rsidRDefault="006273B2" w:rsidP="006273B2">
            <w:pPr>
              <w:spacing w:line="240" w:lineRule="atLeast"/>
              <w:ind w:right="39"/>
              <w:jc w:val="center"/>
              <w:rPr>
                <w:rFonts w:ascii="宋体" w:eastAsia="宋体" w:hAnsi="宋体" w:cs="Times New Roman"/>
                <w:bCs/>
                <w:snapToGrid w:val="0"/>
                <w:color w:val="00000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Cs/>
                <w:snapToGrid w:val="0"/>
                <w:color w:val="000000"/>
                <w:kern w:val="0"/>
                <w:sz w:val="20"/>
                <w:szCs w:val="21"/>
              </w:rPr>
              <w:t>2</w:t>
            </w:r>
          </w:p>
        </w:tc>
        <w:tc>
          <w:tcPr>
            <w:tcW w:w="2155" w:type="dxa"/>
          </w:tcPr>
          <w:p w14:paraId="5672C63C" w14:textId="77777777" w:rsidR="006273B2" w:rsidRPr="006273B2" w:rsidRDefault="006273B2" w:rsidP="006273B2">
            <w:pPr>
              <w:spacing w:line="240" w:lineRule="atLeast"/>
              <w:ind w:right="39"/>
              <w:jc w:val="left"/>
              <w:rPr>
                <w:rFonts w:ascii="宋体" w:eastAsia="宋体" w:hAnsi="宋体" w:cs="Times New Roman"/>
                <w:bCs/>
                <w:snapToGrid w:val="0"/>
                <w:color w:val="00000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Cs/>
                <w:snapToGrid w:val="0"/>
                <w:color w:val="000000"/>
                <w:kern w:val="0"/>
                <w:sz w:val="20"/>
                <w:szCs w:val="21"/>
              </w:rPr>
              <w:t>用户参与度不高</w:t>
            </w:r>
          </w:p>
        </w:tc>
        <w:tc>
          <w:tcPr>
            <w:tcW w:w="4677" w:type="dxa"/>
          </w:tcPr>
          <w:p w14:paraId="0C2BC843" w14:textId="77777777" w:rsidR="006273B2" w:rsidRPr="006273B2" w:rsidRDefault="006273B2" w:rsidP="006273B2">
            <w:pPr>
              <w:spacing w:line="240" w:lineRule="atLeast"/>
              <w:ind w:right="39"/>
              <w:jc w:val="left"/>
              <w:rPr>
                <w:rFonts w:ascii="宋体" w:eastAsia="宋体" w:hAnsi="宋体" w:cs="Times New Roman"/>
                <w:bCs/>
                <w:snapToGrid w:val="0"/>
                <w:color w:val="00000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Cs/>
                <w:snapToGrid w:val="0"/>
                <w:color w:val="000000"/>
                <w:kern w:val="0"/>
                <w:sz w:val="20"/>
                <w:szCs w:val="21"/>
              </w:rPr>
              <w:t>用户没有信心发表自己的旅游事迹、拍摄能力有限</w:t>
            </w:r>
          </w:p>
        </w:tc>
        <w:tc>
          <w:tcPr>
            <w:tcW w:w="1127" w:type="dxa"/>
          </w:tcPr>
          <w:p w14:paraId="06AE6B5D" w14:textId="77777777" w:rsidR="006273B2" w:rsidRPr="006273B2" w:rsidRDefault="006273B2" w:rsidP="006273B2">
            <w:pPr>
              <w:spacing w:line="240" w:lineRule="atLeast"/>
              <w:ind w:right="39"/>
              <w:jc w:val="left"/>
              <w:rPr>
                <w:rFonts w:ascii="宋体" w:eastAsia="宋体" w:hAnsi="宋体" w:cs="Times New Roman"/>
                <w:bCs/>
                <w:snapToGrid w:val="0"/>
                <w:color w:val="00000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Cs/>
                <w:snapToGrid w:val="0"/>
                <w:color w:val="000000"/>
                <w:kern w:val="0"/>
                <w:sz w:val="20"/>
                <w:szCs w:val="21"/>
              </w:rPr>
              <w:t>用户风险</w:t>
            </w:r>
          </w:p>
        </w:tc>
      </w:tr>
      <w:tr w:rsidR="006273B2" w:rsidRPr="006273B2" w14:paraId="0E75A54B" w14:textId="77777777" w:rsidTr="006273B2">
        <w:tc>
          <w:tcPr>
            <w:tcW w:w="534" w:type="dxa"/>
          </w:tcPr>
          <w:p w14:paraId="423766E1" w14:textId="77777777" w:rsidR="006273B2" w:rsidRPr="006273B2" w:rsidRDefault="006273B2" w:rsidP="006273B2">
            <w:pPr>
              <w:spacing w:line="240" w:lineRule="atLeast"/>
              <w:ind w:right="39"/>
              <w:jc w:val="center"/>
              <w:rPr>
                <w:rFonts w:ascii="宋体" w:eastAsia="宋体" w:hAnsi="宋体" w:cs="Times New Roman"/>
                <w:bCs/>
                <w:snapToGrid w:val="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Cs/>
                <w:snapToGrid w:val="0"/>
                <w:kern w:val="0"/>
                <w:sz w:val="20"/>
                <w:szCs w:val="21"/>
              </w:rPr>
              <w:t>3</w:t>
            </w:r>
          </w:p>
        </w:tc>
        <w:tc>
          <w:tcPr>
            <w:tcW w:w="2155" w:type="dxa"/>
          </w:tcPr>
          <w:p w14:paraId="6272AFC3" w14:textId="77777777" w:rsidR="006273B2" w:rsidRPr="006273B2" w:rsidRDefault="006273B2" w:rsidP="006273B2">
            <w:pPr>
              <w:spacing w:line="240" w:lineRule="atLeast"/>
              <w:ind w:right="39"/>
              <w:jc w:val="left"/>
              <w:rPr>
                <w:rFonts w:ascii="Calibri" w:eastAsia="宋体" w:hAnsi="Calibri" w:cs="Times New Roman"/>
                <w:snapToGrid w:val="0"/>
                <w:kern w:val="0"/>
                <w:sz w:val="20"/>
                <w:szCs w:val="20"/>
              </w:rPr>
            </w:pPr>
            <w:r w:rsidRPr="006273B2">
              <w:rPr>
                <w:rFonts w:ascii="Calibri" w:eastAsia="宋体" w:hAnsi="Calibri" w:cs="Times New Roman" w:hint="eastAsia"/>
                <w:snapToGrid w:val="0"/>
                <w:kern w:val="0"/>
                <w:sz w:val="20"/>
                <w:szCs w:val="20"/>
              </w:rPr>
              <w:t>员工技术经验不足</w:t>
            </w:r>
          </w:p>
        </w:tc>
        <w:tc>
          <w:tcPr>
            <w:tcW w:w="4677" w:type="dxa"/>
          </w:tcPr>
          <w:p w14:paraId="64CDA680" w14:textId="77777777" w:rsidR="006273B2" w:rsidRPr="006273B2" w:rsidRDefault="006273B2" w:rsidP="006273B2">
            <w:pPr>
              <w:spacing w:line="240" w:lineRule="atLeast"/>
              <w:ind w:right="39"/>
              <w:jc w:val="left"/>
              <w:rPr>
                <w:rFonts w:ascii="宋体" w:eastAsia="宋体" w:hAnsi="宋体" w:cs="Times New Roman"/>
                <w:bCs/>
                <w:snapToGrid w:val="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Cs/>
                <w:snapToGrid w:val="0"/>
                <w:kern w:val="0"/>
                <w:sz w:val="20"/>
                <w:szCs w:val="21"/>
              </w:rPr>
              <w:t>软件技术的飞速发展和经验丰富员工的缺乏、应用领域的经验不足</w:t>
            </w:r>
          </w:p>
        </w:tc>
        <w:tc>
          <w:tcPr>
            <w:tcW w:w="1127" w:type="dxa"/>
          </w:tcPr>
          <w:p w14:paraId="40797476" w14:textId="77777777" w:rsidR="006273B2" w:rsidRPr="006273B2" w:rsidRDefault="006273B2" w:rsidP="006273B2">
            <w:pPr>
              <w:spacing w:line="240" w:lineRule="atLeast"/>
              <w:ind w:right="39"/>
              <w:jc w:val="left"/>
              <w:rPr>
                <w:rFonts w:ascii="宋体" w:eastAsia="宋体" w:hAnsi="宋体" w:cs="Times New Roman"/>
                <w:bCs/>
                <w:snapToGrid w:val="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Cs/>
                <w:snapToGrid w:val="0"/>
                <w:kern w:val="0"/>
                <w:sz w:val="20"/>
                <w:szCs w:val="21"/>
              </w:rPr>
              <w:t>技术风险</w:t>
            </w:r>
          </w:p>
        </w:tc>
      </w:tr>
      <w:tr w:rsidR="006273B2" w:rsidRPr="006273B2" w14:paraId="039BE4D6" w14:textId="77777777" w:rsidTr="006273B2">
        <w:tc>
          <w:tcPr>
            <w:tcW w:w="534" w:type="dxa"/>
          </w:tcPr>
          <w:p w14:paraId="5252DA3A" w14:textId="77777777" w:rsidR="006273B2" w:rsidRPr="006273B2" w:rsidRDefault="006273B2" w:rsidP="006273B2">
            <w:pPr>
              <w:spacing w:line="240" w:lineRule="atLeast"/>
              <w:ind w:right="39"/>
              <w:jc w:val="center"/>
              <w:rPr>
                <w:rFonts w:ascii="宋体" w:eastAsia="宋体" w:hAnsi="宋体" w:cs="Times New Roman"/>
                <w:bCs/>
                <w:snapToGrid w:val="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Cs/>
                <w:snapToGrid w:val="0"/>
                <w:kern w:val="0"/>
                <w:sz w:val="20"/>
                <w:szCs w:val="21"/>
              </w:rPr>
              <w:t>4</w:t>
            </w:r>
          </w:p>
        </w:tc>
        <w:tc>
          <w:tcPr>
            <w:tcW w:w="2155" w:type="dxa"/>
          </w:tcPr>
          <w:p w14:paraId="4F8AD4D0" w14:textId="77777777" w:rsidR="006273B2" w:rsidRPr="006273B2" w:rsidRDefault="006273B2" w:rsidP="006273B2">
            <w:pPr>
              <w:spacing w:line="240" w:lineRule="atLeast"/>
              <w:ind w:right="39"/>
              <w:jc w:val="left"/>
              <w:rPr>
                <w:rFonts w:ascii="Calibri" w:eastAsia="宋体" w:hAnsi="Calibri" w:cs="Times New Roman"/>
                <w:snapToGrid w:val="0"/>
                <w:kern w:val="0"/>
                <w:sz w:val="20"/>
                <w:szCs w:val="20"/>
              </w:rPr>
            </w:pPr>
            <w:r w:rsidRPr="006273B2">
              <w:rPr>
                <w:rFonts w:ascii="Calibri" w:eastAsia="宋体" w:hAnsi="Calibri" w:cs="Times New Roman" w:hint="eastAsia"/>
                <w:snapToGrid w:val="0"/>
                <w:kern w:val="0"/>
                <w:sz w:val="20"/>
                <w:szCs w:val="20"/>
              </w:rPr>
              <w:t>人员不能及时到位</w:t>
            </w:r>
          </w:p>
        </w:tc>
        <w:tc>
          <w:tcPr>
            <w:tcW w:w="4677" w:type="dxa"/>
          </w:tcPr>
          <w:p w14:paraId="1C12FF10" w14:textId="77777777" w:rsidR="006273B2" w:rsidRPr="006273B2" w:rsidRDefault="006273B2" w:rsidP="006273B2">
            <w:pPr>
              <w:spacing w:line="240" w:lineRule="atLeast"/>
              <w:ind w:right="39"/>
              <w:jc w:val="left"/>
              <w:rPr>
                <w:rFonts w:ascii="宋体" w:eastAsia="宋体" w:hAnsi="宋体" w:cs="Times New Roman"/>
                <w:bCs/>
                <w:snapToGrid w:val="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Cs/>
                <w:snapToGrid w:val="0"/>
                <w:kern w:val="0"/>
                <w:sz w:val="20"/>
                <w:szCs w:val="21"/>
              </w:rPr>
              <w:t>无法快速组建技术团队</w:t>
            </w:r>
          </w:p>
        </w:tc>
        <w:tc>
          <w:tcPr>
            <w:tcW w:w="1127" w:type="dxa"/>
          </w:tcPr>
          <w:p w14:paraId="1FCFD7F0" w14:textId="77777777" w:rsidR="006273B2" w:rsidRPr="006273B2" w:rsidRDefault="006273B2" w:rsidP="006273B2">
            <w:pPr>
              <w:spacing w:line="240" w:lineRule="atLeast"/>
              <w:ind w:right="39"/>
              <w:jc w:val="left"/>
              <w:rPr>
                <w:rFonts w:ascii="宋体" w:eastAsia="宋体" w:hAnsi="宋体" w:cs="Times New Roman"/>
                <w:bCs/>
                <w:snapToGrid w:val="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Cs/>
                <w:snapToGrid w:val="0"/>
                <w:kern w:val="0"/>
                <w:sz w:val="20"/>
                <w:szCs w:val="21"/>
              </w:rPr>
              <w:t>人员风险</w:t>
            </w:r>
          </w:p>
        </w:tc>
      </w:tr>
      <w:tr w:rsidR="006273B2" w:rsidRPr="006273B2" w14:paraId="43738478" w14:textId="77777777" w:rsidTr="006273B2">
        <w:tc>
          <w:tcPr>
            <w:tcW w:w="534" w:type="dxa"/>
          </w:tcPr>
          <w:p w14:paraId="0EA6A6A2" w14:textId="77777777" w:rsidR="006273B2" w:rsidRPr="006273B2" w:rsidRDefault="006273B2" w:rsidP="006273B2">
            <w:pPr>
              <w:spacing w:line="240" w:lineRule="atLeast"/>
              <w:ind w:right="39"/>
              <w:jc w:val="center"/>
              <w:rPr>
                <w:rFonts w:ascii="宋体" w:eastAsia="宋体" w:hAnsi="宋体" w:cs="Times New Roman"/>
                <w:bCs/>
                <w:snapToGrid w:val="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Cs/>
                <w:snapToGrid w:val="0"/>
                <w:kern w:val="0"/>
                <w:sz w:val="20"/>
                <w:szCs w:val="21"/>
              </w:rPr>
              <w:t>5</w:t>
            </w:r>
          </w:p>
        </w:tc>
        <w:tc>
          <w:tcPr>
            <w:tcW w:w="2155" w:type="dxa"/>
          </w:tcPr>
          <w:p w14:paraId="2A5353DE" w14:textId="77777777" w:rsidR="006273B2" w:rsidRPr="006273B2" w:rsidRDefault="006273B2" w:rsidP="006273B2">
            <w:pPr>
              <w:spacing w:line="240" w:lineRule="atLeast"/>
              <w:ind w:right="39"/>
              <w:jc w:val="left"/>
              <w:rPr>
                <w:rFonts w:ascii="Calibri" w:eastAsia="宋体" w:hAnsi="Calibri" w:cs="Times New Roman"/>
                <w:snapToGrid w:val="0"/>
                <w:kern w:val="0"/>
                <w:sz w:val="20"/>
                <w:szCs w:val="20"/>
              </w:rPr>
            </w:pPr>
            <w:r w:rsidRPr="006273B2">
              <w:rPr>
                <w:rFonts w:ascii="Calibri" w:eastAsia="宋体" w:hAnsi="Calibri" w:cs="Times New Roman" w:hint="eastAsia"/>
                <w:snapToGrid w:val="0"/>
                <w:kern w:val="0"/>
                <w:sz w:val="20"/>
                <w:szCs w:val="20"/>
              </w:rPr>
              <w:t>无法获得足够的推广费用</w:t>
            </w:r>
          </w:p>
        </w:tc>
        <w:tc>
          <w:tcPr>
            <w:tcW w:w="4677" w:type="dxa"/>
          </w:tcPr>
          <w:p w14:paraId="59C53C45" w14:textId="77777777" w:rsidR="006273B2" w:rsidRPr="006273B2" w:rsidRDefault="006273B2" w:rsidP="006273B2">
            <w:pPr>
              <w:spacing w:line="240" w:lineRule="atLeast"/>
              <w:ind w:right="39"/>
              <w:jc w:val="left"/>
              <w:rPr>
                <w:rFonts w:ascii="宋体" w:eastAsia="宋体" w:hAnsi="宋体" w:cs="Times New Roman"/>
                <w:bCs/>
                <w:snapToGrid w:val="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Cs/>
                <w:snapToGrid w:val="0"/>
                <w:kern w:val="0"/>
                <w:sz w:val="20"/>
                <w:szCs w:val="21"/>
              </w:rPr>
              <w:t>产品快速推广时，需要大量的资金，目前团队不具备，需要寻找投资</w:t>
            </w:r>
          </w:p>
        </w:tc>
        <w:tc>
          <w:tcPr>
            <w:tcW w:w="1127" w:type="dxa"/>
          </w:tcPr>
          <w:p w14:paraId="7EA60DFC" w14:textId="77777777" w:rsidR="006273B2" w:rsidRPr="006273B2" w:rsidRDefault="006273B2" w:rsidP="006273B2">
            <w:pPr>
              <w:spacing w:line="240" w:lineRule="atLeast"/>
              <w:ind w:right="39"/>
              <w:jc w:val="left"/>
              <w:rPr>
                <w:rFonts w:ascii="宋体" w:eastAsia="宋体" w:hAnsi="宋体" w:cs="Times New Roman"/>
                <w:bCs/>
                <w:snapToGrid w:val="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Cs/>
                <w:snapToGrid w:val="0"/>
                <w:kern w:val="0"/>
                <w:sz w:val="20"/>
                <w:szCs w:val="21"/>
              </w:rPr>
              <w:t>资金风险</w:t>
            </w:r>
          </w:p>
        </w:tc>
      </w:tr>
      <w:tr w:rsidR="006273B2" w:rsidRPr="006273B2" w14:paraId="57CA0CDB" w14:textId="77777777" w:rsidTr="006273B2">
        <w:tc>
          <w:tcPr>
            <w:tcW w:w="534" w:type="dxa"/>
          </w:tcPr>
          <w:p w14:paraId="41ADB640" w14:textId="77777777" w:rsidR="006273B2" w:rsidRPr="006273B2" w:rsidRDefault="006273B2" w:rsidP="006273B2">
            <w:pPr>
              <w:spacing w:line="240" w:lineRule="atLeast"/>
              <w:ind w:right="39"/>
              <w:jc w:val="center"/>
              <w:rPr>
                <w:rFonts w:ascii="宋体" w:eastAsia="宋体" w:hAnsi="宋体" w:cs="Times New Roman"/>
                <w:bCs/>
                <w:snapToGrid w:val="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Cs/>
                <w:snapToGrid w:val="0"/>
                <w:kern w:val="0"/>
                <w:sz w:val="20"/>
                <w:szCs w:val="21"/>
              </w:rPr>
              <w:t>6</w:t>
            </w:r>
          </w:p>
        </w:tc>
        <w:tc>
          <w:tcPr>
            <w:tcW w:w="2155" w:type="dxa"/>
          </w:tcPr>
          <w:p w14:paraId="40359A1B" w14:textId="77777777" w:rsidR="006273B2" w:rsidRPr="006273B2" w:rsidRDefault="006273B2" w:rsidP="006273B2">
            <w:pPr>
              <w:spacing w:line="240" w:lineRule="atLeast"/>
              <w:ind w:right="39"/>
              <w:jc w:val="left"/>
              <w:rPr>
                <w:rFonts w:ascii="Calibri" w:eastAsia="宋体" w:hAnsi="Calibri" w:cs="Times New Roman"/>
                <w:snapToGrid w:val="0"/>
                <w:kern w:val="0"/>
                <w:sz w:val="20"/>
                <w:szCs w:val="20"/>
              </w:rPr>
            </w:pPr>
            <w:r w:rsidRPr="006273B2">
              <w:rPr>
                <w:rFonts w:ascii="Calibri" w:eastAsia="宋体" w:hAnsi="Calibri" w:cs="Times New Roman" w:hint="eastAsia"/>
                <w:snapToGrid w:val="0"/>
                <w:kern w:val="0"/>
                <w:sz w:val="20"/>
                <w:szCs w:val="20"/>
              </w:rPr>
              <w:t>计划和任务定义不够充分</w:t>
            </w:r>
          </w:p>
        </w:tc>
        <w:tc>
          <w:tcPr>
            <w:tcW w:w="4677" w:type="dxa"/>
          </w:tcPr>
          <w:p w14:paraId="6365C404" w14:textId="77777777" w:rsidR="006273B2" w:rsidRPr="006273B2" w:rsidRDefault="006273B2" w:rsidP="006273B2">
            <w:pPr>
              <w:spacing w:line="240" w:lineRule="atLeast"/>
              <w:ind w:right="39"/>
              <w:jc w:val="left"/>
              <w:rPr>
                <w:rFonts w:ascii="宋体" w:eastAsia="宋体" w:hAnsi="宋体" w:cs="Times New Roman"/>
                <w:bCs/>
                <w:snapToGrid w:val="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Cs/>
                <w:snapToGrid w:val="0"/>
                <w:kern w:val="0"/>
                <w:sz w:val="20"/>
                <w:szCs w:val="21"/>
              </w:rPr>
              <w:t>项目经理经常是</w:t>
            </w:r>
            <w:proofErr w:type="gramStart"/>
            <w:r w:rsidRPr="006273B2">
              <w:rPr>
                <w:rFonts w:ascii="宋体" w:eastAsia="宋体" w:hAnsi="宋体" w:cs="Times New Roman" w:hint="eastAsia"/>
                <w:bCs/>
                <w:snapToGrid w:val="0"/>
                <w:kern w:val="0"/>
                <w:sz w:val="20"/>
                <w:szCs w:val="21"/>
              </w:rPr>
              <w:t>写项目</w:t>
            </w:r>
            <w:proofErr w:type="gramEnd"/>
            <w:r w:rsidRPr="006273B2">
              <w:rPr>
                <w:rFonts w:ascii="宋体" w:eastAsia="宋体" w:hAnsi="宋体" w:cs="Times New Roman" w:hint="eastAsia"/>
                <w:bCs/>
                <w:snapToGrid w:val="0"/>
                <w:kern w:val="0"/>
                <w:sz w:val="20"/>
                <w:szCs w:val="21"/>
              </w:rPr>
              <w:t>风险管理计划的人，他们经常</w:t>
            </w:r>
            <w:proofErr w:type="gramStart"/>
            <w:r w:rsidRPr="006273B2">
              <w:rPr>
                <w:rFonts w:ascii="宋体" w:eastAsia="宋体" w:hAnsi="宋体" w:cs="Times New Roman" w:hint="eastAsia"/>
                <w:bCs/>
                <w:snapToGrid w:val="0"/>
                <w:kern w:val="0"/>
                <w:sz w:val="20"/>
                <w:szCs w:val="21"/>
              </w:rPr>
              <w:t>不能自己</w:t>
            </w:r>
            <w:proofErr w:type="gramEnd"/>
            <w:r w:rsidRPr="006273B2">
              <w:rPr>
                <w:rFonts w:ascii="宋体" w:eastAsia="宋体" w:hAnsi="宋体" w:cs="Times New Roman" w:hint="eastAsia"/>
                <w:bCs/>
                <w:snapToGrid w:val="0"/>
                <w:kern w:val="0"/>
                <w:sz w:val="20"/>
                <w:szCs w:val="21"/>
              </w:rPr>
              <w:t>检查自己的错误</w:t>
            </w:r>
          </w:p>
        </w:tc>
        <w:tc>
          <w:tcPr>
            <w:tcW w:w="1127" w:type="dxa"/>
          </w:tcPr>
          <w:p w14:paraId="521DAEDC" w14:textId="77777777" w:rsidR="006273B2" w:rsidRPr="006273B2" w:rsidRDefault="006273B2" w:rsidP="006273B2">
            <w:pPr>
              <w:spacing w:line="240" w:lineRule="atLeast"/>
              <w:ind w:right="39"/>
              <w:jc w:val="left"/>
              <w:rPr>
                <w:rFonts w:ascii="宋体" w:eastAsia="宋体" w:hAnsi="宋体" w:cs="Times New Roman"/>
                <w:bCs/>
                <w:snapToGrid w:val="0"/>
                <w:kern w:val="0"/>
                <w:sz w:val="20"/>
                <w:szCs w:val="21"/>
              </w:rPr>
            </w:pPr>
            <w:r w:rsidRPr="006273B2">
              <w:rPr>
                <w:rFonts w:ascii="宋体" w:eastAsia="宋体" w:hAnsi="宋体" w:cs="Times New Roman" w:hint="eastAsia"/>
                <w:bCs/>
                <w:snapToGrid w:val="0"/>
                <w:kern w:val="0"/>
                <w:sz w:val="20"/>
                <w:szCs w:val="21"/>
              </w:rPr>
              <w:t>管理风险</w:t>
            </w:r>
          </w:p>
        </w:tc>
      </w:tr>
    </w:tbl>
    <w:p w14:paraId="191A50A2" w14:textId="77777777" w:rsidR="002016B8" w:rsidRPr="002016B8" w:rsidRDefault="002016B8" w:rsidP="002016B8">
      <w:pPr>
        <w:keepNext/>
        <w:keepLines/>
        <w:spacing w:before="340" w:after="330" w:line="578" w:lineRule="auto"/>
        <w:outlineLvl w:val="0"/>
        <w:rPr>
          <w:rFonts w:ascii="Calibri" w:eastAsia="宋体" w:hAnsi="Calibri" w:cs="Times New Roman"/>
          <w:b/>
          <w:bCs/>
          <w:kern w:val="44"/>
          <w:sz w:val="44"/>
          <w:szCs w:val="44"/>
        </w:rPr>
      </w:pPr>
      <w:r w:rsidRPr="002016B8">
        <w:rPr>
          <w:rFonts w:ascii="Calibri" w:eastAsia="宋体" w:hAnsi="Calibri" w:cs="Times New Roman" w:hint="eastAsia"/>
          <w:b/>
          <w:bCs/>
          <w:kern w:val="44"/>
          <w:sz w:val="44"/>
          <w:szCs w:val="44"/>
        </w:rPr>
        <w:t>风险分析</w:t>
      </w:r>
    </w:p>
    <w:p w14:paraId="641F8DB9" w14:textId="77777777" w:rsidR="002016B8" w:rsidRPr="002016B8" w:rsidRDefault="002016B8" w:rsidP="002016B8">
      <w:pPr>
        <w:rPr>
          <w:rFonts w:ascii="Calibri" w:eastAsia="宋体" w:hAnsi="Calibri" w:cs="Times New Roman"/>
        </w:rPr>
      </w:pPr>
    </w:p>
    <w:p w14:paraId="298CDE8E" w14:textId="77777777" w:rsidR="002016B8" w:rsidRPr="002016B8" w:rsidRDefault="002016B8" w:rsidP="002016B8">
      <w:pPr>
        <w:keepNext/>
        <w:keepLines/>
        <w:spacing w:before="340" w:after="330" w:line="578" w:lineRule="auto"/>
        <w:outlineLvl w:val="0"/>
        <w:rPr>
          <w:rFonts w:ascii="Calibri" w:eastAsia="宋体" w:hAnsi="Calibri" w:cs="Times New Roman"/>
          <w:b/>
          <w:bCs/>
          <w:kern w:val="44"/>
          <w:sz w:val="44"/>
          <w:szCs w:val="44"/>
        </w:rPr>
      </w:pPr>
      <w:r w:rsidRPr="002016B8">
        <w:rPr>
          <w:rFonts w:ascii="Calibri" w:eastAsia="宋体" w:hAnsi="Calibri" w:cs="Times New Roman" w:hint="eastAsia"/>
          <w:b/>
          <w:bCs/>
          <w:kern w:val="44"/>
          <w:sz w:val="44"/>
          <w:szCs w:val="44"/>
        </w:rPr>
        <w:lastRenderedPageBreak/>
        <w:t>收益分析</w:t>
      </w:r>
    </w:p>
    <w:p w14:paraId="1C42BA17" w14:textId="77777777" w:rsidR="002016B8" w:rsidRPr="002016B8" w:rsidRDefault="002016B8" w:rsidP="002016B8">
      <w:pPr>
        <w:spacing w:line="360" w:lineRule="auto"/>
        <w:ind w:left="720"/>
        <w:rPr>
          <w:rFonts w:ascii="仿宋_GB2312" w:eastAsia="仿宋_GB2312" w:hAnsi="Calibri" w:cs="Times New Roman"/>
          <w:sz w:val="28"/>
          <w:szCs w:val="28"/>
        </w:rPr>
      </w:pPr>
      <w:r w:rsidRPr="002016B8">
        <w:rPr>
          <w:rFonts w:ascii="仿宋_GB2312" w:eastAsia="仿宋_GB2312" w:hAnsi="Calibri" w:cs="Times New Roman" w:hint="eastAsia"/>
          <w:sz w:val="28"/>
          <w:szCs w:val="28"/>
        </w:rPr>
        <w:t>财务分析的估算结果如下，几项重要参数说明：</w:t>
      </w:r>
    </w:p>
    <w:p w14:paraId="46E9C94A" w14:textId="77777777" w:rsidR="002016B8" w:rsidRPr="002016B8" w:rsidRDefault="002016B8" w:rsidP="002016B8">
      <w:pPr>
        <w:numPr>
          <w:ilvl w:val="0"/>
          <w:numId w:val="5"/>
        </w:numPr>
        <w:spacing w:line="360" w:lineRule="auto"/>
        <w:jc w:val="left"/>
        <w:rPr>
          <w:rFonts w:ascii="仿宋_GB2312" w:eastAsia="仿宋_GB2312" w:hAnsi="Calibri" w:cs="Times New Roman"/>
          <w:sz w:val="28"/>
          <w:szCs w:val="28"/>
        </w:rPr>
      </w:pPr>
      <w:r w:rsidRPr="002016B8">
        <w:rPr>
          <w:rFonts w:ascii="仿宋_GB2312" w:eastAsia="仿宋_GB2312" w:hAnsi="Calibri" w:cs="Times New Roman" w:hint="eastAsia"/>
          <w:sz w:val="28"/>
          <w:szCs w:val="28"/>
        </w:rPr>
        <w:t>折现率假设为10%，这是比较通用的一个值；</w:t>
      </w:r>
    </w:p>
    <w:p w14:paraId="11DBF9EC" w14:textId="77777777" w:rsidR="002016B8" w:rsidRPr="002016B8" w:rsidRDefault="002016B8" w:rsidP="002016B8">
      <w:pPr>
        <w:numPr>
          <w:ilvl w:val="0"/>
          <w:numId w:val="5"/>
        </w:numPr>
        <w:spacing w:line="360" w:lineRule="auto"/>
        <w:jc w:val="left"/>
        <w:rPr>
          <w:rFonts w:ascii="仿宋_GB2312" w:eastAsia="仿宋_GB2312" w:hAnsi="Calibri" w:cs="Times New Roman"/>
          <w:sz w:val="28"/>
          <w:szCs w:val="28"/>
        </w:rPr>
      </w:pPr>
      <w:r w:rsidRPr="002016B8">
        <w:rPr>
          <w:rFonts w:ascii="仿宋_GB2312" w:eastAsia="仿宋_GB2312" w:hAnsi="Calibri" w:cs="Times New Roman" w:hint="eastAsia"/>
          <w:sz w:val="28"/>
          <w:szCs w:val="28"/>
        </w:rPr>
        <w:t>项目长周期设为5年；</w:t>
      </w:r>
    </w:p>
    <w:p w14:paraId="3F0F84A3" w14:textId="77777777" w:rsidR="002016B8" w:rsidRPr="002016B8" w:rsidRDefault="002016B8" w:rsidP="002016B8">
      <w:pPr>
        <w:numPr>
          <w:ilvl w:val="0"/>
          <w:numId w:val="5"/>
        </w:numPr>
        <w:spacing w:line="360" w:lineRule="auto"/>
        <w:jc w:val="left"/>
        <w:rPr>
          <w:rFonts w:ascii="仿宋_GB2312" w:eastAsia="仿宋_GB2312" w:hAnsi="Calibri" w:cs="Times New Roman"/>
          <w:sz w:val="28"/>
          <w:szCs w:val="28"/>
        </w:rPr>
      </w:pPr>
      <w:r w:rsidRPr="002016B8">
        <w:rPr>
          <w:rFonts w:ascii="仿宋_GB2312" w:eastAsia="仿宋_GB2312" w:hAnsi="Calibri" w:cs="Times New Roman" w:hint="eastAsia"/>
          <w:sz w:val="28"/>
          <w:szCs w:val="28"/>
        </w:rPr>
        <w:t>首年成本为上面资源分析中的成本加10万元推广成本，以后四年假设升级维护费和推广为每年20万；</w:t>
      </w:r>
    </w:p>
    <w:p w14:paraId="51603A01" w14:textId="77777777" w:rsidR="002016B8" w:rsidRPr="002016B8" w:rsidRDefault="002016B8" w:rsidP="002016B8">
      <w:pPr>
        <w:numPr>
          <w:ilvl w:val="0"/>
          <w:numId w:val="5"/>
        </w:numPr>
        <w:spacing w:line="360" w:lineRule="auto"/>
        <w:jc w:val="left"/>
        <w:rPr>
          <w:rFonts w:ascii="仿宋_GB2312" w:eastAsia="仿宋_GB2312" w:hAnsi="Calibri" w:cs="Times New Roman"/>
          <w:sz w:val="28"/>
          <w:szCs w:val="28"/>
        </w:rPr>
      </w:pPr>
      <w:r w:rsidRPr="002016B8">
        <w:rPr>
          <w:rFonts w:ascii="仿宋_GB2312" w:eastAsia="仿宋_GB2312" w:hAnsi="Calibri" w:cs="Times New Roman" w:hint="eastAsia"/>
          <w:sz w:val="28"/>
          <w:szCs w:val="28"/>
        </w:rPr>
        <w:t>收益假设第一年为10万，第2年为30万，第3年为60万，第4年为100万，第5年为150万；</w:t>
      </w:r>
    </w:p>
    <w:tbl>
      <w:tblPr>
        <w:tblW w:w="10402" w:type="dxa"/>
        <w:tblInd w:w="-1045" w:type="dxa"/>
        <w:tblLayout w:type="fixed"/>
        <w:tblLook w:val="04A0" w:firstRow="1" w:lastRow="0" w:firstColumn="1" w:lastColumn="0" w:noHBand="0" w:noVBand="1"/>
      </w:tblPr>
      <w:tblGrid>
        <w:gridCol w:w="1583"/>
        <w:gridCol w:w="1417"/>
        <w:gridCol w:w="1559"/>
        <w:gridCol w:w="1276"/>
        <w:gridCol w:w="1559"/>
        <w:gridCol w:w="1196"/>
        <w:gridCol w:w="1812"/>
      </w:tblGrid>
      <w:tr w:rsidR="002016B8" w:rsidRPr="002016B8" w14:paraId="7A936A0A" w14:textId="77777777" w:rsidTr="00DE68FF">
        <w:trPr>
          <w:trHeight w:val="405"/>
        </w:trPr>
        <w:tc>
          <w:tcPr>
            <w:tcW w:w="1583" w:type="dxa"/>
            <w:tcBorders>
              <w:top w:val="double" w:sz="6" w:space="0" w:color="auto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39E1B91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折现率</w:t>
            </w:r>
          </w:p>
        </w:tc>
        <w:tc>
          <w:tcPr>
            <w:tcW w:w="1417" w:type="dxa"/>
            <w:tcBorders>
              <w:top w:val="double" w:sz="6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947666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10%</w:t>
            </w:r>
          </w:p>
        </w:tc>
        <w:tc>
          <w:tcPr>
            <w:tcW w:w="1559" w:type="dxa"/>
            <w:tcBorders>
              <w:top w:val="double" w:sz="6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8EF01C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276" w:type="dxa"/>
            <w:tcBorders>
              <w:top w:val="double" w:sz="6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9E3FD6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559" w:type="dxa"/>
            <w:tcBorders>
              <w:top w:val="double" w:sz="6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03AA2B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196" w:type="dxa"/>
            <w:tcBorders>
              <w:top w:val="double" w:sz="6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CA3FAA7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812" w:type="dxa"/>
            <w:tcBorders>
              <w:top w:val="double" w:sz="6" w:space="0" w:color="auto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69D3B9FF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</w:tr>
      <w:tr w:rsidR="002016B8" w:rsidRPr="002016B8" w14:paraId="1BF1F3CD" w14:textId="77777777" w:rsidTr="00DE68FF">
        <w:trPr>
          <w:trHeight w:val="390"/>
        </w:trPr>
        <w:tc>
          <w:tcPr>
            <w:tcW w:w="1583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57EBE3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010675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E6189AD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EB7D26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2D09B3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9EB46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4823AEB3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</w:tr>
      <w:tr w:rsidR="002016B8" w:rsidRPr="002016B8" w14:paraId="5BC6A059" w14:textId="77777777" w:rsidTr="00DE68FF">
        <w:trPr>
          <w:trHeight w:val="390"/>
        </w:trPr>
        <w:tc>
          <w:tcPr>
            <w:tcW w:w="1583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C22D318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90E78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7CE7C3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D3F955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111562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E32D5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5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AA0F43E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汇总</w:t>
            </w:r>
          </w:p>
        </w:tc>
      </w:tr>
      <w:tr w:rsidR="002016B8" w:rsidRPr="002016B8" w14:paraId="47B20126" w14:textId="77777777" w:rsidTr="00DE68FF">
        <w:trPr>
          <w:trHeight w:val="390"/>
        </w:trPr>
        <w:tc>
          <w:tcPr>
            <w:tcW w:w="1583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026E84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成本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56A547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396000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D0F8138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200000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DCEE87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200000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B778D4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200000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DA310F2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200000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43CDC2AB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</w:tr>
      <w:tr w:rsidR="002016B8" w:rsidRPr="002016B8" w14:paraId="05339E6D" w14:textId="77777777" w:rsidTr="00DE68FF">
        <w:trPr>
          <w:trHeight w:val="390"/>
        </w:trPr>
        <w:tc>
          <w:tcPr>
            <w:tcW w:w="1583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E2DF48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折现因子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9C83C8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0.91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785318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0.83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18857A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0.75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C57747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0.68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7DD675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0.62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2198FD21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</w:tr>
      <w:tr w:rsidR="002016B8" w:rsidRPr="002016B8" w14:paraId="6955F833" w14:textId="77777777" w:rsidTr="00DE68FF">
        <w:trPr>
          <w:trHeight w:val="390"/>
        </w:trPr>
        <w:tc>
          <w:tcPr>
            <w:tcW w:w="1583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51815C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折现成本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9DC5E04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360360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0FB71C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166000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0B072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150000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ADE83E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136000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B382C4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124000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6EAC76C9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936360</w:t>
            </w:r>
          </w:p>
        </w:tc>
      </w:tr>
      <w:tr w:rsidR="002016B8" w:rsidRPr="002016B8" w14:paraId="4A47F8D1" w14:textId="77777777" w:rsidTr="00DE68FF">
        <w:trPr>
          <w:trHeight w:val="390"/>
        </w:trPr>
        <w:tc>
          <w:tcPr>
            <w:tcW w:w="1583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1FAE0C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累计成本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64BCF4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360360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B1B821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526360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F19B83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676360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E7BC0B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812360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25C877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936360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F88483C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</w:tr>
      <w:tr w:rsidR="002016B8" w:rsidRPr="002016B8" w14:paraId="46EFCC39" w14:textId="77777777" w:rsidTr="00DE68FF">
        <w:trPr>
          <w:trHeight w:val="390"/>
        </w:trPr>
        <w:tc>
          <w:tcPr>
            <w:tcW w:w="1583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6214DA8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ACF6CF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50F55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AA0931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92F8A6B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DE212E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67ABDAA5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</w:tr>
      <w:tr w:rsidR="002016B8" w:rsidRPr="002016B8" w14:paraId="4BDA5CBA" w14:textId="77777777" w:rsidTr="00DE68FF">
        <w:trPr>
          <w:trHeight w:val="390"/>
        </w:trPr>
        <w:tc>
          <w:tcPr>
            <w:tcW w:w="1583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7A9034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收益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FB1181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100000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ADB4A06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300000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B37896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600000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D302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1000000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1CB643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1500000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3890D91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</w:tr>
      <w:tr w:rsidR="002016B8" w:rsidRPr="002016B8" w14:paraId="7778C8B2" w14:textId="77777777" w:rsidTr="00DE68FF">
        <w:trPr>
          <w:trHeight w:val="390"/>
        </w:trPr>
        <w:tc>
          <w:tcPr>
            <w:tcW w:w="1583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1860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折现因子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C7D551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0.91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4F7858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0.83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C87B71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0.75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49617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0.68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6EA387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0.62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F847491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</w:tr>
      <w:tr w:rsidR="002016B8" w:rsidRPr="002016B8" w14:paraId="5B7BD6FC" w14:textId="77777777" w:rsidTr="00DE68FF">
        <w:trPr>
          <w:trHeight w:val="390"/>
        </w:trPr>
        <w:tc>
          <w:tcPr>
            <w:tcW w:w="1583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B855B0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折现收益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DBC390D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91000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E561CC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249000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E579D1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450000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7F354C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680000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2C6D70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930000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3A6F50CF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2400000</w:t>
            </w:r>
          </w:p>
        </w:tc>
      </w:tr>
      <w:tr w:rsidR="002016B8" w:rsidRPr="002016B8" w14:paraId="534B3BFA" w14:textId="77777777" w:rsidTr="00DE68FF">
        <w:trPr>
          <w:trHeight w:val="390"/>
        </w:trPr>
        <w:tc>
          <w:tcPr>
            <w:tcW w:w="1583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F36DD2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累计收益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C8D6D2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91000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E625B5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340000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416E7E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790000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38942A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1470000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E98F889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2400000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D835B1D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</w:tr>
      <w:tr w:rsidR="002016B8" w:rsidRPr="002016B8" w14:paraId="4FC7405B" w14:textId="77777777" w:rsidTr="00DE68FF">
        <w:trPr>
          <w:trHeight w:val="390"/>
        </w:trPr>
        <w:tc>
          <w:tcPr>
            <w:tcW w:w="1583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48DADD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00F91E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61F3E0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6D5BB81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87299E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545F80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BE087D1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</w:tr>
      <w:tr w:rsidR="002016B8" w:rsidRPr="002016B8" w14:paraId="0D35C517" w14:textId="77777777" w:rsidTr="00DE68FF">
        <w:trPr>
          <w:trHeight w:val="390"/>
        </w:trPr>
        <w:tc>
          <w:tcPr>
            <w:tcW w:w="1583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CBE53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lastRenderedPageBreak/>
              <w:t>折现收益-折现成本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1E32C5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-269360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8E8763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83000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EC8FF2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300000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5B0C7C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544000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FAC0A0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806000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2EBC69DB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1463640</w:t>
            </w:r>
          </w:p>
        </w:tc>
      </w:tr>
      <w:tr w:rsidR="002016B8" w:rsidRPr="002016B8" w14:paraId="31166758" w14:textId="77777777" w:rsidTr="00DE68FF">
        <w:trPr>
          <w:trHeight w:val="390"/>
        </w:trPr>
        <w:tc>
          <w:tcPr>
            <w:tcW w:w="1583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D6A9C1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累计收益-累计成本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3B419E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-269360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512D27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-186360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3E1A72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113640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8942C2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657640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AD2E0EC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1463640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70B8C69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</w:tr>
      <w:tr w:rsidR="002016B8" w:rsidRPr="002016B8" w14:paraId="5E699CC4" w14:textId="77777777" w:rsidTr="00DE68FF">
        <w:trPr>
          <w:trHeight w:val="390"/>
        </w:trPr>
        <w:tc>
          <w:tcPr>
            <w:tcW w:w="1583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3877495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E905B42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309D8BB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CC4B08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676E97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0A53EB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5426000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</w:tr>
      <w:tr w:rsidR="002016B8" w:rsidRPr="002016B8" w14:paraId="3D01FF3B" w14:textId="77777777" w:rsidTr="00DE68FF">
        <w:trPr>
          <w:trHeight w:val="390"/>
        </w:trPr>
        <w:tc>
          <w:tcPr>
            <w:tcW w:w="1583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AFF0F5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净现值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CBBB41B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1463640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F94621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041D0F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DB7D5A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64A251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4FB3BA61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</w:tr>
      <w:tr w:rsidR="002016B8" w:rsidRPr="002016B8" w14:paraId="5DB63E11" w14:textId="77777777" w:rsidTr="00DE68FF">
        <w:trPr>
          <w:trHeight w:val="390"/>
        </w:trPr>
        <w:tc>
          <w:tcPr>
            <w:tcW w:w="1583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A95074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投资收益率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A8039B2" w14:textId="77777777" w:rsidR="002016B8" w:rsidRPr="002016B8" w:rsidRDefault="002016B8" w:rsidP="002016B8">
            <w:pPr>
              <w:widowControl/>
              <w:jc w:val="right"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156%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324D69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D096A1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2F5E07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370D95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6C10DB34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</w:tr>
      <w:tr w:rsidR="002016B8" w:rsidRPr="002016B8" w14:paraId="276DA20E" w14:textId="77777777" w:rsidTr="00DE68FF">
        <w:trPr>
          <w:trHeight w:val="390"/>
        </w:trPr>
        <w:tc>
          <w:tcPr>
            <w:tcW w:w="1583" w:type="dxa"/>
            <w:tcBorders>
              <w:top w:val="nil"/>
              <w:left w:val="double" w:sz="6" w:space="0" w:color="auto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780CD6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投资回收期</w:t>
            </w:r>
          </w:p>
        </w:tc>
        <w:tc>
          <w:tcPr>
            <w:tcW w:w="1417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912E7C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>第3年</w:t>
            </w:r>
          </w:p>
        </w:tc>
        <w:tc>
          <w:tcPr>
            <w:tcW w:w="1559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B0FC21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C5307D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21596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196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62DDBA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  <w:tc>
          <w:tcPr>
            <w:tcW w:w="1812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5E1184B" w14:textId="77777777" w:rsidR="002016B8" w:rsidRPr="002016B8" w:rsidRDefault="002016B8" w:rsidP="002016B8">
            <w:pPr>
              <w:widowControl/>
              <w:rPr>
                <w:rFonts w:ascii="仿宋_GB2312" w:eastAsia="仿宋_GB2312" w:hAnsi="宋体" w:cs="宋体"/>
                <w:color w:val="000000"/>
                <w:sz w:val="28"/>
                <w:szCs w:val="28"/>
              </w:rPr>
            </w:pPr>
            <w:r w:rsidRPr="002016B8">
              <w:rPr>
                <w:rFonts w:ascii="仿宋_GB2312" w:eastAsia="仿宋_GB2312" w:hAnsi="宋体" w:cs="宋体" w:hint="eastAsia"/>
                <w:color w:val="000000"/>
                <w:sz w:val="28"/>
                <w:szCs w:val="28"/>
              </w:rPr>
              <w:t xml:space="preserve">　</w:t>
            </w:r>
          </w:p>
        </w:tc>
      </w:tr>
    </w:tbl>
    <w:p w14:paraId="672DCBEB" w14:textId="77777777" w:rsidR="009471BC" w:rsidRDefault="009471BC"/>
    <w:sectPr w:rsidR="009471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2E9428" w14:textId="77777777" w:rsidR="00C93E71" w:rsidRDefault="00C93E71" w:rsidP="002016B8">
      <w:r>
        <w:separator/>
      </w:r>
    </w:p>
  </w:endnote>
  <w:endnote w:type="continuationSeparator" w:id="0">
    <w:p w14:paraId="5C8F5491" w14:textId="77777777" w:rsidR="00C93E71" w:rsidRDefault="00C93E71" w:rsidP="00201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95AD91" w14:textId="77777777" w:rsidR="00C93E71" w:rsidRDefault="00C93E71" w:rsidP="002016B8">
      <w:r>
        <w:separator/>
      </w:r>
    </w:p>
  </w:footnote>
  <w:footnote w:type="continuationSeparator" w:id="0">
    <w:p w14:paraId="2ABEA27A" w14:textId="77777777" w:rsidR="00C93E71" w:rsidRDefault="00C93E71" w:rsidP="00201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A5251E"/>
    <w:multiLevelType w:val="multilevel"/>
    <w:tmpl w:val="14A5251E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316E08D1"/>
    <w:multiLevelType w:val="multilevel"/>
    <w:tmpl w:val="316E08D1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33EE5F18"/>
    <w:multiLevelType w:val="hybridMultilevel"/>
    <w:tmpl w:val="6C1CCC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52D0543"/>
    <w:multiLevelType w:val="multilevel"/>
    <w:tmpl w:val="452D054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F0D492B"/>
    <w:multiLevelType w:val="multilevel"/>
    <w:tmpl w:val="5F0D492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553F8DD"/>
    <w:multiLevelType w:val="singleLevel"/>
    <w:tmpl w:val="416E9622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b/>
        <w:bCs/>
      </w:rPr>
    </w:lvl>
  </w:abstractNum>
  <w:abstractNum w:abstractNumId="6" w15:restartNumberingAfterBreak="0">
    <w:nsid w:val="77833A83"/>
    <w:multiLevelType w:val="multilevel"/>
    <w:tmpl w:val="77833A83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B8"/>
    <w:rsid w:val="002016B8"/>
    <w:rsid w:val="0028787C"/>
    <w:rsid w:val="006273B2"/>
    <w:rsid w:val="009471BC"/>
    <w:rsid w:val="00C93E71"/>
    <w:rsid w:val="00DC2A40"/>
    <w:rsid w:val="00F466B8"/>
    <w:rsid w:val="00FA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044773"/>
  <w15:chartTrackingRefBased/>
  <w15:docId w15:val="{7C37EC40-4C1D-4962-940A-7A9BA939F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16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16B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16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16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 Riven</dc:creator>
  <cp:keywords/>
  <dc:description/>
  <cp:lastModifiedBy>Ren Riven</cp:lastModifiedBy>
  <cp:revision>4</cp:revision>
  <dcterms:created xsi:type="dcterms:W3CDTF">2020-11-15T02:08:00Z</dcterms:created>
  <dcterms:modified xsi:type="dcterms:W3CDTF">2020-11-15T02:21:00Z</dcterms:modified>
</cp:coreProperties>
</file>