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05C1" w:rsidRDefault="00801332">
      <w:pPr>
        <w:pStyle w:val="12"/>
        <w:spacing w:before="1440" w:line="300" w:lineRule="auto"/>
        <w:jc w:val="center"/>
        <w:rPr>
          <w:rFonts w:ascii="Arial" w:hAnsi="Arial" w:cs="Arial"/>
          <w:sz w:val="52"/>
          <w:szCs w:val="52"/>
          <w:lang w:val="en-US" w:eastAsia="zh-CN"/>
        </w:rPr>
      </w:pPr>
      <w:r>
        <w:rPr>
          <w:rFonts w:ascii="Arial" w:hAnsi="Arial" w:cs="Arial" w:hint="eastAsia"/>
          <w:sz w:val="52"/>
          <w:szCs w:val="52"/>
          <w:lang w:val="en-US" w:eastAsia="zh-CN"/>
        </w:rPr>
        <w:t>考试自适应系统测试报告</w:t>
      </w:r>
    </w:p>
    <w:p w:rsidR="00D905C1" w:rsidRDefault="00801332">
      <w:pPr>
        <w:pStyle w:val="12"/>
        <w:spacing w:before="6000" w:line="300" w:lineRule="auto"/>
        <w:jc w:val="center"/>
        <w:rPr>
          <w:rFonts w:ascii="Arial" w:eastAsia="黑体" w:hAnsi="Arial" w:cs="Arial"/>
          <w:sz w:val="32"/>
          <w:szCs w:val="32"/>
          <w:lang w:eastAsia="zh-CN"/>
        </w:rPr>
      </w:pPr>
      <w:r>
        <w:rPr>
          <w:rFonts w:ascii="Arial" w:eastAsia="黑体" w:hAnsi="Arial" w:cs="Arial" w:hint="eastAsia"/>
          <w:sz w:val="32"/>
          <w:szCs w:val="32"/>
          <w:lang w:eastAsia="zh-CN"/>
        </w:rPr>
        <w:t>20</w:t>
      </w:r>
      <w:r>
        <w:rPr>
          <w:rFonts w:ascii="Arial" w:eastAsia="黑体" w:hAnsi="Arial" w:cs="Arial" w:hint="eastAsia"/>
          <w:sz w:val="32"/>
          <w:szCs w:val="32"/>
          <w:lang w:val="en-US" w:eastAsia="zh-CN"/>
        </w:rPr>
        <w:t>19</w:t>
      </w:r>
      <w:r>
        <w:rPr>
          <w:rFonts w:ascii="Arial" w:eastAsia="黑体" w:hAnsi="Arial" w:cs="Arial" w:hint="eastAsia"/>
          <w:sz w:val="32"/>
          <w:szCs w:val="32"/>
          <w:lang w:eastAsia="zh-CN"/>
        </w:rPr>
        <w:t>.12</w:t>
      </w:r>
    </w:p>
    <w:p w:rsidR="00D905C1" w:rsidRDefault="00D905C1">
      <w:pPr>
        <w:spacing w:before="120" w:line="300" w:lineRule="auto"/>
        <w:rPr>
          <w:rFonts w:ascii="Arial" w:hAnsi="Arial" w:cs="Arial"/>
        </w:rPr>
      </w:pPr>
    </w:p>
    <w:p w:rsidR="00D905C1" w:rsidRDefault="00D905C1">
      <w:pPr>
        <w:spacing w:before="120" w:line="300" w:lineRule="auto"/>
        <w:rPr>
          <w:rFonts w:ascii="Arial" w:hAnsi="Arial" w:cs="Arial"/>
        </w:rPr>
      </w:pPr>
    </w:p>
    <w:p w:rsidR="00D905C1" w:rsidRDefault="00801332">
      <w:pPr>
        <w:jc w:val="center"/>
        <w:rPr>
          <w:b/>
          <w:bCs/>
          <w:sz w:val="24"/>
        </w:rPr>
      </w:pPr>
      <w:r>
        <w:rPr>
          <w:b/>
          <w:bCs/>
          <w:sz w:val="24"/>
        </w:rPr>
        <w:t xml:space="preserve">Copyright © </w:t>
      </w:r>
      <w:r>
        <w:rPr>
          <w:rFonts w:hint="eastAsia"/>
          <w:b/>
          <w:bCs/>
          <w:sz w:val="24"/>
        </w:rPr>
        <w:t>2019</w:t>
      </w:r>
      <w:r>
        <w:rPr>
          <w:b/>
          <w:bCs/>
          <w:sz w:val="24"/>
        </w:rPr>
        <w:t xml:space="preserve">  </w:t>
      </w:r>
    </w:p>
    <w:p w:rsidR="00D905C1" w:rsidRDefault="00801332">
      <w:pPr>
        <w:jc w:val="center"/>
        <w:rPr>
          <w:b/>
          <w:bCs/>
          <w:sz w:val="24"/>
        </w:rPr>
      </w:pPr>
      <w:r>
        <w:rPr>
          <w:b/>
          <w:bCs/>
          <w:sz w:val="24"/>
        </w:rPr>
        <w:t>All rights reserved</w:t>
      </w:r>
    </w:p>
    <w:p w:rsidR="00D905C1" w:rsidRDefault="00D905C1">
      <w:pPr>
        <w:spacing w:before="120" w:line="300" w:lineRule="auto"/>
        <w:rPr>
          <w:rFonts w:ascii="Arial" w:hAnsi="Arial" w:cs="Arial"/>
        </w:rPr>
        <w:sectPr w:rsidR="00D905C1">
          <w:headerReference w:type="even" r:id="rId9"/>
          <w:headerReference w:type="default" r:id="rId10"/>
          <w:footerReference w:type="even" r:id="rId11"/>
          <w:headerReference w:type="first" r:id="rId12"/>
          <w:pgSz w:w="11909" w:h="16834"/>
          <w:pgMar w:top="1440" w:right="1800" w:bottom="1440" w:left="1800" w:header="864" w:footer="1008" w:gutter="0"/>
          <w:cols w:space="720"/>
          <w:docGrid w:linePitch="294"/>
        </w:sectPr>
      </w:pPr>
    </w:p>
    <w:p w:rsidR="00D905C1" w:rsidRDefault="00801332">
      <w:pPr>
        <w:pStyle w:val="TOC10"/>
        <w:jc w:val="center"/>
      </w:pPr>
      <w:r>
        <w:rPr>
          <w:lang w:val="zh-CN"/>
        </w:rPr>
        <w:lastRenderedPageBreak/>
        <w:t>目录</w:t>
      </w:r>
    </w:p>
    <w:p w:rsidR="00D905C1" w:rsidRDefault="00801332">
      <w:pPr>
        <w:pStyle w:val="TOC1"/>
        <w:rPr>
          <w:rFonts w:ascii="Calibri" w:hAnsi="Calibri"/>
          <w:szCs w:val="22"/>
        </w:rPr>
      </w:pPr>
      <w:r>
        <w:fldChar w:fldCharType="begin"/>
      </w:r>
      <w:r>
        <w:instrText xml:space="preserve"> TOC \o "1-3" \h \z \u </w:instrText>
      </w:r>
      <w:r>
        <w:fldChar w:fldCharType="separate"/>
      </w:r>
      <w:hyperlink w:anchor="_Toc295237084" w:history="1">
        <w:r>
          <w:rPr>
            <w:rStyle w:val="af4"/>
            <w:rFonts w:ascii="Arial" w:hAnsi="Arial" w:cs="Arial"/>
          </w:rPr>
          <w:t>1</w:t>
        </w:r>
        <w:r>
          <w:rPr>
            <w:rFonts w:ascii="Calibri" w:hAnsi="Calibri"/>
            <w:szCs w:val="22"/>
          </w:rPr>
          <w:tab/>
        </w:r>
        <w:r>
          <w:rPr>
            <w:rStyle w:val="af4"/>
            <w:rFonts w:ascii="Arial" w:hAnsi="Arial" w:cs="Arial" w:hint="eastAsia"/>
          </w:rPr>
          <w:t>测试原则及报告</w:t>
        </w:r>
        <w:r>
          <w:tab/>
        </w:r>
        <w:r>
          <w:fldChar w:fldCharType="begin"/>
        </w:r>
        <w:r>
          <w:instrText xml:space="preserve"> PAGEREF _Toc295237084 \h </w:instrText>
        </w:r>
        <w:r>
          <w:fldChar w:fldCharType="separate"/>
        </w:r>
        <w:r>
          <w:t>1</w:t>
        </w:r>
        <w:r>
          <w:fldChar w:fldCharType="end"/>
        </w:r>
      </w:hyperlink>
    </w:p>
    <w:p w:rsidR="00D905C1" w:rsidRDefault="00801332">
      <w:pPr>
        <w:pStyle w:val="TOC2"/>
        <w:tabs>
          <w:tab w:val="left" w:pos="960"/>
        </w:tabs>
        <w:rPr>
          <w:rFonts w:ascii="Calibri" w:hAnsi="Calibri"/>
          <w:szCs w:val="22"/>
        </w:rPr>
      </w:pPr>
      <w:hyperlink w:anchor="_Toc295237085" w:history="1">
        <w:r>
          <w:rPr>
            <w:rStyle w:val="af4"/>
            <w:rFonts w:cs="Arial"/>
          </w:rPr>
          <w:t>1.1</w:t>
        </w:r>
        <w:r>
          <w:rPr>
            <w:rFonts w:ascii="Calibri" w:hAnsi="Calibri"/>
            <w:szCs w:val="22"/>
          </w:rPr>
          <w:tab/>
        </w:r>
        <w:r>
          <w:rPr>
            <w:rStyle w:val="af4"/>
            <w:rFonts w:cs="Arial" w:hint="eastAsia"/>
          </w:rPr>
          <w:t>测试目的</w:t>
        </w:r>
        <w:r>
          <w:tab/>
        </w:r>
        <w:r>
          <w:fldChar w:fldCharType="begin"/>
        </w:r>
        <w:r>
          <w:instrText xml:space="preserve"> PAGEREF _Toc295237085 \h </w:instrText>
        </w:r>
        <w:r>
          <w:fldChar w:fldCharType="separate"/>
        </w:r>
        <w:r>
          <w:t>1</w:t>
        </w:r>
        <w:r>
          <w:fldChar w:fldCharType="end"/>
        </w:r>
      </w:hyperlink>
    </w:p>
    <w:p w:rsidR="00D905C1" w:rsidRDefault="00801332">
      <w:pPr>
        <w:pStyle w:val="TOC2"/>
        <w:tabs>
          <w:tab w:val="left" w:pos="960"/>
        </w:tabs>
        <w:rPr>
          <w:rFonts w:ascii="Calibri" w:hAnsi="Calibri"/>
          <w:szCs w:val="22"/>
        </w:rPr>
      </w:pPr>
      <w:hyperlink w:anchor="_Toc295237086" w:history="1">
        <w:r>
          <w:rPr>
            <w:rStyle w:val="af4"/>
            <w:rFonts w:cs="Arial"/>
          </w:rPr>
          <w:t>1.2</w:t>
        </w:r>
        <w:r>
          <w:rPr>
            <w:rFonts w:ascii="Calibri" w:hAnsi="Calibri"/>
            <w:szCs w:val="22"/>
          </w:rPr>
          <w:tab/>
        </w:r>
        <w:r>
          <w:rPr>
            <w:rStyle w:val="af4"/>
            <w:rFonts w:cs="Arial" w:hint="eastAsia"/>
          </w:rPr>
          <w:t>目标人员</w:t>
        </w:r>
        <w:r>
          <w:tab/>
        </w:r>
        <w:r>
          <w:fldChar w:fldCharType="begin"/>
        </w:r>
        <w:r>
          <w:instrText xml:space="preserve"> PAGEREF _Toc295237086 \h </w:instrText>
        </w:r>
        <w:r>
          <w:fldChar w:fldCharType="separate"/>
        </w:r>
        <w:r>
          <w:t>1</w:t>
        </w:r>
        <w:r>
          <w:fldChar w:fldCharType="end"/>
        </w:r>
      </w:hyperlink>
    </w:p>
    <w:p w:rsidR="00D905C1" w:rsidRDefault="00801332">
      <w:pPr>
        <w:pStyle w:val="TOC2"/>
        <w:tabs>
          <w:tab w:val="left" w:pos="960"/>
        </w:tabs>
        <w:rPr>
          <w:rFonts w:ascii="Calibri" w:hAnsi="Calibri"/>
          <w:szCs w:val="22"/>
        </w:rPr>
      </w:pPr>
      <w:hyperlink w:anchor="_Toc295237087" w:history="1">
        <w:r>
          <w:rPr>
            <w:rStyle w:val="af4"/>
            <w:rFonts w:cs="Arial"/>
          </w:rPr>
          <w:t>1.3</w:t>
        </w:r>
        <w:r>
          <w:rPr>
            <w:rFonts w:ascii="Calibri" w:hAnsi="Calibri"/>
            <w:szCs w:val="22"/>
          </w:rPr>
          <w:tab/>
        </w:r>
        <w:r>
          <w:rPr>
            <w:rStyle w:val="af4"/>
            <w:rFonts w:cs="Arial" w:hint="eastAsia"/>
          </w:rPr>
          <w:t>软件运行环境</w:t>
        </w:r>
        <w:r>
          <w:tab/>
        </w:r>
        <w:r>
          <w:fldChar w:fldCharType="begin"/>
        </w:r>
        <w:r>
          <w:instrText xml:space="preserve"> PAGEREF _Toc295237087 \h </w:instrText>
        </w:r>
        <w:r>
          <w:fldChar w:fldCharType="separate"/>
        </w:r>
        <w:r>
          <w:t>1</w:t>
        </w:r>
        <w:r>
          <w:fldChar w:fldCharType="end"/>
        </w:r>
      </w:hyperlink>
    </w:p>
    <w:p w:rsidR="00D905C1" w:rsidRDefault="00801332">
      <w:pPr>
        <w:pStyle w:val="TOC2"/>
        <w:tabs>
          <w:tab w:val="left" w:pos="960"/>
        </w:tabs>
        <w:rPr>
          <w:rFonts w:ascii="Calibri" w:hAnsi="Calibri"/>
          <w:szCs w:val="22"/>
        </w:rPr>
      </w:pPr>
      <w:hyperlink w:anchor="_Toc295237088" w:history="1">
        <w:r>
          <w:rPr>
            <w:rStyle w:val="af4"/>
            <w:rFonts w:cs="Arial"/>
          </w:rPr>
          <w:t>1.4</w:t>
        </w:r>
        <w:r>
          <w:rPr>
            <w:rFonts w:ascii="Calibri" w:hAnsi="Calibri"/>
            <w:szCs w:val="22"/>
          </w:rPr>
          <w:tab/>
        </w:r>
        <w:r>
          <w:rPr>
            <w:rStyle w:val="af4"/>
            <w:rFonts w:cs="Arial" w:hint="eastAsia"/>
          </w:rPr>
          <w:t>测试开始条件</w:t>
        </w:r>
        <w:r>
          <w:tab/>
        </w:r>
        <w:r>
          <w:fldChar w:fldCharType="begin"/>
        </w:r>
        <w:r>
          <w:instrText xml:space="preserve"> PAGEREF _Toc295237088 \h </w:instrText>
        </w:r>
        <w:r>
          <w:fldChar w:fldCharType="separate"/>
        </w:r>
        <w:r>
          <w:t>1</w:t>
        </w:r>
        <w:r>
          <w:fldChar w:fldCharType="end"/>
        </w:r>
      </w:hyperlink>
    </w:p>
    <w:p w:rsidR="00D905C1" w:rsidRDefault="00801332">
      <w:pPr>
        <w:pStyle w:val="TOC2"/>
        <w:tabs>
          <w:tab w:val="left" w:pos="960"/>
        </w:tabs>
        <w:rPr>
          <w:rFonts w:ascii="Calibri" w:hAnsi="Calibri"/>
          <w:szCs w:val="22"/>
        </w:rPr>
      </w:pPr>
      <w:hyperlink w:anchor="_Toc295237089" w:history="1">
        <w:r>
          <w:rPr>
            <w:rStyle w:val="af4"/>
            <w:rFonts w:cs="Arial"/>
          </w:rPr>
          <w:t>1.5</w:t>
        </w:r>
        <w:r>
          <w:rPr>
            <w:rFonts w:ascii="Calibri" w:hAnsi="Calibri"/>
            <w:szCs w:val="22"/>
          </w:rPr>
          <w:tab/>
        </w:r>
        <w:r>
          <w:rPr>
            <w:rStyle w:val="af4"/>
            <w:rFonts w:cs="Arial" w:hint="eastAsia"/>
          </w:rPr>
          <w:t>缺陷划分标准</w:t>
        </w:r>
        <w:r>
          <w:tab/>
        </w:r>
        <w:r>
          <w:fldChar w:fldCharType="begin"/>
        </w:r>
        <w:r>
          <w:instrText xml:space="preserve"> PAGEREF _Toc295237089 \h </w:instrText>
        </w:r>
        <w:r>
          <w:fldChar w:fldCharType="separate"/>
        </w:r>
        <w:r>
          <w:t>1</w:t>
        </w:r>
        <w:r>
          <w:fldChar w:fldCharType="end"/>
        </w:r>
      </w:hyperlink>
    </w:p>
    <w:p w:rsidR="00D905C1" w:rsidRDefault="00801332">
      <w:pPr>
        <w:pStyle w:val="TOC2"/>
        <w:tabs>
          <w:tab w:val="left" w:pos="960"/>
        </w:tabs>
      </w:pPr>
      <w:hyperlink w:anchor="_Toc295237090" w:history="1">
        <w:r>
          <w:rPr>
            <w:rStyle w:val="af4"/>
            <w:rFonts w:cs="Arial"/>
          </w:rPr>
          <w:t>1.6</w:t>
        </w:r>
        <w:r>
          <w:rPr>
            <w:rFonts w:ascii="Calibri" w:hAnsi="Calibri"/>
            <w:szCs w:val="22"/>
          </w:rPr>
          <w:tab/>
        </w:r>
        <w:r>
          <w:rPr>
            <w:rFonts w:ascii="Calibri" w:hAnsi="Calibri" w:hint="eastAsia"/>
            <w:szCs w:val="22"/>
          </w:rPr>
          <w:t>读者对象</w:t>
        </w:r>
        <w:r>
          <w:tab/>
        </w:r>
        <w:r>
          <w:fldChar w:fldCharType="begin"/>
        </w:r>
        <w:r>
          <w:instrText xml:space="preserve"> PAGEREF _Toc295237090 \h </w:instrText>
        </w:r>
        <w:r>
          <w:fldChar w:fldCharType="separate"/>
        </w:r>
        <w:r>
          <w:t>2</w:t>
        </w:r>
        <w:r>
          <w:fldChar w:fldCharType="end"/>
        </w:r>
      </w:hyperlink>
    </w:p>
    <w:p w:rsidR="00D905C1" w:rsidRDefault="00801332">
      <w:pPr>
        <w:pStyle w:val="TOC2"/>
        <w:tabs>
          <w:tab w:val="left" w:pos="960"/>
        </w:tabs>
      </w:pPr>
      <w:hyperlink w:anchor="_Toc295237090" w:history="1">
        <w:r>
          <w:t>1.</w:t>
        </w:r>
        <w:r>
          <w:rPr>
            <w:rFonts w:hint="eastAsia"/>
          </w:rPr>
          <w:t>7</w:t>
        </w:r>
        <w:r>
          <w:tab/>
        </w:r>
        <w:r>
          <w:rPr>
            <w:rFonts w:hint="eastAsia"/>
          </w:rPr>
          <w:t>术语解释</w:t>
        </w:r>
        <w:r>
          <w:tab/>
        </w:r>
        <w:r>
          <w:fldChar w:fldCharType="begin"/>
        </w:r>
        <w:r>
          <w:instrText xml:space="preserve"> PAGEREF _Toc295237090 \h </w:instrText>
        </w:r>
        <w:r>
          <w:fldChar w:fldCharType="separate"/>
        </w:r>
        <w:r>
          <w:t>2</w:t>
        </w:r>
        <w:r>
          <w:fldChar w:fldCharType="end"/>
        </w:r>
      </w:hyperlink>
      <w:r>
        <w:rPr>
          <w:rFonts w:hint="eastAsia"/>
        </w:rPr>
        <w:t xml:space="preserve"> </w:t>
      </w:r>
    </w:p>
    <w:p w:rsidR="00D905C1" w:rsidRDefault="00801332">
      <w:pPr>
        <w:pStyle w:val="TOC2"/>
        <w:tabs>
          <w:tab w:val="left" w:pos="960"/>
        </w:tabs>
      </w:pPr>
      <w:hyperlink w:anchor="_Toc295237090" w:history="1">
        <w:r>
          <w:rPr>
            <w:rFonts w:hint="eastAsia"/>
          </w:rPr>
          <w:t>1.8</w:t>
        </w:r>
        <w:r>
          <w:rPr>
            <w:rFonts w:hint="eastAsia"/>
          </w:rPr>
          <w:tab/>
        </w:r>
        <w:r>
          <w:rPr>
            <w:rFonts w:hint="eastAsia"/>
          </w:rPr>
          <w:t>测试报告</w:t>
        </w:r>
        <w:r>
          <w:rPr>
            <w:rFonts w:hint="eastAsia"/>
          </w:rPr>
          <w:tab/>
        </w:r>
        <w:r>
          <w:rPr>
            <w:rFonts w:hint="eastAsia"/>
          </w:rPr>
          <w:fldChar w:fldCharType="begin"/>
        </w:r>
        <w:r>
          <w:rPr>
            <w:rFonts w:hint="eastAsia"/>
          </w:rPr>
          <w:instrText xml:space="preserve"> PAGEREF _Toc295237090 \h </w:instrText>
        </w:r>
        <w:r>
          <w:rPr>
            <w:rFonts w:hint="eastAsia"/>
          </w:rPr>
        </w:r>
        <w:r>
          <w:rPr>
            <w:rFonts w:hint="eastAsia"/>
          </w:rPr>
          <w:fldChar w:fldCharType="separate"/>
        </w:r>
        <w:r>
          <w:rPr>
            <w:rFonts w:hint="eastAsia"/>
          </w:rPr>
          <w:t>2</w:t>
        </w:r>
        <w:r>
          <w:rPr>
            <w:rFonts w:hint="eastAsia"/>
          </w:rPr>
          <w:fldChar w:fldCharType="end"/>
        </w:r>
      </w:hyperlink>
    </w:p>
    <w:p w:rsidR="00D905C1" w:rsidRDefault="00801332">
      <w:pPr>
        <w:pStyle w:val="TOC1"/>
        <w:rPr>
          <w:rFonts w:ascii="Calibri" w:hAnsi="Calibri"/>
          <w:szCs w:val="22"/>
        </w:rPr>
      </w:pPr>
      <w:hyperlink w:anchor="_Toc295237091" w:history="1">
        <w:r>
          <w:rPr>
            <w:rFonts w:hint="eastAsia"/>
          </w:rPr>
          <w:t>2</w:t>
        </w:r>
        <w:r>
          <w:rPr>
            <w:rFonts w:ascii="Calibri" w:hAnsi="Calibri"/>
            <w:szCs w:val="22"/>
          </w:rPr>
          <w:tab/>
        </w:r>
        <w:r>
          <w:rPr>
            <w:rFonts w:ascii="Calibri" w:hAnsi="Calibri" w:hint="eastAsia"/>
            <w:szCs w:val="22"/>
          </w:rPr>
          <w:t>测试配置要求</w:t>
        </w:r>
        <w:r>
          <w:tab/>
        </w:r>
        <w:r>
          <w:fldChar w:fldCharType="begin"/>
        </w:r>
        <w:r>
          <w:instrText xml:space="preserve"> PAGEREF _Toc295237091 \h </w:instrText>
        </w:r>
        <w:r>
          <w:fldChar w:fldCharType="separate"/>
        </w:r>
        <w:r>
          <w:t>4</w:t>
        </w:r>
        <w:r>
          <w:fldChar w:fldCharType="end"/>
        </w:r>
      </w:hyperlink>
    </w:p>
    <w:p w:rsidR="00D905C1" w:rsidRDefault="00801332">
      <w:pPr>
        <w:pStyle w:val="TOC2"/>
        <w:tabs>
          <w:tab w:val="left" w:pos="960"/>
        </w:tabs>
        <w:rPr>
          <w:rFonts w:ascii="Calibri" w:hAnsi="Calibri"/>
          <w:szCs w:val="22"/>
        </w:rPr>
      </w:pPr>
      <w:hyperlink w:anchor="_Toc295237092" w:history="1">
        <w:r>
          <w:rPr>
            <w:rStyle w:val="af4"/>
          </w:rPr>
          <w:t>2.1</w:t>
        </w:r>
        <w:r>
          <w:rPr>
            <w:rFonts w:ascii="Calibri" w:hAnsi="Calibri"/>
            <w:szCs w:val="22"/>
          </w:rPr>
          <w:tab/>
        </w:r>
        <w:r>
          <w:rPr>
            <w:rFonts w:ascii="Calibri" w:hAnsi="Calibri" w:hint="eastAsia"/>
            <w:szCs w:val="22"/>
          </w:rPr>
          <w:t>网络环境</w:t>
        </w:r>
        <w:r>
          <w:tab/>
        </w:r>
        <w:r>
          <w:fldChar w:fldCharType="begin"/>
        </w:r>
        <w:r>
          <w:instrText xml:space="preserve"> PAGEREF _Toc295237092 \h </w:instrText>
        </w:r>
        <w:r>
          <w:fldChar w:fldCharType="separate"/>
        </w:r>
        <w:r>
          <w:t>4</w:t>
        </w:r>
        <w:r>
          <w:fldChar w:fldCharType="end"/>
        </w:r>
      </w:hyperlink>
    </w:p>
    <w:p w:rsidR="00D905C1" w:rsidRDefault="00801332">
      <w:pPr>
        <w:pStyle w:val="TOC3"/>
        <w:tabs>
          <w:tab w:val="left" w:pos="1440"/>
          <w:tab w:val="right" w:leader="dot" w:pos="8299"/>
        </w:tabs>
        <w:rPr>
          <w:rFonts w:ascii="Calibri" w:hAnsi="Calibri"/>
          <w:szCs w:val="22"/>
        </w:rPr>
      </w:pPr>
      <w:hyperlink w:anchor="_Toc295237093" w:history="1">
        <w:r>
          <w:rPr>
            <w:rStyle w:val="af4"/>
          </w:rPr>
          <w:t>2.1.1</w:t>
        </w:r>
        <w:r>
          <w:rPr>
            <w:rFonts w:ascii="Calibri" w:hAnsi="Calibri"/>
            <w:szCs w:val="22"/>
          </w:rPr>
          <w:tab/>
        </w:r>
        <w:r>
          <w:rPr>
            <w:rFonts w:ascii="Calibri" w:hAnsi="Calibri" w:hint="eastAsia"/>
            <w:szCs w:val="22"/>
          </w:rPr>
          <w:t>网络硬件</w:t>
        </w:r>
        <w:r>
          <w:tab/>
        </w:r>
        <w:r>
          <w:fldChar w:fldCharType="begin"/>
        </w:r>
        <w:r>
          <w:instrText xml:space="preserve"> PAGEREF _Toc295237093 \h </w:instrText>
        </w:r>
        <w:r>
          <w:fldChar w:fldCharType="separate"/>
        </w:r>
        <w:r>
          <w:t>4</w:t>
        </w:r>
        <w:r>
          <w:fldChar w:fldCharType="end"/>
        </w:r>
      </w:hyperlink>
    </w:p>
    <w:p w:rsidR="00D905C1" w:rsidRDefault="00801332">
      <w:pPr>
        <w:pStyle w:val="TOC3"/>
        <w:tabs>
          <w:tab w:val="left" w:pos="1440"/>
          <w:tab w:val="right" w:leader="dot" w:pos="8299"/>
        </w:tabs>
        <w:rPr>
          <w:rFonts w:ascii="Calibri" w:hAnsi="Calibri"/>
          <w:szCs w:val="22"/>
        </w:rPr>
      </w:pPr>
      <w:hyperlink w:anchor="_Toc295237094" w:history="1">
        <w:r>
          <w:rPr>
            <w:rStyle w:val="af4"/>
          </w:rPr>
          <w:t>2.1.2</w:t>
        </w:r>
        <w:r>
          <w:rPr>
            <w:rFonts w:ascii="Calibri" w:hAnsi="Calibri"/>
            <w:szCs w:val="22"/>
          </w:rPr>
          <w:tab/>
        </w:r>
        <w:r>
          <w:rPr>
            <w:rFonts w:ascii="Calibri" w:hAnsi="Calibri" w:hint="eastAsia"/>
            <w:szCs w:val="22"/>
          </w:rPr>
          <w:t>网络软件</w:t>
        </w:r>
        <w:r>
          <w:tab/>
        </w:r>
        <w:r>
          <w:fldChar w:fldCharType="begin"/>
        </w:r>
        <w:r>
          <w:instrText xml:space="preserve"> PAGEREF _Toc295237094 \h </w:instrText>
        </w:r>
        <w:r>
          <w:fldChar w:fldCharType="separate"/>
        </w:r>
        <w:r>
          <w:t>4</w:t>
        </w:r>
        <w:r>
          <w:fldChar w:fldCharType="end"/>
        </w:r>
      </w:hyperlink>
    </w:p>
    <w:p w:rsidR="00D905C1" w:rsidRDefault="00801332">
      <w:pPr>
        <w:pStyle w:val="TOC2"/>
        <w:tabs>
          <w:tab w:val="left" w:pos="960"/>
        </w:tabs>
        <w:rPr>
          <w:rFonts w:ascii="Calibri" w:hAnsi="Calibri"/>
          <w:szCs w:val="22"/>
        </w:rPr>
      </w:pPr>
      <w:hyperlink w:anchor="_Toc295237095" w:history="1">
        <w:r>
          <w:rPr>
            <w:rStyle w:val="af4"/>
            <w:rFonts w:cs="Arial"/>
          </w:rPr>
          <w:t>2.2</w:t>
        </w:r>
        <w:r>
          <w:rPr>
            <w:rFonts w:ascii="Calibri" w:hAnsi="Calibri"/>
            <w:szCs w:val="22"/>
          </w:rPr>
          <w:tab/>
        </w:r>
        <w:r>
          <w:rPr>
            <w:rFonts w:ascii="Calibri" w:hAnsi="Calibri" w:hint="eastAsia"/>
            <w:szCs w:val="22"/>
          </w:rPr>
          <w:t>服务器环境</w:t>
        </w:r>
        <w:r>
          <w:tab/>
        </w:r>
        <w:r>
          <w:fldChar w:fldCharType="begin"/>
        </w:r>
        <w:r>
          <w:instrText xml:space="preserve"> PAGEREF _Toc295237095 \h </w:instrText>
        </w:r>
        <w:r>
          <w:fldChar w:fldCharType="separate"/>
        </w:r>
        <w:r>
          <w:t>4</w:t>
        </w:r>
        <w:r>
          <w:fldChar w:fldCharType="end"/>
        </w:r>
      </w:hyperlink>
    </w:p>
    <w:p w:rsidR="00D905C1" w:rsidRDefault="00801332">
      <w:pPr>
        <w:pStyle w:val="TOC3"/>
        <w:tabs>
          <w:tab w:val="left" w:pos="1440"/>
          <w:tab w:val="right" w:leader="dot" w:pos="8299"/>
        </w:tabs>
        <w:rPr>
          <w:rFonts w:ascii="Calibri" w:hAnsi="Calibri"/>
          <w:szCs w:val="22"/>
        </w:rPr>
      </w:pPr>
      <w:hyperlink w:anchor="_Toc295237096" w:history="1">
        <w:r>
          <w:rPr>
            <w:rStyle w:val="af4"/>
          </w:rPr>
          <w:t>2.2.1</w:t>
        </w:r>
        <w:r>
          <w:rPr>
            <w:rFonts w:ascii="Calibri" w:hAnsi="Calibri"/>
            <w:szCs w:val="22"/>
          </w:rPr>
          <w:tab/>
        </w:r>
        <w:r>
          <w:rPr>
            <w:rFonts w:ascii="Calibri" w:hAnsi="Calibri" w:hint="eastAsia"/>
            <w:szCs w:val="22"/>
          </w:rPr>
          <w:t>服务器硬件</w:t>
        </w:r>
        <w:r>
          <w:tab/>
        </w:r>
        <w:r>
          <w:fldChar w:fldCharType="begin"/>
        </w:r>
        <w:r>
          <w:instrText xml:space="preserve"> PAGEREF _Toc295237096 \h </w:instrText>
        </w:r>
        <w:r>
          <w:fldChar w:fldCharType="separate"/>
        </w:r>
        <w:r>
          <w:t>4</w:t>
        </w:r>
        <w:r>
          <w:fldChar w:fldCharType="end"/>
        </w:r>
      </w:hyperlink>
    </w:p>
    <w:p w:rsidR="00D905C1" w:rsidRDefault="00801332">
      <w:pPr>
        <w:pStyle w:val="TOC3"/>
        <w:tabs>
          <w:tab w:val="left" w:pos="1440"/>
          <w:tab w:val="right" w:leader="dot" w:pos="8299"/>
        </w:tabs>
        <w:rPr>
          <w:rFonts w:ascii="Calibri" w:hAnsi="Calibri"/>
          <w:szCs w:val="22"/>
        </w:rPr>
      </w:pPr>
      <w:hyperlink w:anchor="_Toc295237097" w:history="1">
        <w:r>
          <w:rPr>
            <w:rStyle w:val="af4"/>
          </w:rPr>
          <w:t>2.2.2</w:t>
        </w:r>
        <w:r>
          <w:rPr>
            <w:rFonts w:ascii="Calibri" w:hAnsi="Calibri"/>
            <w:szCs w:val="22"/>
          </w:rPr>
          <w:tab/>
        </w:r>
        <w:r>
          <w:rPr>
            <w:rFonts w:ascii="Calibri" w:hAnsi="Calibri" w:hint="eastAsia"/>
            <w:szCs w:val="22"/>
          </w:rPr>
          <w:t>数据库服务器硬件</w:t>
        </w:r>
        <w:r>
          <w:tab/>
        </w:r>
        <w:r>
          <w:fldChar w:fldCharType="begin"/>
        </w:r>
        <w:r>
          <w:instrText xml:space="preserve"> PAGEREF _Toc295237097 \h </w:instrText>
        </w:r>
        <w:r>
          <w:fldChar w:fldCharType="separate"/>
        </w:r>
        <w:r>
          <w:t>5</w:t>
        </w:r>
        <w:r>
          <w:fldChar w:fldCharType="end"/>
        </w:r>
      </w:hyperlink>
    </w:p>
    <w:p w:rsidR="00D905C1" w:rsidRDefault="00801332">
      <w:pPr>
        <w:pStyle w:val="TOC2"/>
        <w:tabs>
          <w:tab w:val="left" w:pos="960"/>
        </w:tabs>
      </w:pPr>
      <w:hyperlink w:anchor="_Toc295237098" w:history="1">
        <w:r>
          <w:rPr>
            <w:rStyle w:val="af4"/>
            <w:rFonts w:cs="Arial"/>
          </w:rPr>
          <w:t>2.3</w:t>
        </w:r>
        <w:r>
          <w:rPr>
            <w:rFonts w:ascii="Calibri" w:hAnsi="Calibri"/>
            <w:szCs w:val="22"/>
          </w:rPr>
          <w:tab/>
        </w:r>
        <w:r>
          <w:rPr>
            <w:rFonts w:ascii="Calibri" w:hAnsi="Calibri" w:hint="eastAsia"/>
            <w:szCs w:val="22"/>
          </w:rPr>
          <w:t>测试机环境</w:t>
        </w:r>
        <w:r>
          <w:tab/>
        </w:r>
        <w:r>
          <w:fldChar w:fldCharType="begin"/>
        </w:r>
        <w:r>
          <w:instrText xml:space="preserve"> PAGEREF _Toc295237098 \h </w:instrText>
        </w:r>
        <w:r>
          <w:fldChar w:fldCharType="separate"/>
        </w:r>
        <w:r>
          <w:t>5</w:t>
        </w:r>
        <w:r>
          <w:fldChar w:fldCharType="end"/>
        </w:r>
      </w:hyperlink>
    </w:p>
    <w:p w:rsidR="00D905C1" w:rsidRDefault="00801332">
      <w:pPr>
        <w:pStyle w:val="TOC2"/>
        <w:tabs>
          <w:tab w:val="left" w:pos="960"/>
        </w:tabs>
      </w:pPr>
      <w:hyperlink w:anchor="_Toc295237092" w:history="1">
        <w:r>
          <w:t>2.</w:t>
        </w:r>
        <w:r>
          <w:rPr>
            <w:rFonts w:hint="eastAsia"/>
          </w:rPr>
          <w:t>4</w:t>
        </w:r>
        <w:r>
          <w:tab/>
        </w:r>
        <w:r>
          <w:rPr>
            <w:rFonts w:hint="eastAsia"/>
          </w:rPr>
          <w:t>测试工具</w:t>
        </w:r>
        <w:r>
          <w:tab/>
        </w:r>
        <w:r>
          <w:fldChar w:fldCharType="begin"/>
        </w:r>
        <w:r>
          <w:instrText xml:space="preserve"> PAGEREF _Toc295237092 \h </w:instrText>
        </w:r>
        <w:r>
          <w:fldChar w:fldCharType="separate"/>
        </w:r>
        <w:r>
          <w:t>4</w:t>
        </w:r>
        <w:r>
          <w:fldChar w:fldCharType="end"/>
        </w:r>
      </w:hyperlink>
    </w:p>
    <w:p w:rsidR="00D905C1" w:rsidRDefault="00801332">
      <w:pPr>
        <w:pStyle w:val="TOC2"/>
        <w:tabs>
          <w:tab w:val="left" w:pos="960"/>
        </w:tabs>
      </w:pPr>
      <w:hyperlink w:anchor="_Toc295237092" w:history="1">
        <w:r>
          <w:t>2.</w:t>
        </w:r>
        <w:r>
          <w:rPr>
            <w:rFonts w:hint="eastAsia"/>
          </w:rPr>
          <w:t>5</w:t>
        </w:r>
        <w:r>
          <w:tab/>
        </w:r>
        <w:r>
          <w:rPr>
            <w:rFonts w:hint="eastAsia"/>
          </w:rPr>
          <w:t>测试范围</w:t>
        </w:r>
        <w:r>
          <w:tab/>
        </w:r>
        <w:r>
          <w:fldChar w:fldCharType="begin"/>
        </w:r>
        <w:r>
          <w:instrText xml:space="preserve"> PAGEREF _Toc295237092 \h </w:instrText>
        </w:r>
        <w:r>
          <w:fldChar w:fldCharType="separate"/>
        </w:r>
        <w:r>
          <w:t>4</w:t>
        </w:r>
        <w:r>
          <w:fldChar w:fldCharType="end"/>
        </w:r>
      </w:hyperlink>
    </w:p>
    <w:p w:rsidR="00D905C1" w:rsidRDefault="00801332">
      <w:pPr>
        <w:pStyle w:val="TOC1"/>
        <w:rPr>
          <w:rFonts w:ascii="Calibri" w:hAnsi="Calibri"/>
          <w:szCs w:val="22"/>
        </w:rPr>
      </w:pPr>
      <w:hyperlink w:anchor="_Toc295237091" w:history="1">
        <w:r>
          <w:rPr>
            <w:rStyle w:val="af4"/>
            <w:rFonts w:ascii="Arial" w:hAnsi="Arial" w:cs="Arial" w:hint="eastAsia"/>
          </w:rPr>
          <w:t>3</w:t>
        </w:r>
        <w:r>
          <w:rPr>
            <w:rFonts w:ascii="Calibri" w:hAnsi="Calibri"/>
            <w:szCs w:val="22"/>
          </w:rPr>
          <w:tab/>
        </w:r>
        <w:r>
          <w:rPr>
            <w:rStyle w:val="af4"/>
            <w:rFonts w:ascii="Arial" w:hAnsi="Arial" w:cs="Arial" w:hint="eastAsia"/>
          </w:rPr>
          <w:t>功能测试用例</w:t>
        </w:r>
        <w:r>
          <w:tab/>
        </w:r>
        <w:r>
          <w:fldChar w:fldCharType="begin"/>
        </w:r>
        <w:r>
          <w:instrText xml:space="preserve"> PAGEREF _Toc295237091 \h </w:instrText>
        </w:r>
        <w:r>
          <w:fldChar w:fldCharType="separate"/>
        </w:r>
        <w:r>
          <w:t>4</w:t>
        </w:r>
        <w:r>
          <w:fldChar w:fldCharType="end"/>
        </w:r>
      </w:hyperlink>
    </w:p>
    <w:p w:rsidR="00D905C1" w:rsidRDefault="00801332">
      <w:pPr>
        <w:pStyle w:val="TOC2"/>
        <w:tabs>
          <w:tab w:val="left" w:pos="960"/>
        </w:tabs>
        <w:rPr>
          <w:rFonts w:ascii="Calibri" w:hAnsi="Calibri"/>
          <w:szCs w:val="22"/>
        </w:rPr>
      </w:pPr>
      <w:hyperlink w:anchor="_Toc295237092" w:history="1">
        <w:r>
          <w:rPr>
            <w:rFonts w:hint="eastAsia"/>
          </w:rPr>
          <w:t>3</w:t>
        </w:r>
        <w:r>
          <w:rPr>
            <w:rStyle w:val="af4"/>
          </w:rPr>
          <w:t>.1</w:t>
        </w:r>
        <w:r>
          <w:rPr>
            <w:rFonts w:ascii="Calibri" w:hAnsi="Calibri"/>
            <w:szCs w:val="22"/>
          </w:rPr>
          <w:tab/>
        </w:r>
        <w:r>
          <w:rPr>
            <w:rFonts w:ascii="Calibri" w:hAnsi="Calibri" w:hint="eastAsia"/>
            <w:szCs w:val="22"/>
          </w:rPr>
          <w:t>账户管理</w:t>
        </w:r>
        <w:r>
          <w:tab/>
        </w:r>
        <w:r>
          <w:fldChar w:fldCharType="begin"/>
        </w:r>
        <w:r>
          <w:instrText xml:space="preserve"> PAGEREF _Toc295237092 \h </w:instrText>
        </w:r>
        <w:r>
          <w:fldChar w:fldCharType="separate"/>
        </w:r>
        <w:r>
          <w:t>4</w:t>
        </w:r>
        <w:r>
          <w:fldChar w:fldCharType="end"/>
        </w:r>
      </w:hyperlink>
    </w:p>
    <w:p w:rsidR="00D905C1" w:rsidRDefault="00801332">
      <w:pPr>
        <w:pStyle w:val="TOC3"/>
        <w:tabs>
          <w:tab w:val="left" w:pos="1440"/>
          <w:tab w:val="right" w:leader="dot" w:pos="8299"/>
        </w:tabs>
        <w:rPr>
          <w:rFonts w:ascii="Calibri" w:hAnsi="Calibri"/>
          <w:szCs w:val="22"/>
        </w:rPr>
      </w:pPr>
      <w:hyperlink w:anchor="_Toc295237093" w:history="1">
        <w:r>
          <w:rPr>
            <w:rFonts w:hint="eastAsia"/>
          </w:rPr>
          <w:t>3</w:t>
        </w:r>
        <w:r>
          <w:rPr>
            <w:rStyle w:val="af4"/>
          </w:rPr>
          <w:t>.1.1</w:t>
        </w:r>
        <w:r>
          <w:rPr>
            <w:rFonts w:ascii="Calibri" w:hAnsi="Calibri"/>
            <w:szCs w:val="22"/>
          </w:rPr>
          <w:tab/>
        </w:r>
        <w:r>
          <w:rPr>
            <w:rFonts w:ascii="Calibri" w:hAnsi="Calibri" w:hint="eastAsia"/>
            <w:szCs w:val="22"/>
          </w:rPr>
          <w:t>登录</w:t>
        </w:r>
        <w:r>
          <w:tab/>
        </w:r>
        <w:r>
          <w:fldChar w:fldCharType="begin"/>
        </w:r>
        <w:r>
          <w:instrText xml:space="preserve"> PAGEREF _Toc295237093 \h </w:instrText>
        </w:r>
        <w:r>
          <w:fldChar w:fldCharType="separate"/>
        </w:r>
        <w:r>
          <w:t>4</w:t>
        </w:r>
        <w:r>
          <w:fldChar w:fldCharType="end"/>
        </w:r>
      </w:hyperlink>
    </w:p>
    <w:p w:rsidR="00D905C1" w:rsidRDefault="00801332">
      <w:pPr>
        <w:pStyle w:val="TOC3"/>
        <w:tabs>
          <w:tab w:val="left" w:pos="1440"/>
          <w:tab w:val="right" w:leader="dot" w:pos="8299"/>
        </w:tabs>
      </w:pPr>
      <w:hyperlink w:anchor="_Toc295237094" w:history="1">
        <w:r>
          <w:rPr>
            <w:rFonts w:hint="eastAsia"/>
          </w:rPr>
          <w:t>3</w:t>
        </w:r>
        <w:r>
          <w:rPr>
            <w:rStyle w:val="af4"/>
          </w:rPr>
          <w:t>.1.2</w:t>
        </w:r>
        <w:r>
          <w:rPr>
            <w:rFonts w:ascii="Calibri" w:hAnsi="Calibri"/>
            <w:szCs w:val="22"/>
          </w:rPr>
          <w:tab/>
        </w:r>
        <w:r>
          <w:rPr>
            <w:rFonts w:ascii="Calibri" w:hAnsi="Calibri" w:hint="eastAsia"/>
            <w:szCs w:val="22"/>
          </w:rPr>
          <w:t>注册</w:t>
        </w:r>
        <w:r>
          <w:tab/>
        </w:r>
        <w:r>
          <w:fldChar w:fldCharType="begin"/>
        </w:r>
        <w:r>
          <w:instrText xml:space="preserve"> PAGEREF _Toc295237094 \h </w:instrText>
        </w:r>
        <w:r>
          <w:fldChar w:fldCharType="separate"/>
        </w:r>
        <w:r>
          <w:t>4</w:t>
        </w:r>
        <w:r>
          <w:fldChar w:fldCharType="end"/>
        </w:r>
      </w:hyperlink>
    </w:p>
    <w:p w:rsidR="00D905C1" w:rsidRDefault="00801332">
      <w:pPr>
        <w:pStyle w:val="TOC3"/>
        <w:tabs>
          <w:tab w:val="left" w:pos="1440"/>
          <w:tab w:val="right" w:leader="dot" w:pos="8299"/>
        </w:tabs>
      </w:pPr>
      <w:hyperlink w:anchor="_Toc295237094" w:history="1">
        <w:r>
          <w:rPr>
            <w:rFonts w:hint="eastAsia"/>
          </w:rPr>
          <w:t>3</w:t>
        </w:r>
        <w:r>
          <w:t>.1.</w:t>
        </w:r>
        <w:r>
          <w:rPr>
            <w:rFonts w:hint="eastAsia"/>
          </w:rPr>
          <w:t>3</w:t>
        </w:r>
        <w:r>
          <w:tab/>
        </w:r>
        <w:r>
          <w:rPr>
            <w:rFonts w:hint="eastAsia"/>
          </w:rPr>
          <w:t>个人信息</w:t>
        </w:r>
        <w:r>
          <w:tab/>
        </w:r>
        <w:r>
          <w:fldChar w:fldCharType="begin"/>
        </w:r>
        <w:r>
          <w:instrText xml:space="preserve"> PAGEREF _Toc295237094 \h </w:instrText>
        </w:r>
        <w:r>
          <w:fldChar w:fldCharType="separate"/>
        </w:r>
        <w:r>
          <w:t>4</w:t>
        </w:r>
        <w:r>
          <w:fldChar w:fldCharType="end"/>
        </w:r>
      </w:hyperlink>
    </w:p>
    <w:p w:rsidR="00D905C1" w:rsidRDefault="00801332">
      <w:pPr>
        <w:pStyle w:val="TOC2"/>
        <w:tabs>
          <w:tab w:val="left" w:pos="960"/>
        </w:tabs>
        <w:rPr>
          <w:rFonts w:ascii="Calibri" w:hAnsi="Calibri"/>
          <w:szCs w:val="22"/>
        </w:rPr>
      </w:pPr>
      <w:hyperlink w:anchor="_Toc295237095" w:history="1">
        <w:r>
          <w:rPr>
            <w:rFonts w:hint="eastAsia"/>
          </w:rPr>
          <w:t>3</w:t>
        </w:r>
        <w:r>
          <w:rPr>
            <w:rStyle w:val="af4"/>
            <w:rFonts w:cs="Arial"/>
          </w:rPr>
          <w:t>.2</w:t>
        </w:r>
        <w:r>
          <w:rPr>
            <w:rFonts w:ascii="Calibri" w:hAnsi="Calibri"/>
            <w:szCs w:val="22"/>
          </w:rPr>
          <w:tab/>
        </w:r>
        <w:r>
          <w:rPr>
            <w:rFonts w:ascii="Calibri" w:hAnsi="Calibri" w:hint="eastAsia"/>
            <w:szCs w:val="22"/>
          </w:rPr>
          <w:t>测试管理</w:t>
        </w:r>
        <w:r>
          <w:tab/>
        </w:r>
        <w:r>
          <w:fldChar w:fldCharType="begin"/>
        </w:r>
        <w:r>
          <w:instrText xml:space="preserve"> PAGEREF _Toc295237095 \h </w:instrText>
        </w:r>
        <w:r>
          <w:fldChar w:fldCharType="separate"/>
        </w:r>
        <w:r>
          <w:t>4</w:t>
        </w:r>
        <w:r>
          <w:fldChar w:fldCharType="end"/>
        </w:r>
      </w:hyperlink>
    </w:p>
    <w:p w:rsidR="00D905C1" w:rsidRDefault="00801332">
      <w:pPr>
        <w:pStyle w:val="TOC3"/>
        <w:tabs>
          <w:tab w:val="left" w:pos="1440"/>
          <w:tab w:val="right" w:leader="dot" w:pos="8299"/>
        </w:tabs>
        <w:rPr>
          <w:rFonts w:ascii="Calibri" w:hAnsi="Calibri"/>
          <w:szCs w:val="22"/>
        </w:rPr>
      </w:pPr>
      <w:hyperlink w:anchor="_Toc295237096" w:history="1">
        <w:r>
          <w:rPr>
            <w:rFonts w:hint="eastAsia"/>
          </w:rPr>
          <w:t>3</w:t>
        </w:r>
        <w:r>
          <w:rPr>
            <w:rStyle w:val="af4"/>
          </w:rPr>
          <w:t>.2.1</w:t>
        </w:r>
        <w:r>
          <w:rPr>
            <w:rFonts w:ascii="Calibri" w:hAnsi="Calibri"/>
            <w:szCs w:val="22"/>
          </w:rPr>
          <w:tab/>
        </w:r>
        <w:r>
          <w:rPr>
            <w:rFonts w:ascii="Calibri" w:hAnsi="Calibri" w:hint="eastAsia"/>
            <w:szCs w:val="22"/>
          </w:rPr>
          <w:t>练习</w:t>
        </w:r>
        <w:r>
          <w:tab/>
        </w:r>
        <w:r>
          <w:fldChar w:fldCharType="begin"/>
        </w:r>
        <w:r>
          <w:instrText xml:space="preserve"> PAGEREF _Toc295237096 \h </w:instrText>
        </w:r>
        <w:r>
          <w:fldChar w:fldCharType="separate"/>
        </w:r>
        <w:r>
          <w:t>4</w:t>
        </w:r>
        <w:r>
          <w:fldChar w:fldCharType="end"/>
        </w:r>
      </w:hyperlink>
    </w:p>
    <w:p w:rsidR="00D905C1" w:rsidRDefault="00801332">
      <w:pPr>
        <w:pStyle w:val="TOC3"/>
        <w:tabs>
          <w:tab w:val="left" w:pos="1440"/>
          <w:tab w:val="right" w:leader="dot" w:pos="8299"/>
        </w:tabs>
        <w:rPr>
          <w:rFonts w:ascii="Calibri" w:hAnsi="Calibri"/>
          <w:szCs w:val="22"/>
        </w:rPr>
      </w:pPr>
      <w:hyperlink w:anchor="_Toc295237097" w:history="1">
        <w:r>
          <w:rPr>
            <w:rFonts w:hint="eastAsia"/>
          </w:rPr>
          <w:t>3</w:t>
        </w:r>
        <w:r>
          <w:rPr>
            <w:rStyle w:val="af4"/>
          </w:rPr>
          <w:t>.2.2</w:t>
        </w:r>
        <w:r>
          <w:rPr>
            <w:rFonts w:ascii="Calibri" w:hAnsi="Calibri"/>
            <w:szCs w:val="22"/>
          </w:rPr>
          <w:tab/>
        </w:r>
        <w:r>
          <w:rPr>
            <w:rFonts w:ascii="Calibri" w:hAnsi="Calibri" w:hint="eastAsia"/>
            <w:szCs w:val="22"/>
          </w:rPr>
          <w:t>考试</w:t>
        </w:r>
        <w:r>
          <w:tab/>
        </w:r>
        <w:r>
          <w:fldChar w:fldCharType="begin"/>
        </w:r>
        <w:r>
          <w:instrText xml:space="preserve"> PAGEREF _Toc295237097 \h </w:instrText>
        </w:r>
        <w:r>
          <w:fldChar w:fldCharType="separate"/>
        </w:r>
        <w:r>
          <w:t>5</w:t>
        </w:r>
        <w:r>
          <w:fldChar w:fldCharType="end"/>
        </w:r>
      </w:hyperlink>
    </w:p>
    <w:p w:rsidR="00D905C1" w:rsidRDefault="00801332">
      <w:pPr>
        <w:pStyle w:val="TOC2"/>
        <w:tabs>
          <w:tab w:val="left" w:pos="960"/>
        </w:tabs>
        <w:rPr>
          <w:rFonts w:ascii="Calibri" w:hAnsi="Calibri"/>
          <w:szCs w:val="22"/>
        </w:rPr>
      </w:pPr>
      <w:hyperlink w:anchor="_Toc295237098" w:history="1">
        <w:r>
          <w:rPr>
            <w:rFonts w:hint="eastAsia"/>
          </w:rPr>
          <w:t>3</w:t>
        </w:r>
        <w:r>
          <w:rPr>
            <w:rStyle w:val="af4"/>
            <w:rFonts w:cs="Arial"/>
          </w:rPr>
          <w:t>.3</w:t>
        </w:r>
        <w:r>
          <w:rPr>
            <w:rFonts w:ascii="Calibri" w:hAnsi="Calibri"/>
            <w:szCs w:val="22"/>
          </w:rPr>
          <w:tab/>
        </w:r>
        <w:r>
          <w:rPr>
            <w:rFonts w:ascii="Calibri" w:hAnsi="Calibri" w:hint="eastAsia"/>
            <w:szCs w:val="22"/>
          </w:rPr>
          <w:t>出试卷</w:t>
        </w:r>
        <w:r>
          <w:tab/>
        </w:r>
        <w:r>
          <w:fldChar w:fldCharType="begin"/>
        </w:r>
        <w:r>
          <w:instrText xml:space="preserve"> PAGEREF _Toc295237098 \h </w:instrText>
        </w:r>
        <w:r>
          <w:fldChar w:fldCharType="separate"/>
        </w:r>
        <w:r>
          <w:t>5</w:t>
        </w:r>
        <w:r>
          <w:fldChar w:fldCharType="end"/>
        </w:r>
      </w:hyperlink>
    </w:p>
    <w:p w:rsidR="00D905C1" w:rsidRDefault="00801332">
      <w:pPr>
        <w:pStyle w:val="TOC2"/>
        <w:tabs>
          <w:tab w:val="left" w:pos="960"/>
        </w:tabs>
      </w:pPr>
      <w:hyperlink w:anchor="_Toc295237098" w:history="1">
        <w:r>
          <w:rPr>
            <w:rFonts w:hint="eastAsia"/>
          </w:rPr>
          <w:t>3</w:t>
        </w:r>
        <w:r>
          <w:rPr>
            <w:rStyle w:val="af4"/>
            <w:rFonts w:cs="Arial"/>
          </w:rPr>
          <w:t>.</w:t>
        </w:r>
        <w:r>
          <w:rPr>
            <w:rStyle w:val="af4"/>
            <w:rFonts w:cs="Arial" w:hint="eastAsia"/>
          </w:rPr>
          <w:t>4</w:t>
        </w:r>
        <w:r>
          <w:rPr>
            <w:rFonts w:ascii="Calibri" w:hAnsi="Calibri"/>
            <w:szCs w:val="22"/>
          </w:rPr>
          <w:tab/>
        </w:r>
        <w:r>
          <w:rPr>
            <w:rFonts w:ascii="Calibri" w:hAnsi="Calibri" w:hint="eastAsia"/>
            <w:szCs w:val="22"/>
          </w:rPr>
          <w:t>历史记录</w:t>
        </w:r>
        <w:r>
          <w:tab/>
        </w:r>
        <w:r>
          <w:fldChar w:fldCharType="begin"/>
        </w:r>
        <w:r>
          <w:instrText xml:space="preserve"> PAGEREF _Toc295237098 \h </w:instrText>
        </w:r>
        <w:r>
          <w:fldChar w:fldCharType="separate"/>
        </w:r>
        <w:r>
          <w:t>5</w:t>
        </w:r>
        <w:r>
          <w:fldChar w:fldCharType="end"/>
        </w:r>
      </w:hyperlink>
    </w:p>
    <w:p w:rsidR="00D905C1" w:rsidRDefault="00801332">
      <w:pPr>
        <w:pStyle w:val="TOC3"/>
        <w:tabs>
          <w:tab w:val="left" w:pos="1440"/>
          <w:tab w:val="right" w:leader="dot" w:pos="8299"/>
        </w:tabs>
      </w:pPr>
      <w:hyperlink w:anchor="_Toc295237096" w:history="1">
        <w:r>
          <w:rPr>
            <w:rFonts w:hint="eastAsia"/>
          </w:rPr>
          <w:t>3</w:t>
        </w:r>
        <w:r>
          <w:t>.</w:t>
        </w:r>
        <w:r>
          <w:rPr>
            <w:rFonts w:hint="eastAsia"/>
          </w:rPr>
          <w:t>4</w:t>
        </w:r>
        <w:r>
          <w:t>.1</w:t>
        </w:r>
        <w:r>
          <w:tab/>
        </w:r>
        <w:r>
          <w:rPr>
            <w:rFonts w:hint="eastAsia"/>
          </w:rPr>
          <w:t>出题记录</w:t>
        </w:r>
        <w:r>
          <w:tab/>
        </w:r>
        <w:r>
          <w:fldChar w:fldCharType="begin"/>
        </w:r>
        <w:r>
          <w:instrText xml:space="preserve"> PAGEREF _Toc295237096 \h </w:instrText>
        </w:r>
        <w:r>
          <w:fldChar w:fldCharType="separate"/>
        </w:r>
        <w:r>
          <w:t>4</w:t>
        </w:r>
        <w:r>
          <w:fldChar w:fldCharType="end"/>
        </w:r>
      </w:hyperlink>
    </w:p>
    <w:p w:rsidR="00D905C1" w:rsidRDefault="00801332">
      <w:pPr>
        <w:pStyle w:val="TOC3"/>
        <w:tabs>
          <w:tab w:val="left" w:pos="1440"/>
          <w:tab w:val="right" w:leader="dot" w:pos="8299"/>
        </w:tabs>
      </w:pPr>
      <w:hyperlink w:anchor="_Toc295237097" w:history="1">
        <w:r>
          <w:rPr>
            <w:rFonts w:hint="eastAsia"/>
          </w:rPr>
          <w:t>3</w:t>
        </w:r>
        <w:r>
          <w:t>.</w:t>
        </w:r>
        <w:r>
          <w:rPr>
            <w:rFonts w:hint="eastAsia"/>
          </w:rPr>
          <w:t>4</w:t>
        </w:r>
        <w:r>
          <w:t>.2</w:t>
        </w:r>
        <w:r>
          <w:tab/>
        </w:r>
        <w:r>
          <w:rPr>
            <w:rFonts w:hint="eastAsia"/>
          </w:rPr>
          <w:t>考试记录</w:t>
        </w:r>
        <w:r>
          <w:tab/>
        </w:r>
        <w:r>
          <w:fldChar w:fldCharType="begin"/>
        </w:r>
        <w:r>
          <w:instrText xml:space="preserve"> PAGEREF _Toc295237097 \h </w:instrText>
        </w:r>
        <w:r>
          <w:fldChar w:fldCharType="separate"/>
        </w:r>
        <w:r>
          <w:t>5</w:t>
        </w:r>
        <w:r>
          <w:fldChar w:fldCharType="end"/>
        </w:r>
      </w:hyperlink>
    </w:p>
    <w:p w:rsidR="00D905C1" w:rsidRDefault="00801332">
      <w:pPr>
        <w:pStyle w:val="TOC3"/>
        <w:tabs>
          <w:tab w:val="left" w:pos="1440"/>
          <w:tab w:val="right" w:leader="dot" w:pos="8299"/>
        </w:tabs>
      </w:pPr>
      <w:hyperlink w:anchor="_Toc295237096" w:history="1">
        <w:r>
          <w:rPr>
            <w:rFonts w:hint="eastAsia"/>
          </w:rPr>
          <w:t>3</w:t>
        </w:r>
        <w:r>
          <w:t>.</w:t>
        </w:r>
        <w:r>
          <w:rPr>
            <w:rFonts w:hint="eastAsia"/>
          </w:rPr>
          <w:t>4</w:t>
        </w:r>
        <w:r>
          <w:t>.</w:t>
        </w:r>
        <w:r>
          <w:rPr>
            <w:rFonts w:hint="eastAsia"/>
          </w:rPr>
          <w:t>3</w:t>
        </w:r>
        <w:r>
          <w:tab/>
        </w:r>
        <w:r>
          <w:rPr>
            <w:rFonts w:hint="eastAsia"/>
          </w:rPr>
          <w:t>练习记录</w:t>
        </w:r>
        <w:r>
          <w:tab/>
        </w:r>
        <w:r>
          <w:fldChar w:fldCharType="begin"/>
        </w:r>
        <w:r>
          <w:instrText xml:space="preserve"> PAGEREF _Toc295237096 \h </w:instrText>
        </w:r>
        <w:r>
          <w:fldChar w:fldCharType="separate"/>
        </w:r>
        <w:r>
          <w:t>4</w:t>
        </w:r>
        <w:r>
          <w:fldChar w:fldCharType="end"/>
        </w:r>
      </w:hyperlink>
    </w:p>
    <w:p w:rsidR="00D905C1" w:rsidRDefault="00D905C1"/>
    <w:p w:rsidR="00D905C1" w:rsidRDefault="00D905C1">
      <w:pPr>
        <w:pStyle w:val="TOC3"/>
        <w:tabs>
          <w:tab w:val="left" w:pos="1440"/>
          <w:tab w:val="right" w:leader="dot" w:pos="8299"/>
        </w:tabs>
        <w:rPr>
          <w:rFonts w:ascii="Calibri" w:hAnsi="Calibri"/>
          <w:szCs w:val="22"/>
        </w:rPr>
      </w:pPr>
    </w:p>
    <w:p w:rsidR="00D905C1" w:rsidRDefault="00D905C1">
      <w:pPr>
        <w:pStyle w:val="TOC3"/>
        <w:tabs>
          <w:tab w:val="left" w:pos="1440"/>
          <w:tab w:val="right" w:leader="dot" w:pos="8299"/>
        </w:tabs>
        <w:rPr>
          <w:rFonts w:ascii="Calibri" w:hAnsi="Calibri"/>
          <w:szCs w:val="22"/>
        </w:rPr>
      </w:pPr>
    </w:p>
    <w:p w:rsidR="00D905C1" w:rsidRDefault="00801332">
      <w:pPr>
        <w:sectPr w:rsidR="00D905C1">
          <w:headerReference w:type="even" r:id="rId13"/>
          <w:headerReference w:type="default" r:id="rId14"/>
          <w:footerReference w:type="default" r:id="rId15"/>
          <w:headerReference w:type="first" r:id="rId16"/>
          <w:pgSz w:w="11909" w:h="16834"/>
          <w:pgMar w:top="1440" w:right="1800" w:bottom="1440" w:left="1800" w:header="864" w:footer="1008" w:gutter="0"/>
          <w:pgNumType w:fmt="upperRoman" w:start="1"/>
          <w:cols w:space="720"/>
          <w:docGrid w:linePitch="294"/>
        </w:sectPr>
      </w:pPr>
      <w:r>
        <w:rPr>
          <w:b/>
          <w:bCs/>
          <w:lang w:val="zh-CN"/>
        </w:rPr>
        <w:fldChar w:fldCharType="end"/>
      </w:r>
    </w:p>
    <w:p w:rsidR="00D905C1" w:rsidRDefault="00801332">
      <w:pPr>
        <w:pStyle w:val="1"/>
        <w:keepNext w:val="0"/>
        <w:keepLines w:val="0"/>
        <w:pageBreakBefore/>
        <w:spacing w:before="240" w:after="60" w:line="240" w:lineRule="auto"/>
        <w:jc w:val="left"/>
        <w:rPr>
          <w:rFonts w:ascii="Arial" w:hAnsi="Arial" w:cs="Arial"/>
        </w:rPr>
      </w:pPr>
      <w:bookmarkStart w:id="0" w:name="_Toc196130942"/>
      <w:bookmarkStart w:id="1" w:name="_Toc243710855"/>
      <w:bookmarkStart w:id="2" w:name="_Toc295227470"/>
      <w:bookmarkStart w:id="3" w:name="_Toc268430845"/>
      <w:bookmarkStart w:id="4" w:name="_Toc295237084"/>
      <w:bookmarkStart w:id="5" w:name="_Toc268622554"/>
      <w:bookmarkStart w:id="6" w:name="_Toc270594927"/>
      <w:bookmarkStart w:id="7" w:name="_Toc65606753"/>
      <w:bookmarkStart w:id="8" w:name="_Toc219472170"/>
      <w:bookmarkStart w:id="9" w:name="_Toc66637099"/>
      <w:r>
        <w:rPr>
          <w:rFonts w:ascii="Arial" w:hAnsi="Arial" w:cs="Arial" w:hint="eastAsia"/>
        </w:rPr>
        <w:lastRenderedPageBreak/>
        <w:t>测试原则及报告</w:t>
      </w:r>
      <w:bookmarkEnd w:id="0"/>
      <w:bookmarkEnd w:id="1"/>
      <w:bookmarkEnd w:id="2"/>
      <w:bookmarkEnd w:id="3"/>
      <w:bookmarkEnd w:id="4"/>
      <w:bookmarkEnd w:id="5"/>
      <w:bookmarkEnd w:id="6"/>
    </w:p>
    <w:p w:rsidR="00D905C1" w:rsidRDefault="00801332">
      <w:pPr>
        <w:pStyle w:val="2"/>
        <w:keepLines w:val="0"/>
        <w:widowControl/>
        <w:shd w:val="clear" w:color="auto" w:fill="E6E6E6"/>
        <w:tabs>
          <w:tab w:val="left" w:pos="720"/>
        </w:tabs>
        <w:spacing w:before="240" w:after="60" w:line="240" w:lineRule="auto"/>
        <w:rPr>
          <w:rFonts w:cs="Arial"/>
        </w:rPr>
      </w:pPr>
      <w:bookmarkStart w:id="10" w:name="_Toc295227471"/>
      <w:bookmarkStart w:id="11" w:name="_Toc295237085"/>
      <w:bookmarkStart w:id="12" w:name="_Toc268622555"/>
      <w:bookmarkStart w:id="13" w:name="_Toc270594928"/>
      <w:bookmarkStart w:id="14" w:name="_Toc243710856"/>
      <w:bookmarkStart w:id="15" w:name="_Toc268430846"/>
      <w:r>
        <w:rPr>
          <w:rFonts w:cs="Arial" w:hint="eastAsia"/>
        </w:rPr>
        <w:t>测试目的</w:t>
      </w:r>
      <w:bookmarkEnd w:id="10"/>
      <w:bookmarkEnd w:id="11"/>
      <w:bookmarkEnd w:id="12"/>
      <w:bookmarkEnd w:id="13"/>
    </w:p>
    <w:p w:rsidR="00D905C1" w:rsidRDefault="00801332">
      <w:r>
        <w:rPr>
          <w:rFonts w:hint="eastAsia"/>
        </w:rPr>
        <w:t>此规范作为验收“考试自适应系统”测试标准。</w:t>
      </w:r>
    </w:p>
    <w:p w:rsidR="00D905C1" w:rsidRDefault="00801332">
      <w:pPr>
        <w:pStyle w:val="2"/>
        <w:keepLines w:val="0"/>
        <w:widowControl/>
        <w:shd w:val="clear" w:color="auto" w:fill="E6E6E6"/>
        <w:tabs>
          <w:tab w:val="left" w:pos="720"/>
        </w:tabs>
        <w:spacing w:before="240" w:after="60" w:line="240" w:lineRule="auto"/>
        <w:rPr>
          <w:rFonts w:cs="Arial"/>
        </w:rPr>
      </w:pPr>
      <w:bookmarkStart w:id="16" w:name="_Toc270594929"/>
      <w:bookmarkStart w:id="17" w:name="_Toc295237086"/>
      <w:bookmarkStart w:id="18" w:name="_Toc268622556"/>
      <w:bookmarkStart w:id="19" w:name="_Toc295227472"/>
      <w:r>
        <w:rPr>
          <w:rFonts w:cs="Arial" w:hint="eastAsia"/>
        </w:rPr>
        <w:t>目标人员</w:t>
      </w:r>
      <w:bookmarkEnd w:id="14"/>
      <w:bookmarkEnd w:id="15"/>
      <w:bookmarkEnd w:id="16"/>
      <w:bookmarkEnd w:id="17"/>
      <w:bookmarkEnd w:id="18"/>
      <w:bookmarkEnd w:id="19"/>
    </w:p>
    <w:p w:rsidR="00D905C1" w:rsidRDefault="00801332">
      <w:r>
        <w:rPr>
          <w:rFonts w:hint="eastAsia"/>
        </w:rPr>
        <w:t>测试人员，项目经理，客户项目相关人员。</w:t>
      </w:r>
    </w:p>
    <w:p w:rsidR="00D905C1" w:rsidRDefault="00D905C1"/>
    <w:p w:rsidR="00D905C1" w:rsidRDefault="00801332">
      <w:pPr>
        <w:pStyle w:val="2"/>
        <w:keepLines w:val="0"/>
        <w:widowControl/>
        <w:shd w:val="clear" w:color="auto" w:fill="E6E6E6"/>
        <w:tabs>
          <w:tab w:val="left" w:pos="720"/>
        </w:tabs>
        <w:spacing w:before="240" w:after="60" w:line="240" w:lineRule="auto"/>
        <w:rPr>
          <w:rFonts w:cs="Arial"/>
        </w:rPr>
      </w:pPr>
      <w:bookmarkStart w:id="20" w:name="_Toc243710857"/>
      <w:bookmarkStart w:id="21" w:name="_Toc295237087"/>
      <w:bookmarkStart w:id="22" w:name="_Toc268430847"/>
      <w:bookmarkStart w:id="23" w:name="_Toc270594930"/>
      <w:bookmarkStart w:id="24" w:name="_Toc295227473"/>
      <w:bookmarkStart w:id="25" w:name="_Toc268622557"/>
      <w:r>
        <w:rPr>
          <w:rFonts w:cs="Arial" w:hint="eastAsia"/>
        </w:rPr>
        <w:t>软件运行环境</w:t>
      </w:r>
      <w:bookmarkEnd w:id="20"/>
      <w:bookmarkEnd w:id="21"/>
      <w:bookmarkEnd w:id="22"/>
      <w:bookmarkEnd w:id="23"/>
      <w:bookmarkEnd w:id="24"/>
      <w:bookmarkEnd w:id="25"/>
    </w:p>
    <w:p w:rsidR="00D905C1" w:rsidRDefault="00801332">
      <w:pPr>
        <w:rPr>
          <w:rFonts w:ascii="Arial" w:hAnsi="Arial" w:cs="Arial"/>
        </w:rPr>
      </w:pPr>
      <w:r>
        <w:rPr>
          <w:rFonts w:hint="eastAsia"/>
        </w:rPr>
        <w:t>“试自适应系统适用于”</w:t>
      </w:r>
      <w:r>
        <w:rPr>
          <w:rFonts w:hint="eastAsia"/>
        </w:rPr>
        <w:t>windows</w:t>
      </w:r>
      <w:r>
        <w:rPr>
          <w:rFonts w:hint="eastAsia"/>
        </w:rPr>
        <w:t>系统，</w:t>
      </w:r>
      <w:r>
        <w:rPr>
          <w:rFonts w:hint="eastAsia"/>
        </w:rPr>
        <w:t>mas</w:t>
      </w:r>
      <w:r>
        <w:rPr>
          <w:rFonts w:hint="eastAsia"/>
        </w:rPr>
        <w:t>系统</w:t>
      </w:r>
    </w:p>
    <w:p w:rsidR="00D905C1" w:rsidRDefault="00801332">
      <w:pPr>
        <w:pStyle w:val="2"/>
        <w:keepLines w:val="0"/>
        <w:widowControl/>
        <w:shd w:val="clear" w:color="auto" w:fill="E6E6E6"/>
        <w:tabs>
          <w:tab w:val="left" w:pos="720"/>
        </w:tabs>
        <w:spacing w:before="240" w:after="60" w:line="240" w:lineRule="auto"/>
        <w:rPr>
          <w:rFonts w:cs="Arial"/>
        </w:rPr>
      </w:pPr>
      <w:bookmarkStart w:id="26" w:name="_Toc268622558"/>
      <w:bookmarkStart w:id="27" w:name="_Toc295237088"/>
      <w:bookmarkStart w:id="28" w:name="_Toc295227474"/>
      <w:bookmarkStart w:id="29" w:name="_Toc270594931"/>
      <w:bookmarkStart w:id="30" w:name="_Toc243710858"/>
      <w:bookmarkStart w:id="31" w:name="_Toc268430848"/>
      <w:r>
        <w:rPr>
          <w:rFonts w:cs="Arial" w:hint="eastAsia"/>
        </w:rPr>
        <w:t>测试开始条件</w:t>
      </w:r>
      <w:bookmarkEnd w:id="26"/>
      <w:bookmarkEnd w:id="27"/>
      <w:bookmarkEnd w:id="28"/>
      <w:bookmarkEnd w:id="29"/>
    </w:p>
    <w:p w:rsidR="00D905C1" w:rsidRDefault="00801332">
      <w:r>
        <w:rPr>
          <w:rFonts w:hint="eastAsia"/>
        </w:rPr>
        <w:t>试自适应系统测试到达发布标准，并提交审批</w:t>
      </w:r>
    </w:p>
    <w:p w:rsidR="00D905C1" w:rsidRDefault="00801332">
      <w:pPr>
        <w:pStyle w:val="2"/>
        <w:keepLines w:val="0"/>
        <w:widowControl/>
        <w:shd w:val="clear" w:color="auto" w:fill="E6E6E6"/>
        <w:tabs>
          <w:tab w:val="left" w:pos="720"/>
        </w:tabs>
        <w:spacing w:before="240" w:after="60" w:line="240" w:lineRule="auto"/>
        <w:rPr>
          <w:rFonts w:cs="Arial"/>
        </w:rPr>
      </w:pPr>
      <w:bookmarkStart w:id="32" w:name="_Toc295237089"/>
      <w:bookmarkStart w:id="33" w:name="_Toc270594932"/>
      <w:bookmarkStart w:id="34" w:name="_Toc295227475"/>
      <w:bookmarkStart w:id="35" w:name="_Toc268622559"/>
      <w:r>
        <w:rPr>
          <w:rFonts w:cs="Arial" w:hint="eastAsia"/>
        </w:rPr>
        <w:t>缺陷划分标准</w:t>
      </w:r>
      <w:bookmarkEnd w:id="32"/>
      <w:bookmarkEnd w:id="33"/>
      <w:bookmarkEnd w:id="34"/>
      <w:bookmarkEnd w:id="35"/>
    </w:p>
    <w:p w:rsidR="00D905C1" w:rsidRDefault="00801332">
      <w:pPr>
        <w:rPr>
          <w:szCs w:val="21"/>
        </w:rPr>
      </w:pPr>
      <w:r>
        <w:rPr>
          <w:rFonts w:hint="eastAsia"/>
          <w:szCs w:val="21"/>
        </w:rPr>
        <w:t>根据本测试规范中测试用例执行测试过程中发现的缺陷，请按以下标准划分缺陷严重性：</w:t>
      </w:r>
    </w:p>
    <w:p w:rsidR="00D905C1" w:rsidRDefault="00D905C1">
      <w:pPr>
        <w:rPr>
          <w:szCs w:val="21"/>
        </w:rPr>
      </w:pPr>
    </w:p>
    <w:p w:rsidR="00D905C1" w:rsidRDefault="00801332">
      <w:pPr>
        <w:numPr>
          <w:ilvl w:val="0"/>
          <w:numId w:val="2"/>
        </w:numPr>
        <w:rPr>
          <w:rFonts w:ascii="Times New Roman" w:hAnsi="Times New Roman" w:cs="宋体"/>
          <w:color w:val="000000"/>
          <w:kern w:val="0"/>
          <w:szCs w:val="21"/>
          <w:lang w:bidi="ne"/>
        </w:rPr>
      </w:pPr>
      <w:r>
        <w:rPr>
          <w:rFonts w:ascii="ˎ̥" w:hAnsi="ˎ̥" w:cs="宋体"/>
          <w:color w:val="000000"/>
          <w:kern w:val="0"/>
          <w:szCs w:val="21"/>
          <w:lang w:bidi="ne"/>
        </w:rPr>
        <w:t>严重问题：由于需求、设计错误导致流程和流程控制存在重大错误，与现有政策法规或实务惯例的规定（约定）有明显冲突；由于设计错误严重削弱软件处理事务的能力；由于编码错误导致骨干流程</w:t>
      </w:r>
      <w:proofErr w:type="gramStart"/>
      <w:r>
        <w:rPr>
          <w:rFonts w:ascii="ˎ̥" w:hAnsi="ˎ̥" w:cs="宋体"/>
          <w:color w:val="000000"/>
          <w:kern w:val="0"/>
          <w:szCs w:val="21"/>
          <w:lang w:bidi="ne"/>
        </w:rPr>
        <w:t>不</w:t>
      </w:r>
      <w:proofErr w:type="gramEnd"/>
      <w:r>
        <w:rPr>
          <w:rFonts w:ascii="ˎ̥" w:hAnsi="ˎ̥" w:cs="宋体"/>
          <w:color w:val="000000"/>
          <w:kern w:val="0"/>
          <w:szCs w:val="21"/>
          <w:lang w:bidi="ne"/>
        </w:rPr>
        <w:t>可用。</w:t>
      </w:r>
    </w:p>
    <w:p w:rsidR="00D905C1" w:rsidRDefault="00D905C1">
      <w:pPr>
        <w:rPr>
          <w:rFonts w:ascii="Times New Roman" w:hAnsi="Times New Roman" w:cs="宋体"/>
          <w:color w:val="000000"/>
          <w:kern w:val="0"/>
          <w:szCs w:val="21"/>
          <w:lang w:bidi="ne"/>
        </w:rPr>
      </w:pPr>
    </w:p>
    <w:p w:rsidR="00D905C1" w:rsidRDefault="00801332">
      <w:pPr>
        <w:numPr>
          <w:ilvl w:val="0"/>
          <w:numId w:val="2"/>
        </w:numPr>
        <w:rPr>
          <w:rFonts w:ascii="Times New Roman" w:hAnsi="Times New Roman" w:cs="宋体"/>
          <w:color w:val="000000"/>
          <w:kern w:val="0"/>
          <w:szCs w:val="21"/>
          <w:lang w:bidi="ne"/>
        </w:rPr>
      </w:pPr>
      <w:r>
        <w:rPr>
          <w:rFonts w:ascii="ˎ̥" w:hAnsi="ˎ̥" w:cs="宋体"/>
          <w:color w:val="000000"/>
          <w:kern w:val="0"/>
          <w:szCs w:val="21"/>
          <w:lang w:bidi="ne"/>
        </w:rPr>
        <w:t>一般问题：局部功能无法正常使用，但不影响软件整体流程的实现；无法满足可以预料到的特殊应用；软件功能的实现过程中弹出未控制的系统错误提示，导致流程中断。</w:t>
      </w:r>
    </w:p>
    <w:p w:rsidR="00D905C1" w:rsidRDefault="00D905C1">
      <w:pPr>
        <w:rPr>
          <w:rFonts w:ascii="Times New Roman" w:hAnsi="Times New Roman" w:cs="宋体"/>
          <w:color w:val="000000"/>
          <w:kern w:val="0"/>
          <w:szCs w:val="21"/>
          <w:lang w:bidi="ne"/>
        </w:rPr>
      </w:pPr>
    </w:p>
    <w:p w:rsidR="00D905C1" w:rsidRDefault="00D905C1">
      <w:pPr>
        <w:rPr>
          <w:rFonts w:ascii="Times New Roman" w:hAnsi="Times New Roman" w:cs="宋体"/>
          <w:color w:val="000000"/>
          <w:kern w:val="0"/>
          <w:szCs w:val="21"/>
          <w:lang w:bidi="ne"/>
        </w:rPr>
      </w:pPr>
    </w:p>
    <w:p w:rsidR="00D905C1" w:rsidRDefault="00801332">
      <w:pPr>
        <w:numPr>
          <w:ilvl w:val="0"/>
          <w:numId w:val="2"/>
        </w:numPr>
        <w:rPr>
          <w:rFonts w:ascii="Times New Roman" w:hAnsi="Times New Roman" w:cs="宋体"/>
          <w:color w:val="000000"/>
          <w:kern w:val="0"/>
          <w:szCs w:val="21"/>
          <w:lang w:bidi="ne"/>
        </w:rPr>
      </w:pPr>
      <w:r>
        <w:rPr>
          <w:rFonts w:ascii="ˎ̥" w:hAnsi="ˎ̥" w:cs="宋体"/>
          <w:color w:val="000000"/>
          <w:kern w:val="0"/>
          <w:szCs w:val="21"/>
          <w:lang w:bidi="ne"/>
        </w:rPr>
        <w:t>轻度问题：功能虽然能够正常使用，但由于实现过程中缺乏容错性，不能对设计边界以外（甚至边界本身）的数据或操作做出正确的响应，导致程序整体不稳定；运行过程中弹出未控制的系统提示，但不影响流程继续。</w:t>
      </w:r>
    </w:p>
    <w:p w:rsidR="00D905C1" w:rsidRDefault="00D905C1">
      <w:pPr>
        <w:rPr>
          <w:rFonts w:ascii="Times New Roman" w:hAnsi="Times New Roman" w:cs="宋体"/>
          <w:color w:val="000000"/>
          <w:kern w:val="0"/>
          <w:szCs w:val="21"/>
          <w:lang w:bidi="ne"/>
        </w:rPr>
      </w:pPr>
    </w:p>
    <w:p w:rsidR="00D905C1" w:rsidRDefault="00801332">
      <w:pPr>
        <w:rPr>
          <w:rFonts w:ascii="ˎ̥" w:hAnsi="ˎ̥" w:cs="宋体" w:hint="eastAsia"/>
          <w:color w:val="000000"/>
          <w:kern w:val="0"/>
          <w:szCs w:val="21"/>
          <w:lang w:bidi="ne"/>
        </w:rPr>
      </w:pPr>
      <w:r>
        <w:rPr>
          <w:rFonts w:ascii="宋体" w:hAnsi="宋体" w:cs="宋体" w:hint="eastAsia"/>
          <w:color w:val="000000"/>
          <w:kern w:val="0"/>
          <w:szCs w:val="21"/>
          <w:lang w:bidi="ne"/>
        </w:rPr>
        <w:t>④</w:t>
      </w:r>
      <w:r>
        <w:rPr>
          <w:rFonts w:ascii="ˎ̥" w:hAnsi="ˎ̥" w:cs="宋体"/>
          <w:color w:val="000000"/>
          <w:kern w:val="0"/>
          <w:szCs w:val="21"/>
          <w:lang w:bidi="ne"/>
        </w:rPr>
        <w:t>细微问题：处理过程中出现的对实现功能没有影响的缺陷；经过说明，用户可以较容易理解并且不影响用户使用的；实质上与软件实现需求无关的。</w:t>
      </w:r>
    </w:p>
    <w:p w:rsidR="00D905C1" w:rsidRDefault="00D905C1"/>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读者对象</w:t>
      </w:r>
    </w:p>
    <w:p w:rsidR="00D905C1" w:rsidRDefault="00801332">
      <w:pPr>
        <w:pStyle w:val="af8"/>
        <w:ind w:firstLineChars="0" w:firstLine="0"/>
        <w:rPr>
          <w:sz w:val="21"/>
        </w:rPr>
      </w:pPr>
      <w:r>
        <w:rPr>
          <w:rFonts w:hint="eastAsia"/>
          <w:sz w:val="21"/>
        </w:rPr>
        <w:t>本方案的主要读者为软件开发项目管理者、软件工程师、系统维护工程师、测试工程师、客户代表、实施人员。</w:t>
      </w:r>
    </w:p>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术语解释</w:t>
      </w:r>
    </w:p>
    <w:p w:rsidR="00D905C1" w:rsidRDefault="00801332">
      <w:pPr>
        <w:pStyle w:val="af8"/>
        <w:ind w:firstLineChars="0" w:firstLine="0"/>
        <w:rPr>
          <w:sz w:val="21"/>
        </w:rPr>
      </w:pPr>
      <w:r>
        <w:rPr>
          <w:rFonts w:hint="eastAsia"/>
          <w:sz w:val="21"/>
        </w:rPr>
        <w:t>1</w:t>
      </w:r>
      <w:r>
        <w:rPr>
          <w:rFonts w:hint="eastAsia"/>
          <w:sz w:val="21"/>
        </w:rPr>
        <w:t>）响应时间：客户端从给服务器发送一个请求开始直到完全接收了服务器反馈信息为止，这期间所用的时间称为响应时间。</w:t>
      </w:r>
    </w:p>
    <w:p w:rsidR="00D905C1" w:rsidRDefault="00801332">
      <w:pPr>
        <w:pStyle w:val="af8"/>
        <w:ind w:firstLineChars="0" w:firstLine="0"/>
        <w:rPr>
          <w:sz w:val="21"/>
        </w:rPr>
      </w:pPr>
      <w:r>
        <w:rPr>
          <w:rFonts w:hint="eastAsia"/>
          <w:sz w:val="21"/>
        </w:rPr>
        <w:t>2</w:t>
      </w:r>
      <w:r>
        <w:rPr>
          <w:rFonts w:hint="eastAsia"/>
          <w:sz w:val="21"/>
        </w:rPr>
        <w:t>）吞吐率：即应用系统在单位时间内完成的交易量，也就是在单位时间内，应用系统针对不同的负载压力，所能完成的交易数量。</w:t>
      </w:r>
    </w:p>
    <w:p w:rsidR="00D905C1" w:rsidRDefault="00801332">
      <w:pPr>
        <w:pStyle w:val="af8"/>
        <w:ind w:firstLineChars="0" w:firstLine="0"/>
        <w:rPr>
          <w:sz w:val="21"/>
        </w:rPr>
      </w:pPr>
      <w:r>
        <w:rPr>
          <w:rFonts w:hint="eastAsia"/>
          <w:sz w:val="21"/>
        </w:rPr>
        <w:t>3</w:t>
      </w:r>
      <w:r>
        <w:rPr>
          <w:rFonts w:hint="eastAsia"/>
          <w:sz w:val="21"/>
        </w:rPr>
        <w:t>）点击率：每秒钟用户向</w:t>
      </w:r>
      <w:r>
        <w:rPr>
          <w:rFonts w:hint="eastAsia"/>
          <w:sz w:val="21"/>
        </w:rPr>
        <w:t>Web</w:t>
      </w:r>
      <w:r>
        <w:rPr>
          <w:rFonts w:hint="eastAsia"/>
          <w:sz w:val="21"/>
        </w:rPr>
        <w:t>服务器提交的</w:t>
      </w:r>
      <w:r>
        <w:rPr>
          <w:rFonts w:hint="eastAsia"/>
          <w:sz w:val="21"/>
        </w:rPr>
        <w:t>HTTP</w:t>
      </w:r>
      <w:r>
        <w:rPr>
          <w:rFonts w:hint="eastAsia"/>
          <w:sz w:val="21"/>
        </w:rPr>
        <w:t>请求数。</w:t>
      </w:r>
    </w:p>
    <w:p w:rsidR="00D905C1" w:rsidRDefault="00D905C1"/>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测试报告</w:t>
      </w:r>
    </w:p>
    <w:p w:rsidR="00D905C1" w:rsidRDefault="00D905C1"/>
    <w:tbl>
      <w:tblPr>
        <w:tblW w:w="16598" w:type="dxa"/>
        <w:tblInd w:w="93" w:type="dxa"/>
        <w:tblLook w:val="04A0" w:firstRow="1" w:lastRow="0" w:firstColumn="1" w:lastColumn="0" w:noHBand="0" w:noVBand="1"/>
      </w:tblPr>
      <w:tblGrid>
        <w:gridCol w:w="1180"/>
        <w:gridCol w:w="3920"/>
        <w:gridCol w:w="1578"/>
        <w:gridCol w:w="1984"/>
        <w:gridCol w:w="1984"/>
        <w:gridCol w:w="1984"/>
        <w:gridCol w:w="1984"/>
        <w:gridCol w:w="1984"/>
      </w:tblGrid>
      <w:tr w:rsidR="00D905C1">
        <w:trPr>
          <w:gridAfter w:val="4"/>
          <w:wAfter w:w="7936" w:type="dxa"/>
          <w:trHeight w:val="330"/>
        </w:trPr>
        <w:tc>
          <w:tcPr>
            <w:tcW w:w="1180" w:type="dxa"/>
            <w:tcBorders>
              <w:top w:val="single" w:sz="4" w:space="0" w:color="auto"/>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b/>
                <w:bCs/>
                <w:kern w:val="0"/>
                <w:sz w:val="24"/>
                <w:lang w:bidi="ne"/>
              </w:rPr>
            </w:pPr>
            <w:r>
              <w:rPr>
                <w:rFonts w:ascii="宋体" w:hAnsi="宋体" w:cs="宋体" w:hint="eastAsia"/>
                <w:b/>
                <w:bCs/>
                <w:kern w:val="0"/>
                <w:sz w:val="24"/>
                <w:lang w:bidi="ne"/>
              </w:rPr>
              <w:t>用例ID</w:t>
            </w:r>
          </w:p>
        </w:tc>
        <w:tc>
          <w:tcPr>
            <w:tcW w:w="3920" w:type="dxa"/>
            <w:tcBorders>
              <w:top w:val="single" w:sz="4" w:space="0" w:color="auto"/>
              <w:left w:val="nil"/>
              <w:bottom w:val="single" w:sz="4" w:space="0" w:color="auto"/>
              <w:right w:val="single" w:sz="4" w:space="0" w:color="auto"/>
            </w:tcBorders>
            <w:shd w:val="clear" w:color="auto" w:fill="auto"/>
            <w:vAlign w:val="bottom"/>
          </w:tcPr>
          <w:p w:rsidR="00D905C1" w:rsidRDefault="00801332">
            <w:pPr>
              <w:widowControl/>
              <w:jc w:val="left"/>
              <w:rPr>
                <w:rFonts w:ascii="宋体" w:hAnsi="宋体" w:cs="宋体"/>
                <w:b/>
                <w:bCs/>
                <w:kern w:val="0"/>
                <w:sz w:val="24"/>
                <w:lang w:bidi="ne"/>
              </w:rPr>
            </w:pPr>
            <w:r>
              <w:rPr>
                <w:rFonts w:ascii="宋体" w:hAnsi="宋体" w:cs="宋体" w:hint="eastAsia"/>
                <w:b/>
                <w:bCs/>
                <w:kern w:val="0"/>
                <w:sz w:val="24"/>
                <w:lang w:bidi="ne"/>
              </w:rPr>
              <w:t>发现的软件缺陷、问题和建议等</w:t>
            </w:r>
          </w:p>
        </w:tc>
        <w:tc>
          <w:tcPr>
            <w:tcW w:w="1578" w:type="dxa"/>
            <w:tcBorders>
              <w:top w:val="single" w:sz="4" w:space="0" w:color="auto"/>
              <w:left w:val="nil"/>
              <w:bottom w:val="single" w:sz="4" w:space="0" w:color="auto"/>
              <w:right w:val="single" w:sz="4" w:space="0" w:color="auto"/>
            </w:tcBorders>
            <w:shd w:val="clear" w:color="auto" w:fill="auto"/>
            <w:vAlign w:val="bottom"/>
          </w:tcPr>
          <w:p w:rsidR="00D905C1" w:rsidRDefault="00801332">
            <w:pPr>
              <w:widowControl/>
              <w:jc w:val="left"/>
              <w:rPr>
                <w:rFonts w:ascii="宋体" w:hAnsi="宋体" w:cs="宋体"/>
                <w:b/>
                <w:bCs/>
                <w:kern w:val="0"/>
                <w:sz w:val="24"/>
                <w:lang w:bidi="ne"/>
              </w:rPr>
            </w:pPr>
            <w:r>
              <w:rPr>
                <w:rFonts w:ascii="宋体" w:hAnsi="宋体" w:cs="宋体" w:hint="eastAsia"/>
                <w:b/>
                <w:bCs/>
                <w:kern w:val="0"/>
                <w:sz w:val="24"/>
                <w:lang w:bidi="ne"/>
              </w:rPr>
              <w:t>缺陷严重性</w:t>
            </w:r>
          </w:p>
        </w:tc>
        <w:tc>
          <w:tcPr>
            <w:tcW w:w="1984" w:type="dxa"/>
            <w:tcBorders>
              <w:top w:val="single" w:sz="4" w:space="0" w:color="auto"/>
              <w:left w:val="nil"/>
              <w:bottom w:val="single" w:sz="4" w:space="0" w:color="auto"/>
              <w:right w:val="single" w:sz="4" w:space="0" w:color="auto"/>
            </w:tcBorders>
            <w:shd w:val="clear" w:color="auto" w:fill="auto"/>
            <w:vAlign w:val="bottom"/>
          </w:tcPr>
          <w:p w:rsidR="00D905C1" w:rsidRDefault="00801332">
            <w:pPr>
              <w:widowControl/>
              <w:jc w:val="left"/>
              <w:rPr>
                <w:rFonts w:ascii="宋体" w:hAnsi="宋体" w:cs="宋体"/>
                <w:b/>
                <w:bCs/>
                <w:kern w:val="0"/>
                <w:sz w:val="24"/>
                <w:lang w:bidi="ne"/>
              </w:rPr>
            </w:pPr>
            <w:r>
              <w:rPr>
                <w:rFonts w:ascii="宋体" w:hAnsi="宋体" w:cs="宋体" w:hint="eastAsia"/>
                <w:b/>
                <w:bCs/>
                <w:kern w:val="0"/>
                <w:sz w:val="24"/>
                <w:lang w:bidi="ne"/>
              </w:rPr>
              <w:t>测试结果</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001</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002</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003</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ind w:firstLineChars="100" w:firstLine="240"/>
              <w:jc w:val="left"/>
              <w:rPr>
                <w:rFonts w:ascii="宋体" w:hAnsi="宋体" w:cs="宋体"/>
                <w:kern w:val="0"/>
                <w:sz w:val="24"/>
                <w:lang w:bidi="ne"/>
              </w:rPr>
            </w:pPr>
            <w:r>
              <w:rPr>
                <w:rFonts w:ascii="宋体" w:hAnsi="宋体" w:cs="宋体" w:hint="eastAsia"/>
                <w:kern w:val="0"/>
                <w:sz w:val="24"/>
                <w:lang w:bidi="ne"/>
              </w:rPr>
              <w:t>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004</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005</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006</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007</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008</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009</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010</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gridAfter w:val="4"/>
          <w:wAfter w:w="7936" w:type="dxa"/>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011</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012</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Times New Roman" w:hAnsi="Times New Roman"/>
                <w:kern w:val="0"/>
                <w:sz w:val="20"/>
                <w:szCs w:val="20"/>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Times New Roman" w:hAnsi="Times New Roman"/>
                <w:kern w:val="0"/>
                <w:sz w:val="20"/>
                <w:szCs w:val="20"/>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Times New Roman" w:hAnsi="Times New Roman"/>
                <w:kern w:val="0"/>
                <w:sz w:val="20"/>
                <w:szCs w:val="20"/>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013</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014</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015</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016</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017</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018</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019</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020</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021</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022</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984" w:type="dxa"/>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r>
      <w:tr w:rsidR="00D905C1">
        <w:trPr>
          <w:trHeight w:val="285"/>
        </w:trPr>
        <w:tc>
          <w:tcPr>
            <w:tcW w:w="1180" w:type="dxa"/>
            <w:tcBorders>
              <w:top w:val="nil"/>
              <w:left w:val="single" w:sz="4" w:space="0" w:color="auto"/>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023</w:t>
            </w:r>
          </w:p>
        </w:tc>
        <w:tc>
          <w:tcPr>
            <w:tcW w:w="3920"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578"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无</w:t>
            </w:r>
          </w:p>
        </w:tc>
        <w:tc>
          <w:tcPr>
            <w:tcW w:w="1984" w:type="dxa"/>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通过</w:t>
            </w:r>
          </w:p>
        </w:tc>
        <w:tc>
          <w:tcPr>
            <w:tcW w:w="1984" w:type="dxa"/>
            <w:vAlign w:val="bottom"/>
          </w:tcPr>
          <w:p w:rsidR="00D905C1" w:rsidRDefault="00D905C1">
            <w:pPr>
              <w:widowControl/>
              <w:jc w:val="left"/>
              <w:rPr>
                <w:rFonts w:ascii="Times New Roman" w:hAnsi="Times New Roman"/>
                <w:kern w:val="0"/>
                <w:sz w:val="20"/>
                <w:szCs w:val="20"/>
                <w:lang w:bidi="ne"/>
              </w:rPr>
            </w:pPr>
          </w:p>
        </w:tc>
        <w:tc>
          <w:tcPr>
            <w:tcW w:w="1984" w:type="dxa"/>
            <w:vAlign w:val="bottom"/>
          </w:tcPr>
          <w:p w:rsidR="00D905C1" w:rsidRDefault="00D905C1">
            <w:pPr>
              <w:widowControl/>
              <w:jc w:val="left"/>
              <w:rPr>
                <w:rFonts w:ascii="宋体" w:hAnsi="宋体" w:cs="宋体"/>
                <w:kern w:val="0"/>
                <w:sz w:val="24"/>
                <w:lang w:bidi="ne"/>
              </w:rPr>
            </w:pPr>
          </w:p>
        </w:tc>
        <w:tc>
          <w:tcPr>
            <w:tcW w:w="1984" w:type="dxa"/>
            <w:vAlign w:val="bottom"/>
          </w:tcPr>
          <w:p w:rsidR="00D905C1" w:rsidRDefault="00D905C1">
            <w:pPr>
              <w:widowControl/>
              <w:jc w:val="left"/>
              <w:rPr>
                <w:rFonts w:ascii="宋体" w:hAnsi="宋体" w:cs="宋体"/>
                <w:kern w:val="0"/>
                <w:sz w:val="24"/>
                <w:lang w:bidi="ne"/>
              </w:rPr>
            </w:pPr>
          </w:p>
        </w:tc>
        <w:tc>
          <w:tcPr>
            <w:tcW w:w="1984" w:type="dxa"/>
            <w:vAlign w:val="bottom"/>
          </w:tcPr>
          <w:p w:rsidR="00D905C1" w:rsidRDefault="00D905C1">
            <w:pPr>
              <w:widowControl/>
              <w:jc w:val="left"/>
              <w:rPr>
                <w:rFonts w:ascii="宋体" w:hAnsi="宋体" w:cs="宋体"/>
                <w:kern w:val="0"/>
                <w:sz w:val="24"/>
                <w:lang w:bidi="ne"/>
              </w:rPr>
            </w:pPr>
          </w:p>
        </w:tc>
      </w:tr>
    </w:tbl>
    <w:p w:rsidR="00D905C1" w:rsidRDefault="00D905C1"/>
    <w:p w:rsidR="00D905C1" w:rsidRDefault="00D905C1"/>
    <w:p w:rsidR="00D905C1" w:rsidRDefault="00801332">
      <w:pPr>
        <w:rPr>
          <w:rFonts w:cs="Arial"/>
        </w:rPr>
      </w:pPr>
      <w:bookmarkStart w:id="36" w:name="_Toc268622561"/>
      <w:r>
        <w:rPr>
          <w:rFonts w:cs="Arial" w:hint="eastAsia"/>
        </w:rPr>
        <w:t>测试报告总结</w:t>
      </w:r>
      <w:bookmarkEnd w:id="36"/>
    </w:p>
    <w:tbl>
      <w:tblPr>
        <w:tblW w:w="5000" w:type="pct"/>
        <w:tblLook w:val="04A0" w:firstRow="1" w:lastRow="0" w:firstColumn="1" w:lastColumn="0" w:noHBand="0" w:noVBand="1"/>
      </w:tblPr>
      <w:tblGrid>
        <w:gridCol w:w="1155"/>
        <w:gridCol w:w="1780"/>
        <w:gridCol w:w="1416"/>
        <w:gridCol w:w="605"/>
        <w:gridCol w:w="1616"/>
        <w:gridCol w:w="2146"/>
      </w:tblGrid>
      <w:tr w:rsidR="00D905C1">
        <w:trPr>
          <w:trHeight w:val="285"/>
        </w:trPr>
        <w:tc>
          <w:tcPr>
            <w:tcW w:w="5000" w:type="pct"/>
            <w:gridSpan w:val="6"/>
            <w:tcBorders>
              <w:top w:val="single" w:sz="4" w:space="0" w:color="auto"/>
              <w:left w:val="single" w:sz="4" w:space="0" w:color="auto"/>
              <w:bottom w:val="single" w:sz="4" w:space="0" w:color="auto"/>
              <w:right w:val="single" w:sz="4" w:space="0" w:color="auto"/>
            </w:tcBorders>
            <w:shd w:val="clear" w:color="auto" w:fill="auto"/>
            <w:noWrap/>
            <w:vAlign w:val="center"/>
          </w:tcPr>
          <w:p w:rsidR="00D905C1" w:rsidRDefault="00801332">
            <w:pPr>
              <w:widowControl/>
              <w:jc w:val="center"/>
              <w:rPr>
                <w:rFonts w:ascii="宋体" w:hAnsi="宋体" w:cs="宋体"/>
                <w:b/>
                <w:bCs/>
                <w:kern w:val="0"/>
                <w:sz w:val="24"/>
                <w:lang w:bidi="ne"/>
              </w:rPr>
            </w:pPr>
            <w:r>
              <w:rPr>
                <w:rFonts w:ascii="宋体" w:hAnsi="宋体" w:cs="宋体" w:hint="eastAsia"/>
                <w:b/>
                <w:bCs/>
                <w:kern w:val="0"/>
                <w:sz w:val="24"/>
                <w:lang w:bidi="ne"/>
              </w:rPr>
              <w:t>测试总结</w:t>
            </w:r>
          </w:p>
        </w:tc>
      </w:tr>
      <w:tr w:rsidR="00D905C1">
        <w:trPr>
          <w:trHeight w:val="285"/>
        </w:trPr>
        <w:tc>
          <w:tcPr>
            <w:tcW w:w="662" w:type="pct"/>
            <w:tcBorders>
              <w:top w:val="nil"/>
              <w:left w:val="single" w:sz="4" w:space="0" w:color="auto"/>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w:t>
            </w:r>
          </w:p>
        </w:tc>
        <w:tc>
          <w:tcPr>
            <w:tcW w:w="1021" w:type="pct"/>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严重问题</w:t>
            </w:r>
          </w:p>
        </w:tc>
        <w:tc>
          <w:tcPr>
            <w:tcW w:w="1159" w:type="pct"/>
            <w:gridSpan w:val="2"/>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一般问题</w:t>
            </w:r>
          </w:p>
        </w:tc>
        <w:tc>
          <w:tcPr>
            <w:tcW w:w="927" w:type="pct"/>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轻度问题</w:t>
            </w:r>
          </w:p>
        </w:tc>
        <w:tc>
          <w:tcPr>
            <w:tcW w:w="1231" w:type="pct"/>
            <w:tcBorders>
              <w:top w:val="nil"/>
              <w:left w:val="nil"/>
              <w:bottom w:val="single" w:sz="4" w:space="0" w:color="auto"/>
              <w:right w:val="single" w:sz="4" w:space="0" w:color="auto"/>
            </w:tcBorders>
            <w:shd w:val="clear" w:color="auto" w:fill="auto"/>
            <w:noWrap/>
            <w:vAlign w:val="bottom"/>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细微问题</w:t>
            </w:r>
          </w:p>
        </w:tc>
      </w:tr>
      <w:tr w:rsidR="00D905C1">
        <w:trPr>
          <w:trHeight w:val="285"/>
        </w:trPr>
        <w:tc>
          <w:tcPr>
            <w:tcW w:w="662" w:type="pct"/>
            <w:tcBorders>
              <w:top w:val="nil"/>
              <w:left w:val="single" w:sz="4" w:space="0" w:color="auto"/>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数量：</w:t>
            </w:r>
          </w:p>
        </w:tc>
        <w:tc>
          <w:tcPr>
            <w:tcW w:w="1021" w:type="pct"/>
            <w:tcBorders>
              <w:top w:val="nil"/>
              <w:left w:val="nil"/>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0</w:t>
            </w:r>
          </w:p>
        </w:tc>
        <w:tc>
          <w:tcPr>
            <w:tcW w:w="1159" w:type="pct"/>
            <w:gridSpan w:val="2"/>
            <w:tcBorders>
              <w:top w:val="nil"/>
              <w:left w:val="nil"/>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0</w:t>
            </w:r>
          </w:p>
        </w:tc>
        <w:tc>
          <w:tcPr>
            <w:tcW w:w="927" w:type="pct"/>
            <w:tcBorders>
              <w:top w:val="nil"/>
              <w:left w:val="nil"/>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0</w:t>
            </w:r>
          </w:p>
        </w:tc>
        <w:tc>
          <w:tcPr>
            <w:tcW w:w="1231" w:type="pct"/>
            <w:tcBorders>
              <w:top w:val="nil"/>
              <w:left w:val="nil"/>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 xml:space="preserve">　1</w:t>
            </w:r>
          </w:p>
        </w:tc>
      </w:tr>
      <w:tr w:rsidR="00D905C1">
        <w:trPr>
          <w:trHeight w:val="285"/>
        </w:trPr>
        <w:tc>
          <w:tcPr>
            <w:tcW w:w="662" w:type="pct"/>
            <w:tcBorders>
              <w:top w:val="nil"/>
              <w:left w:val="single" w:sz="4" w:space="0" w:color="auto"/>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结论:</w:t>
            </w:r>
          </w:p>
        </w:tc>
        <w:tc>
          <w:tcPr>
            <w:tcW w:w="4338" w:type="pct"/>
            <w:gridSpan w:val="5"/>
            <w:tcBorders>
              <w:top w:val="single" w:sz="4" w:space="0" w:color="auto"/>
              <w:left w:val="nil"/>
              <w:bottom w:val="single" w:sz="4" w:space="0" w:color="auto"/>
              <w:right w:val="single" w:sz="4" w:space="0" w:color="auto"/>
            </w:tcBorders>
            <w:shd w:val="clear" w:color="auto" w:fill="auto"/>
            <w:noWrap/>
            <w:vAlign w:val="center"/>
          </w:tcPr>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p w:rsidR="00D905C1" w:rsidRDefault="00801332">
            <w:pPr>
              <w:widowControl/>
              <w:jc w:val="center"/>
              <w:rPr>
                <w:rFonts w:ascii="宋体" w:hAnsi="宋体" w:cs="宋体"/>
                <w:kern w:val="0"/>
                <w:sz w:val="24"/>
                <w:lang w:bidi="ne"/>
              </w:rPr>
            </w:pPr>
            <w:r>
              <w:rPr>
                <w:rFonts w:ascii="宋体" w:hAnsi="宋体" w:cs="宋体" w:hint="eastAsia"/>
                <w:kern w:val="0"/>
                <w:sz w:val="24"/>
                <w:lang w:bidi="ne"/>
              </w:rPr>
              <w:t>测试通过</w:t>
            </w:r>
          </w:p>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p w:rsidR="00D905C1" w:rsidRDefault="00D905C1">
            <w:pPr>
              <w:widowControl/>
              <w:jc w:val="center"/>
              <w:rPr>
                <w:rFonts w:ascii="宋体" w:hAnsi="宋体" w:cs="宋体"/>
                <w:kern w:val="0"/>
                <w:sz w:val="24"/>
                <w:lang w:bidi="ne"/>
              </w:rPr>
            </w:pPr>
          </w:p>
        </w:tc>
      </w:tr>
      <w:tr w:rsidR="00D905C1">
        <w:trPr>
          <w:trHeight w:val="2708"/>
        </w:trPr>
        <w:tc>
          <w:tcPr>
            <w:tcW w:w="2495" w:type="pct"/>
            <w:gridSpan w:val="3"/>
            <w:tcBorders>
              <w:top w:val="single" w:sz="4" w:space="0" w:color="auto"/>
              <w:left w:val="single" w:sz="4" w:space="0" w:color="auto"/>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lastRenderedPageBreak/>
              <w:t>验收方签字:</w:t>
            </w:r>
          </w:p>
          <w:p w:rsidR="00D905C1" w:rsidRDefault="00D905C1">
            <w:pPr>
              <w:widowControl/>
              <w:jc w:val="left"/>
              <w:rPr>
                <w:rFonts w:ascii="宋体" w:hAnsi="宋体" w:cs="宋体"/>
                <w:kern w:val="0"/>
                <w:sz w:val="24"/>
                <w:lang w:bidi="ne"/>
              </w:rPr>
            </w:pPr>
          </w:p>
          <w:p w:rsidR="00D905C1" w:rsidRDefault="00D905C1">
            <w:pPr>
              <w:widowControl/>
              <w:jc w:val="left"/>
              <w:rPr>
                <w:rFonts w:ascii="宋体" w:hAnsi="宋体" w:cs="宋体"/>
                <w:kern w:val="0"/>
                <w:sz w:val="24"/>
                <w:lang w:bidi="ne"/>
              </w:rPr>
            </w:pPr>
          </w:p>
          <w:p w:rsidR="00D905C1" w:rsidRDefault="00801332">
            <w:pPr>
              <w:widowControl/>
              <w:jc w:val="left"/>
              <w:rPr>
                <w:rFonts w:ascii="宋体" w:hAnsi="宋体" w:cs="宋体"/>
                <w:kern w:val="0"/>
                <w:sz w:val="24"/>
                <w:lang w:bidi="ne"/>
              </w:rPr>
            </w:pPr>
            <w:r>
              <w:rPr>
                <w:rFonts w:ascii="宋体" w:hAnsi="宋体" w:cs="宋体" w:hint="eastAsia"/>
                <w:kern w:val="0"/>
                <w:sz w:val="24"/>
                <w:lang w:bidi="ne"/>
              </w:rPr>
              <w:t>签字时间：</w:t>
            </w:r>
          </w:p>
        </w:tc>
        <w:tc>
          <w:tcPr>
            <w:tcW w:w="2505" w:type="pct"/>
            <w:gridSpan w:val="3"/>
            <w:tcBorders>
              <w:top w:val="single" w:sz="4" w:space="0" w:color="auto"/>
              <w:left w:val="nil"/>
              <w:bottom w:val="single" w:sz="4" w:space="0" w:color="auto"/>
              <w:right w:val="single" w:sz="4" w:space="0" w:color="auto"/>
            </w:tcBorders>
            <w:shd w:val="clear" w:color="auto" w:fill="auto"/>
            <w:noWrap/>
            <w:vAlign w:val="center"/>
          </w:tcPr>
          <w:p w:rsidR="00D905C1" w:rsidRDefault="00801332">
            <w:pPr>
              <w:widowControl/>
              <w:jc w:val="left"/>
              <w:rPr>
                <w:rFonts w:ascii="宋体" w:hAnsi="宋体" w:cs="宋体"/>
                <w:kern w:val="0"/>
                <w:sz w:val="24"/>
                <w:lang w:bidi="ne"/>
              </w:rPr>
            </w:pPr>
            <w:r>
              <w:rPr>
                <w:rFonts w:ascii="宋体" w:hAnsi="宋体" w:cs="宋体" w:hint="eastAsia"/>
                <w:kern w:val="0"/>
                <w:sz w:val="24"/>
                <w:lang w:bidi="ne"/>
              </w:rPr>
              <w:t>开发方签字:</w:t>
            </w:r>
          </w:p>
          <w:p w:rsidR="00D905C1" w:rsidRDefault="00D905C1">
            <w:pPr>
              <w:widowControl/>
              <w:jc w:val="left"/>
              <w:rPr>
                <w:rFonts w:ascii="宋体" w:hAnsi="宋体" w:cs="宋体"/>
                <w:kern w:val="0"/>
                <w:sz w:val="24"/>
                <w:lang w:bidi="ne"/>
              </w:rPr>
            </w:pPr>
          </w:p>
          <w:p w:rsidR="00D905C1" w:rsidRDefault="00D905C1">
            <w:pPr>
              <w:widowControl/>
              <w:jc w:val="left"/>
              <w:rPr>
                <w:rFonts w:ascii="宋体" w:hAnsi="宋体" w:cs="宋体"/>
                <w:kern w:val="0"/>
                <w:sz w:val="24"/>
                <w:lang w:bidi="ne"/>
              </w:rPr>
            </w:pPr>
          </w:p>
          <w:p w:rsidR="00D905C1" w:rsidRDefault="00801332">
            <w:pPr>
              <w:widowControl/>
              <w:jc w:val="left"/>
              <w:rPr>
                <w:rFonts w:ascii="宋体" w:hAnsi="宋体" w:cs="宋体"/>
                <w:kern w:val="0"/>
                <w:sz w:val="24"/>
                <w:lang w:bidi="ne"/>
              </w:rPr>
            </w:pPr>
            <w:r>
              <w:rPr>
                <w:rFonts w:ascii="宋体" w:hAnsi="宋体" w:cs="宋体" w:hint="eastAsia"/>
                <w:kern w:val="0"/>
                <w:sz w:val="24"/>
                <w:lang w:bidi="ne"/>
              </w:rPr>
              <w:t>签字时间：</w:t>
            </w:r>
          </w:p>
        </w:tc>
      </w:tr>
    </w:tbl>
    <w:p w:rsidR="00D905C1" w:rsidRDefault="00801332">
      <w:pPr>
        <w:sectPr w:rsidR="00D905C1">
          <w:footerReference w:type="default" r:id="rId17"/>
          <w:pgSz w:w="11909" w:h="16834"/>
          <w:pgMar w:top="1440" w:right="1797" w:bottom="1440" w:left="1610" w:header="862" w:footer="1009" w:gutter="0"/>
          <w:pgNumType w:start="1"/>
          <w:cols w:space="720"/>
          <w:docGrid w:linePitch="294"/>
        </w:sectPr>
      </w:pPr>
      <w:r>
        <w:rPr>
          <w:rFonts w:hint="eastAsia"/>
        </w:rPr>
        <w:t>注：请验收方在“结论”一行填写清楚产品是否达到正式发布标准。</w:t>
      </w:r>
      <w:bookmarkEnd w:id="30"/>
      <w:bookmarkEnd w:id="31"/>
    </w:p>
    <w:p w:rsidR="00D905C1" w:rsidRDefault="00801332">
      <w:pPr>
        <w:pStyle w:val="1"/>
        <w:keepNext w:val="0"/>
        <w:keepLines w:val="0"/>
        <w:pageBreakBefore/>
        <w:spacing w:before="240" w:after="60" w:line="240" w:lineRule="auto"/>
        <w:jc w:val="left"/>
        <w:rPr>
          <w:rFonts w:ascii="Arial" w:hAnsi="Arial" w:cs="Arial"/>
        </w:rPr>
      </w:pPr>
      <w:r>
        <w:rPr>
          <w:rFonts w:ascii="Arial" w:hAnsi="Arial" w:cs="Arial" w:hint="eastAsia"/>
        </w:rPr>
        <w:lastRenderedPageBreak/>
        <w:t>测试配置要求</w:t>
      </w:r>
    </w:p>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网络环境</w:t>
      </w:r>
    </w:p>
    <w:p w:rsidR="00D905C1" w:rsidRDefault="00801332">
      <w:pPr>
        <w:pStyle w:val="3"/>
      </w:pPr>
      <w:r>
        <w:rPr>
          <w:rFonts w:hint="eastAsia"/>
          <w:lang w:val="en-US"/>
        </w:rPr>
        <w:t>网络硬件</w:t>
      </w:r>
    </w:p>
    <w:p w:rsidR="00D905C1" w:rsidRDefault="00801332">
      <w:r>
        <w:object w:dxaOrig="8400" w:dyaOrig="6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0.15pt;height:319pt" o:ole="">
            <v:imagedata r:id="rId18" o:title=""/>
          </v:shape>
          <o:OLEObject Type="Embed" ProgID="Visio.Drawing.11" ShapeID="_x0000_i1025" DrawAspect="Content" ObjectID="_1638215113" r:id="rId19"/>
        </w:object>
      </w:r>
    </w:p>
    <w:p w:rsidR="00D905C1" w:rsidRDefault="00801332">
      <w:pPr>
        <w:pStyle w:val="3"/>
      </w:pPr>
      <w:r>
        <w:rPr>
          <w:rFonts w:hint="eastAsia"/>
          <w:lang w:val="en-US"/>
        </w:rPr>
        <w:t>网络软件</w:t>
      </w:r>
    </w:p>
    <w:p w:rsidR="00D905C1" w:rsidRDefault="00801332">
      <w:pPr>
        <w:ind w:firstLine="440"/>
      </w:pPr>
      <w:r>
        <w:rPr>
          <w:rFonts w:hint="eastAsia"/>
        </w:rPr>
        <w:t>Windows</w:t>
      </w:r>
      <w:r>
        <w:rPr>
          <w:rFonts w:hint="eastAsia"/>
        </w:rPr>
        <w:t>自带</w:t>
      </w:r>
    </w:p>
    <w:p w:rsidR="00D905C1" w:rsidRDefault="00D905C1"/>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服务器硬件</w:t>
      </w:r>
    </w:p>
    <w:p w:rsidR="00D905C1" w:rsidRDefault="00801332">
      <w:pPr>
        <w:pStyle w:val="3"/>
      </w:pPr>
      <w:r>
        <w:rPr>
          <w:rFonts w:hint="eastAsia"/>
          <w:lang w:val="en-US"/>
        </w:rPr>
        <w:t>应用服务器硬件</w:t>
      </w:r>
    </w:p>
    <w:p w:rsidR="00D905C1" w:rsidRDefault="00801332">
      <w:pPr>
        <w:numPr>
          <w:ilvl w:val="0"/>
          <w:numId w:val="3"/>
        </w:numPr>
        <w:spacing w:line="360" w:lineRule="auto"/>
        <w:rPr>
          <w:rFonts w:ascii="宋体" w:hAnsi="宋体"/>
          <w:color w:val="000000"/>
          <w:sz w:val="24"/>
        </w:rPr>
      </w:pPr>
      <w:r>
        <w:rPr>
          <w:rFonts w:ascii="宋体" w:hAnsi="宋体" w:hint="eastAsia"/>
          <w:color w:val="000000"/>
          <w:sz w:val="24"/>
        </w:rPr>
        <w:t>服务器数量：1台</w:t>
      </w:r>
    </w:p>
    <w:p w:rsidR="00D905C1" w:rsidRDefault="00801332">
      <w:pPr>
        <w:numPr>
          <w:ilvl w:val="0"/>
          <w:numId w:val="3"/>
        </w:numPr>
        <w:spacing w:line="360" w:lineRule="auto"/>
        <w:rPr>
          <w:rFonts w:ascii="宋体" w:hAnsi="宋体"/>
          <w:color w:val="000000"/>
          <w:sz w:val="24"/>
        </w:rPr>
      </w:pPr>
      <w:r>
        <w:rPr>
          <w:rFonts w:ascii="宋体" w:hAnsi="宋体" w:hint="eastAsia"/>
          <w:color w:val="000000"/>
          <w:sz w:val="24"/>
        </w:rPr>
        <w:t>服务器硬件配置：品牌：华硕</w:t>
      </w:r>
    </w:p>
    <w:p w:rsidR="00D905C1" w:rsidRDefault="00801332">
      <w:pPr>
        <w:spacing w:line="360" w:lineRule="auto"/>
        <w:ind w:firstLineChars="1150" w:firstLine="2760"/>
        <w:rPr>
          <w:rFonts w:ascii="Times New Roman" w:hAnsi="Times New Roman"/>
          <w:color w:val="000000"/>
          <w:sz w:val="24"/>
        </w:rPr>
      </w:pPr>
      <w:r>
        <w:rPr>
          <w:rFonts w:ascii="Times New Roman" w:hAnsi="Times New Roman" w:hint="eastAsia"/>
          <w:color w:val="000000"/>
          <w:sz w:val="24"/>
        </w:rPr>
        <w:t>内存：</w:t>
      </w:r>
      <w:r>
        <w:rPr>
          <w:rFonts w:ascii="Times New Roman" w:hAnsi="Times New Roman" w:hint="eastAsia"/>
          <w:color w:val="000000"/>
          <w:sz w:val="24"/>
        </w:rPr>
        <w:t>3.00G</w:t>
      </w:r>
    </w:p>
    <w:p w:rsidR="00D905C1" w:rsidRDefault="00801332">
      <w:pPr>
        <w:spacing w:line="360" w:lineRule="auto"/>
        <w:ind w:firstLineChars="1150" w:firstLine="2760"/>
        <w:rPr>
          <w:rFonts w:ascii="Times New Roman" w:hAnsi="Times New Roman"/>
          <w:color w:val="000000"/>
          <w:sz w:val="24"/>
        </w:rPr>
      </w:pPr>
      <w:r>
        <w:rPr>
          <w:rFonts w:ascii="Times New Roman" w:hAnsi="Times New Roman" w:hint="eastAsia"/>
          <w:color w:val="000000"/>
          <w:sz w:val="24"/>
        </w:rPr>
        <w:t>Xeon E5405 2.33</w:t>
      </w:r>
    </w:p>
    <w:p w:rsidR="00D905C1" w:rsidRDefault="00801332">
      <w:pPr>
        <w:spacing w:line="360" w:lineRule="auto"/>
        <w:ind w:firstLineChars="1150" w:firstLine="2760"/>
        <w:rPr>
          <w:rFonts w:ascii="Times New Roman" w:hAnsi="Times New Roman"/>
          <w:color w:val="000000"/>
          <w:sz w:val="24"/>
        </w:rPr>
      </w:pPr>
      <w:r>
        <w:rPr>
          <w:rFonts w:ascii="Times New Roman" w:hAnsi="Times New Roman" w:hint="eastAsia"/>
          <w:color w:val="000000"/>
          <w:sz w:val="24"/>
        </w:rPr>
        <w:t>硬盘：</w:t>
      </w:r>
      <w:r>
        <w:rPr>
          <w:rFonts w:ascii="Times New Roman" w:hAnsi="Times New Roman" w:hint="eastAsia"/>
          <w:color w:val="000000"/>
          <w:sz w:val="24"/>
        </w:rPr>
        <w:t>280G</w:t>
      </w:r>
    </w:p>
    <w:p w:rsidR="00D905C1" w:rsidRDefault="00801332">
      <w:pPr>
        <w:pStyle w:val="3"/>
      </w:pPr>
      <w:r>
        <w:rPr>
          <w:rFonts w:hint="eastAsia"/>
          <w:lang w:val="en-US"/>
        </w:rPr>
        <w:lastRenderedPageBreak/>
        <w:t>数据库服务器硬件</w:t>
      </w:r>
    </w:p>
    <w:p w:rsidR="00D905C1" w:rsidRDefault="00801332">
      <w:pPr>
        <w:pStyle w:val="af8"/>
        <w:numPr>
          <w:ilvl w:val="0"/>
          <w:numId w:val="4"/>
        </w:numPr>
        <w:ind w:firstLineChars="0"/>
        <w:rPr>
          <w:color w:val="000000"/>
        </w:rPr>
      </w:pPr>
      <w:r>
        <w:rPr>
          <w:rFonts w:hint="eastAsia"/>
          <w:color w:val="000000"/>
        </w:rPr>
        <w:t>服务器数量：</w:t>
      </w:r>
      <w:r>
        <w:rPr>
          <w:rFonts w:hint="eastAsia"/>
          <w:color w:val="000000"/>
        </w:rPr>
        <w:t>1</w:t>
      </w:r>
      <w:r>
        <w:rPr>
          <w:rFonts w:hint="eastAsia"/>
          <w:color w:val="000000"/>
        </w:rPr>
        <w:t>台</w:t>
      </w:r>
    </w:p>
    <w:p w:rsidR="00D905C1" w:rsidRDefault="00801332">
      <w:pPr>
        <w:pStyle w:val="af8"/>
        <w:numPr>
          <w:ilvl w:val="0"/>
          <w:numId w:val="4"/>
        </w:numPr>
        <w:ind w:firstLineChars="0"/>
        <w:rPr>
          <w:color w:val="000000"/>
        </w:rPr>
      </w:pPr>
      <w:r>
        <w:rPr>
          <w:rFonts w:hint="eastAsia"/>
          <w:color w:val="000000"/>
        </w:rPr>
        <w:t>服务器硬件配置：品牌：华硕</w:t>
      </w:r>
    </w:p>
    <w:p w:rsidR="00D905C1" w:rsidRDefault="00801332">
      <w:pPr>
        <w:pStyle w:val="af8"/>
        <w:ind w:firstLineChars="1150" w:firstLine="2760"/>
        <w:rPr>
          <w:color w:val="000000"/>
        </w:rPr>
      </w:pPr>
      <w:r>
        <w:rPr>
          <w:rFonts w:hint="eastAsia"/>
          <w:color w:val="000000"/>
        </w:rPr>
        <w:t>内存：</w:t>
      </w:r>
      <w:r>
        <w:rPr>
          <w:rFonts w:hint="eastAsia"/>
          <w:color w:val="000000"/>
        </w:rPr>
        <w:t>4G</w:t>
      </w:r>
    </w:p>
    <w:p w:rsidR="00D905C1" w:rsidRDefault="00801332">
      <w:pPr>
        <w:pStyle w:val="af8"/>
        <w:ind w:firstLineChars="1150" w:firstLine="2760"/>
        <w:rPr>
          <w:color w:val="000000"/>
        </w:rPr>
      </w:pPr>
      <w:r>
        <w:rPr>
          <w:rFonts w:hint="eastAsia"/>
          <w:color w:val="000000"/>
        </w:rPr>
        <w:t>Xeon E5405 2.0</w:t>
      </w:r>
    </w:p>
    <w:p w:rsidR="00D905C1" w:rsidRDefault="00801332">
      <w:pPr>
        <w:pStyle w:val="af8"/>
        <w:ind w:firstLineChars="1150" w:firstLine="2760"/>
        <w:rPr>
          <w:color w:val="000000"/>
        </w:rPr>
      </w:pPr>
      <w:r>
        <w:rPr>
          <w:rFonts w:hint="eastAsia"/>
          <w:color w:val="000000"/>
        </w:rPr>
        <w:t>硬盘：</w:t>
      </w:r>
      <w:r>
        <w:rPr>
          <w:rFonts w:hint="eastAsia"/>
          <w:color w:val="000000"/>
        </w:rPr>
        <w:t>1280G</w:t>
      </w:r>
    </w:p>
    <w:p w:rsidR="00D905C1" w:rsidRDefault="00D905C1"/>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测试机环境</w:t>
      </w:r>
    </w:p>
    <w:p w:rsidR="00D905C1" w:rsidRDefault="00801332">
      <w:pPr>
        <w:pStyle w:val="af8"/>
        <w:numPr>
          <w:ilvl w:val="0"/>
          <w:numId w:val="5"/>
        </w:numPr>
        <w:ind w:firstLineChars="0"/>
        <w:rPr>
          <w:color w:val="000000"/>
        </w:rPr>
      </w:pPr>
      <w:r>
        <w:rPr>
          <w:rFonts w:hint="eastAsia"/>
          <w:color w:val="000000"/>
        </w:rPr>
        <w:t>操作系统：</w:t>
      </w:r>
      <w:r>
        <w:rPr>
          <w:rFonts w:hint="eastAsia"/>
          <w:color w:val="000000"/>
        </w:rPr>
        <w:t>windowsXPSP2</w:t>
      </w:r>
    </w:p>
    <w:p w:rsidR="00D905C1" w:rsidRDefault="00801332">
      <w:pPr>
        <w:pStyle w:val="af8"/>
        <w:numPr>
          <w:ilvl w:val="0"/>
          <w:numId w:val="5"/>
        </w:numPr>
        <w:ind w:firstLineChars="0"/>
        <w:rPr>
          <w:color w:val="000000"/>
        </w:rPr>
      </w:pPr>
      <w:r>
        <w:rPr>
          <w:rFonts w:hint="eastAsia"/>
          <w:color w:val="000000"/>
        </w:rPr>
        <w:t>测试机数量：</w:t>
      </w:r>
      <w:r>
        <w:rPr>
          <w:rFonts w:hint="eastAsia"/>
          <w:color w:val="000000"/>
        </w:rPr>
        <w:t>5</w:t>
      </w:r>
      <w:r>
        <w:rPr>
          <w:rFonts w:hint="eastAsia"/>
          <w:color w:val="000000"/>
        </w:rPr>
        <w:t>台</w:t>
      </w:r>
    </w:p>
    <w:p w:rsidR="00D905C1" w:rsidRDefault="00801332">
      <w:pPr>
        <w:pStyle w:val="af8"/>
        <w:numPr>
          <w:ilvl w:val="0"/>
          <w:numId w:val="5"/>
        </w:numPr>
        <w:ind w:firstLineChars="0"/>
        <w:rPr>
          <w:color w:val="000000"/>
        </w:rPr>
      </w:pPr>
      <w:r>
        <w:rPr>
          <w:rFonts w:hint="eastAsia"/>
          <w:color w:val="000000"/>
        </w:rPr>
        <w:t>CPU</w:t>
      </w:r>
      <w:r>
        <w:rPr>
          <w:rFonts w:hint="eastAsia"/>
          <w:color w:val="000000"/>
        </w:rPr>
        <w:t>：</w:t>
      </w:r>
      <w:r>
        <w:rPr>
          <w:rFonts w:hint="eastAsia"/>
          <w:color w:val="000000"/>
        </w:rPr>
        <w:t>2.4G</w:t>
      </w:r>
    </w:p>
    <w:p w:rsidR="00D905C1" w:rsidRDefault="00801332">
      <w:pPr>
        <w:pStyle w:val="af8"/>
        <w:numPr>
          <w:ilvl w:val="0"/>
          <w:numId w:val="5"/>
        </w:numPr>
        <w:ind w:firstLineChars="0"/>
        <w:rPr>
          <w:color w:val="000000"/>
        </w:rPr>
      </w:pPr>
      <w:r>
        <w:rPr>
          <w:rFonts w:hint="eastAsia"/>
          <w:color w:val="000000"/>
        </w:rPr>
        <w:t>内存：</w:t>
      </w:r>
      <w:r>
        <w:rPr>
          <w:rFonts w:hint="eastAsia"/>
          <w:color w:val="000000"/>
        </w:rPr>
        <w:t>1.5G</w:t>
      </w:r>
    </w:p>
    <w:p w:rsidR="00D905C1" w:rsidRDefault="00801332">
      <w:pPr>
        <w:pStyle w:val="af8"/>
        <w:numPr>
          <w:ilvl w:val="0"/>
          <w:numId w:val="5"/>
        </w:numPr>
        <w:ind w:firstLineChars="0"/>
        <w:rPr>
          <w:color w:val="000000"/>
        </w:rPr>
      </w:pPr>
      <w:r>
        <w:rPr>
          <w:rFonts w:hint="eastAsia"/>
          <w:color w:val="000000"/>
        </w:rPr>
        <w:t>浏览器：</w:t>
      </w:r>
      <w:r>
        <w:rPr>
          <w:rFonts w:hint="eastAsia"/>
          <w:color w:val="000000"/>
        </w:rPr>
        <w:t>IE 6.0</w:t>
      </w:r>
    </w:p>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测试工具</w:t>
      </w: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6"/>
        <w:gridCol w:w="2616"/>
        <w:gridCol w:w="2616"/>
        <w:gridCol w:w="900"/>
      </w:tblGrid>
      <w:tr w:rsidR="00D905C1">
        <w:tc>
          <w:tcPr>
            <w:tcW w:w="2616" w:type="dxa"/>
            <w:shd w:val="clear" w:color="auto" w:fill="C0C0C0"/>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类型</w:t>
            </w:r>
          </w:p>
        </w:tc>
        <w:tc>
          <w:tcPr>
            <w:tcW w:w="2616" w:type="dxa"/>
            <w:shd w:val="clear" w:color="auto" w:fill="C0C0C0"/>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工具</w:t>
            </w:r>
          </w:p>
        </w:tc>
        <w:tc>
          <w:tcPr>
            <w:tcW w:w="2616" w:type="dxa"/>
            <w:shd w:val="clear" w:color="auto" w:fill="C0C0C0"/>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产商</w:t>
            </w:r>
          </w:p>
        </w:tc>
        <w:tc>
          <w:tcPr>
            <w:tcW w:w="900" w:type="dxa"/>
            <w:shd w:val="clear" w:color="auto" w:fill="C0C0C0"/>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版本</w:t>
            </w:r>
          </w:p>
        </w:tc>
      </w:tr>
      <w:tr w:rsidR="00D905C1">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测试流程管理</w:t>
            </w:r>
          </w:p>
        </w:tc>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BUGFREE</w:t>
            </w:r>
          </w:p>
        </w:tc>
        <w:tc>
          <w:tcPr>
            <w:tcW w:w="2616" w:type="dxa"/>
          </w:tcPr>
          <w:p w:rsidR="00D905C1" w:rsidRDefault="00D905C1">
            <w:pPr>
              <w:pStyle w:val="af9"/>
              <w:rPr>
                <w:rFonts w:ascii="Times New Roman" w:hAnsi="Times New Roman"/>
                <w:color w:val="000000"/>
                <w:kern w:val="2"/>
                <w:sz w:val="24"/>
                <w:szCs w:val="24"/>
              </w:rPr>
            </w:pPr>
          </w:p>
        </w:tc>
        <w:tc>
          <w:tcPr>
            <w:tcW w:w="900"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2.0</w:t>
            </w:r>
          </w:p>
        </w:tc>
      </w:tr>
      <w:tr w:rsidR="00D905C1">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缺陷报告跟踪</w:t>
            </w:r>
          </w:p>
        </w:tc>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BUGFREE</w:t>
            </w:r>
          </w:p>
        </w:tc>
        <w:tc>
          <w:tcPr>
            <w:tcW w:w="2616" w:type="dxa"/>
          </w:tcPr>
          <w:p w:rsidR="00D905C1" w:rsidRDefault="00D905C1">
            <w:pPr>
              <w:pStyle w:val="af9"/>
              <w:rPr>
                <w:rFonts w:ascii="Times New Roman" w:hAnsi="Times New Roman"/>
                <w:color w:val="000000"/>
                <w:kern w:val="2"/>
                <w:sz w:val="24"/>
                <w:szCs w:val="24"/>
              </w:rPr>
            </w:pPr>
          </w:p>
        </w:tc>
        <w:tc>
          <w:tcPr>
            <w:tcW w:w="900"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2.0</w:t>
            </w:r>
          </w:p>
        </w:tc>
      </w:tr>
      <w:tr w:rsidR="00D905C1">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性能测试</w:t>
            </w:r>
          </w:p>
        </w:tc>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LoadRunner</w:t>
            </w:r>
          </w:p>
        </w:tc>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color w:val="000000"/>
                <w:kern w:val="2"/>
                <w:sz w:val="24"/>
                <w:szCs w:val="24"/>
              </w:rPr>
              <w:t>M</w:t>
            </w:r>
            <w:r>
              <w:rPr>
                <w:rFonts w:ascii="Times New Roman" w:hAnsi="Times New Roman" w:hint="eastAsia"/>
                <w:color w:val="000000"/>
                <w:kern w:val="2"/>
                <w:sz w:val="24"/>
                <w:szCs w:val="24"/>
              </w:rPr>
              <w:t>ercury</w:t>
            </w:r>
          </w:p>
        </w:tc>
        <w:tc>
          <w:tcPr>
            <w:tcW w:w="900"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8.1</w:t>
            </w:r>
          </w:p>
        </w:tc>
      </w:tr>
      <w:tr w:rsidR="00D905C1">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数据库监控工具</w:t>
            </w:r>
          </w:p>
        </w:tc>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Spotlight</w:t>
            </w:r>
          </w:p>
        </w:tc>
        <w:tc>
          <w:tcPr>
            <w:tcW w:w="2616"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Quest software</w:t>
            </w:r>
          </w:p>
        </w:tc>
        <w:tc>
          <w:tcPr>
            <w:tcW w:w="900" w:type="dxa"/>
          </w:tcPr>
          <w:p w:rsidR="00D905C1" w:rsidRDefault="00801332">
            <w:pPr>
              <w:pStyle w:val="af9"/>
              <w:rPr>
                <w:rFonts w:ascii="Times New Roman" w:hAnsi="Times New Roman"/>
                <w:color w:val="000000"/>
                <w:kern w:val="2"/>
                <w:sz w:val="24"/>
                <w:szCs w:val="24"/>
              </w:rPr>
            </w:pPr>
            <w:r>
              <w:rPr>
                <w:rFonts w:ascii="Times New Roman" w:hAnsi="Times New Roman" w:hint="eastAsia"/>
                <w:color w:val="000000"/>
                <w:kern w:val="2"/>
                <w:sz w:val="24"/>
                <w:szCs w:val="24"/>
              </w:rPr>
              <w:t>5.0</w:t>
            </w:r>
          </w:p>
        </w:tc>
      </w:tr>
    </w:tbl>
    <w:p w:rsidR="00D905C1" w:rsidRDefault="00801332">
      <w:pPr>
        <w:pStyle w:val="2"/>
        <w:keepLines w:val="0"/>
        <w:widowControl/>
        <w:shd w:val="clear" w:color="auto" w:fill="E6E6E6"/>
        <w:tabs>
          <w:tab w:val="left" w:pos="720"/>
        </w:tabs>
        <w:spacing w:before="240" w:after="60" w:line="240" w:lineRule="auto"/>
        <w:rPr>
          <w:rFonts w:cs="Arial"/>
        </w:rPr>
      </w:pPr>
      <w:r>
        <w:rPr>
          <w:rFonts w:cs="Arial" w:hint="eastAsia"/>
        </w:rPr>
        <w:t>测试范围</w:t>
      </w:r>
    </w:p>
    <w:p w:rsidR="00D905C1" w:rsidRDefault="00801332">
      <w:pPr>
        <w:spacing w:line="360" w:lineRule="auto"/>
        <w:ind w:firstLine="435"/>
        <w:rPr>
          <w:sz w:val="24"/>
        </w:rPr>
      </w:pPr>
      <w:r>
        <w:rPr>
          <w:rFonts w:hint="eastAsia"/>
          <w:sz w:val="24"/>
        </w:rPr>
        <w:t>各个测试阶段的范围不同，整个测试阶段覆盖了软件系统的所有业务和功能单据：</w:t>
      </w:r>
    </w:p>
    <w:p w:rsidR="00D905C1" w:rsidRDefault="00801332">
      <w:pPr>
        <w:numPr>
          <w:ilvl w:val="0"/>
          <w:numId w:val="6"/>
        </w:numPr>
        <w:spacing w:line="360" w:lineRule="auto"/>
        <w:rPr>
          <w:sz w:val="24"/>
        </w:rPr>
      </w:pPr>
      <w:r>
        <w:rPr>
          <w:rFonts w:hint="eastAsia"/>
          <w:sz w:val="24"/>
        </w:rPr>
        <w:t>单元测试和功能测试阶段，测试范围是软件系统的</w:t>
      </w:r>
      <w:proofErr w:type="gramStart"/>
      <w:r>
        <w:rPr>
          <w:rFonts w:hint="eastAsia"/>
          <w:sz w:val="24"/>
        </w:rPr>
        <w:t>主业务</w:t>
      </w:r>
      <w:proofErr w:type="gramEnd"/>
      <w:r>
        <w:rPr>
          <w:rFonts w:hint="eastAsia"/>
          <w:sz w:val="24"/>
        </w:rPr>
        <w:t>单据和路径；</w:t>
      </w:r>
    </w:p>
    <w:p w:rsidR="00D905C1" w:rsidRDefault="00801332">
      <w:pPr>
        <w:numPr>
          <w:ilvl w:val="0"/>
          <w:numId w:val="6"/>
        </w:numPr>
        <w:spacing w:line="360" w:lineRule="auto"/>
        <w:rPr>
          <w:sz w:val="24"/>
        </w:rPr>
      </w:pPr>
      <w:r>
        <w:rPr>
          <w:rFonts w:hint="eastAsia"/>
          <w:sz w:val="24"/>
        </w:rPr>
        <w:t>集成测试阶段，测试范围覆盖了所有的模块接口和数据接口；</w:t>
      </w:r>
    </w:p>
    <w:p w:rsidR="00D905C1" w:rsidRDefault="00801332">
      <w:pPr>
        <w:numPr>
          <w:ilvl w:val="0"/>
          <w:numId w:val="6"/>
        </w:numPr>
        <w:spacing w:line="360" w:lineRule="auto"/>
        <w:rPr>
          <w:sz w:val="24"/>
        </w:rPr>
      </w:pPr>
      <w:r>
        <w:rPr>
          <w:rFonts w:hint="eastAsia"/>
          <w:sz w:val="24"/>
        </w:rPr>
        <w:t>系统测试阶段覆盖了整个业务的数据流程。</w:t>
      </w:r>
    </w:p>
    <w:p w:rsidR="00D905C1" w:rsidRDefault="00D905C1"/>
    <w:p w:rsidR="00D905C1" w:rsidRDefault="00D905C1">
      <w:pPr>
        <w:rPr>
          <w:rFonts w:cs="Arial"/>
        </w:rPr>
      </w:pPr>
    </w:p>
    <w:p w:rsidR="00D905C1" w:rsidRDefault="00801332">
      <w:pPr>
        <w:pStyle w:val="1"/>
        <w:keepNext w:val="0"/>
        <w:keepLines w:val="0"/>
        <w:pageBreakBefore/>
        <w:numPr>
          <w:ilvl w:val="0"/>
          <w:numId w:val="0"/>
        </w:numPr>
        <w:spacing w:before="240" w:after="60" w:line="240" w:lineRule="auto"/>
        <w:ind w:left="-295"/>
        <w:jc w:val="left"/>
        <w:rPr>
          <w:rFonts w:ascii="Arial" w:hAnsi="Arial" w:cs="Arial"/>
        </w:rPr>
      </w:pPr>
      <w:bookmarkStart w:id="37" w:name="_Toc268430849"/>
      <w:bookmarkStart w:id="38" w:name="_Toc295237091"/>
      <w:bookmarkStart w:id="39" w:name="_Toc243710859"/>
      <w:bookmarkStart w:id="40" w:name="_Toc295227477"/>
      <w:bookmarkStart w:id="41" w:name="_Toc270594934"/>
      <w:bookmarkStart w:id="42" w:name="_Toc268622562"/>
      <w:bookmarkEnd w:id="7"/>
      <w:bookmarkEnd w:id="8"/>
      <w:bookmarkEnd w:id="9"/>
      <w:r>
        <w:rPr>
          <w:rFonts w:ascii="Arial" w:hAnsi="Arial" w:cs="Arial" w:hint="eastAsia"/>
        </w:rPr>
        <w:lastRenderedPageBreak/>
        <w:t xml:space="preserve">3 </w:t>
      </w:r>
      <w:r>
        <w:rPr>
          <w:rFonts w:ascii="Arial" w:hAnsi="Arial" w:cs="Arial" w:hint="eastAsia"/>
        </w:rPr>
        <w:t>功能测试用例</w:t>
      </w:r>
      <w:bookmarkEnd w:id="37"/>
      <w:bookmarkEnd w:id="38"/>
      <w:bookmarkEnd w:id="39"/>
      <w:bookmarkEnd w:id="40"/>
      <w:bookmarkEnd w:id="41"/>
      <w:bookmarkEnd w:id="42"/>
    </w:p>
    <w:p w:rsidR="00D905C1" w:rsidRDefault="00801332">
      <w:pPr>
        <w:pStyle w:val="2"/>
        <w:keepLines w:val="0"/>
        <w:widowControl/>
        <w:numPr>
          <w:ilvl w:val="1"/>
          <w:numId w:val="0"/>
        </w:numPr>
        <w:shd w:val="clear" w:color="auto" w:fill="E6E6E6"/>
        <w:tabs>
          <w:tab w:val="clear" w:pos="859"/>
          <w:tab w:val="left" w:pos="720"/>
        </w:tabs>
        <w:spacing w:before="240" w:after="60" w:line="240" w:lineRule="auto"/>
        <w:ind w:left="283"/>
      </w:pPr>
      <w:bookmarkStart w:id="43" w:name="_Toc268622563"/>
      <w:bookmarkStart w:id="44" w:name="_Toc270594935"/>
      <w:bookmarkStart w:id="45" w:name="_Toc243710860"/>
      <w:bookmarkStart w:id="46" w:name="_Toc268430850"/>
      <w:bookmarkStart w:id="47" w:name="_Toc295227478"/>
      <w:bookmarkStart w:id="48" w:name="_Toc295237092"/>
      <w:r>
        <w:rPr>
          <w:rFonts w:hint="eastAsia"/>
        </w:rPr>
        <w:t>3.1</w:t>
      </w:r>
      <w:bookmarkEnd w:id="43"/>
      <w:bookmarkEnd w:id="44"/>
      <w:bookmarkEnd w:id="45"/>
      <w:bookmarkEnd w:id="46"/>
      <w:bookmarkEnd w:id="47"/>
      <w:bookmarkEnd w:id="48"/>
      <w:r>
        <w:rPr>
          <w:rFonts w:hint="eastAsia"/>
        </w:rPr>
        <w:t>账户管理</w:t>
      </w:r>
    </w:p>
    <w:p w:rsidR="00D905C1" w:rsidRDefault="00801332">
      <w:pPr>
        <w:pStyle w:val="3"/>
        <w:numPr>
          <w:ilvl w:val="2"/>
          <w:numId w:val="0"/>
        </w:numPr>
        <w:ind w:left="709"/>
        <w:rPr>
          <w:lang w:val="en-US"/>
        </w:rPr>
      </w:pPr>
      <w:bookmarkStart w:id="49" w:name="_Toc295227479"/>
      <w:bookmarkStart w:id="50" w:name="_Toc295237093"/>
      <w:bookmarkStart w:id="51" w:name="_Toc268622564"/>
      <w:bookmarkStart w:id="52" w:name="_Toc243710861"/>
      <w:bookmarkStart w:id="53" w:name="_Toc268430851"/>
      <w:bookmarkStart w:id="54" w:name="_Toc270594936"/>
      <w:r>
        <w:rPr>
          <w:rFonts w:hint="eastAsia"/>
          <w:lang w:val="en-US"/>
        </w:rPr>
        <w:t>3.1.1</w:t>
      </w:r>
      <w:bookmarkEnd w:id="49"/>
      <w:bookmarkEnd w:id="50"/>
      <w:bookmarkEnd w:id="51"/>
      <w:bookmarkEnd w:id="52"/>
      <w:bookmarkEnd w:id="53"/>
      <w:bookmarkEnd w:id="54"/>
      <w:r>
        <w:rPr>
          <w:rFonts w:hint="eastAsia"/>
          <w:lang w:val="en-US"/>
        </w:rPr>
        <w:t>登录</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801332">
            <w:pPr>
              <w:autoSpaceDE w:val="0"/>
              <w:autoSpaceDN w:val="0"/>
              <w:textAlignment w:val="bottom"/>
              <w:rPr>
                <w:rFonts w:ascii="宋体" w:hAnsi="宋体"/>
                <w:bCs/>
                <w:szCs w:val="21"/>
              </w:rPr>
            </w:pPr>
            <w:r>
              <w:rPr>
                <w:rFonts w:ascii="宋体" w:hAnsi="宋体" w:hint="eastAsia"/>
                <w:bCs/>
                <w:szCs w:val="21"/>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801332">
            <w:pPr>
              <w:rPr>
                <w:rFonts w:ascii="宋体" w:hAnsi="宋体"/>
                <w:b/>
                <w:szCs w:val="21"/>
              </w:rPr>
            </w:pPr>
            <w:r>
              <w:rPr>
                <w:rFonts w:ascii="宋体" w:hAnsi="宋体" w:hint="eastAsia"/>
                <w:b/>
                <w:szCs w:val="21"/>
              </w:rPr>
              <w:t>登录</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001</w:t>
            </w:r>
          </w:p>
        </w:tc>
      </w:tr>
      <w:tr w:rsidR="00D905C1">
        <w:trPr>
          <w:cantSplit/>
          <w:trHeight w:val="608"/>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rsidR="00D905C1" w:rsidRDefault="00801332">
            <w:pPr>
              <w:widowControl/>
              <w:numPr>
                <w:ilvl w:val="0"/>
                <w:numId w:val="7"/>
              </w:numPr>
              <w:autoSpaceDE w:val="0"/>
              <w:autoSpaceDN w:val="0"/>
              <w:jc w:val="left"/>
              <w:textAlignment w:val="bottom"/>
            </w:pPr>
            <w:r>
              <w:rPr>
                <w:rFonts w:hint="eastAsia"/>
              </w:rPr>
              <w:t>用户通过关键字搜索或</w:t>
            </w:r>
            <w:r>
              <w:rPr>
                <w:rFonts w:hint="eastAsia"/>
              </w:rPr>
              <w:t>APP</w:t>
            </w:r>
            <w:r>
              <w:rPr>
                <w:rFonts w:hint="eastAsia"/>
              </w:rPr>
              <w:t xml:space="preserve">　</w:t>
            </w:r>
            <w:r>
              <w:rPr>
                <w:rFonts w:hint="eastAsia"/>
              </w:rPr>
              <w:t>STORE</w:t>
            </w:r>
            <w:r>
              <w:rPr>
                <w:rFonts w:hint="eastAsia"/>
              </w:rPr>
              <w:t>的栏目导航定位到此应用程序详细介绍页面。</w:t>
            </w:r>
          </w:p>
          <w:p w:rsidR="00D905C1" w:rsidRDefault="00801332">
            <w:pPr>
              <w:widowControl/>
              <w:numPr>
                <w:ilvl w:val="0"/>
                <w:numId w:val="7"/>
              </w:numPr>
              <w:autoSpaceDE w:val="0"/>
              <w:autoSpaceDN w:val="0"/>
              <w:jc w:val="left"/>
              <w:textAlignment w:val="bottom"/>
              <w:rPr>
                <w:rFonts w:ascii="宋体" w:hAnsi="宋体"/>
                <w:szCs w:val="21"/>
              </w:rPr>
            </w:pPr>
            <w:r>
              <w:rPr>
                <w:rFonts w:hint="eastAsia"/>
              </w:rPr>
              <w:t>点击“登录”，进去登录</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用户进入主界面</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实际结果</w:t>
            </w:r>
          </w:p>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测试通过。</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D905C1" w:rsidRDefault="00D905C1">
            <w:pPr>
              <w:autoSpaceDE w:val="0"/>
              <w:autoSpaceDN w:val="0"/>
              <w:textAlignment w:val="bottom"/>
              <w:rPr>
                <w:rFonts w:ascii="宋体" w:hAnsi="宋体"/>
                <w:bCs/>
                <w:szCs w:val="21"/>
              </w:rPr>
            </w:pP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图片展示</w:t>
            </w:r>
          </w:p>
        </w:tc>
        <w:tc>
          <w:tcPr>
            <w:tcW w:w="6840" w:type="dxa"/>
            <w:gridSpan w:val="3"/>
            <w:vAlign w:val="center"/>
          </w:tcPr>
          <w:p w:rsidR="00D905C1" w:rsidRDefault="00801332">
            <w:pPr>
              <w:autoSpaceDE w:val="0"/>
              <w:autoSpaceDN w:val="0"/>
              <w:textAlignment w:val="bottom"/>
              <w:rPr>
                <w:rFonts w:ascii="宋体" w:hAnsi="宋体"/>
                <w:bCs/>
                <w:szCs w:val="21"/>
              </w:rPr>
            </w:pPr>
            <w:r>
              <w:rPr>
                <w:rStyle w:val="af4"/>
                <w:rFonts w:ascii="宋体" w:hAnsi="宋体" w:cs="宋体"/>
                <w:noProof/>
                <w:sz w:val="24"/>
              </w:rPr>
              <w:drawing>
                <wp:inline distT="0" distB="0" distL="114300" distR="114300">
                  <wp:extent cx="4096385" cy="2781300"/>
                  <wp:effectExtent l="0" t="0" r="3175" b="7620"/>
                  <wp:docPr id="22" name="图片 2" descr="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 descr="login"/>
                          <pic:cNvPicPr>
                            <a:picLocks noChangeAspect="1"/>
                          </pic:cNvPicPr>
                        </pic:nvPicPr>
                        <pic:blipFill>
                          <a:blip r:embed="rId20"/>
                          <a:stretch>
                            <a:fillRect/>
                          </a:stretch>
                        </pic:blipFill>
                        <pic:spPr>
                          <a:xfrm>
                            <a:off x="0" y="0"/>
                            <a:ext cx="4096385" cy="2781300"/>
                          </a:xfrm>
                          <a:prstGeom prst="rect">
                            <a:avLst/>
                          </a:prstGeom>
                          <a:noFill/>
                          <a:ln>
                            <a:noFill/>
                          </a:ln>
                        </pic:spPr>
                      </pic:pic>
                    </a:graphicData>
                  </a:graphic>
                </wp:inline>
              </w:drawing>
            </w:r>
          </w:p>
        </w:tc>
      </w:tr>
    </w:tbl>
    <w:p w:rsidR="00D905C1" w:rsidRDefault="00801332">
      <w:pPr>
        <w:pStyle w:val="3"/>
        <w:numPr>
          <w:ilvl w:val="2"/>
          <w:numId w:val="0"/>
        </w:numPr>
        <w:ind w:left="709"/>
        <w:rPr>
          <w:lang w:val="en-US"/>
        </w:rPr>
      </w:pPr>
      <w:bookmarkStart w:id="55" w:name="_Toc268430852"/>
      <w:bookmarkStart w:id="56" w:name="_Toc268622565"/>
      <w:bookmarkStart w:id="57" w:name="_Toc270594937"/>
      <w:bookmarkStart w:id="58" w:name="_Toc243710862"/>
      <w:bookmarkStart w:id="59" w:name="_Toc295237094"/>
      <w:bookmarkStart w:id="60" w:name="_Toc295227480"/>
      <w:r>
        <w:rPr>
          <w:rFonts w:hint="eastAsia"/>
          <w:lang w:val="en-US"/>
        </w:rPr>
        <w:t>3.1.</w:t>
      </w:r>
      <w:bookmarkEnd w:id="55"/>
      <w:bookmarkEnd w:id="56"/>
      <w:bookmarkEnd w:id="57"/>
      <w:bookmarkEnd w:id="58"/>
      <w:bookmarkEnd w:id="59"/>
      <w:bookmarkEnd w:id="60"/>
      <w:r>
        <w:rPr>
          <w:rFonts w:hint="eastAsia"/>
          <w:lang w:val="en-US"/>
        </w:rPr>
        <w:t>2</w:t>
      </w:r>
      <w:r>
        <w:rPr>
          <w:rFonts w:hint="eastAsia"/>
          <w:lang w:val="en-US"/>
        </w:rPr>
        <w:t>注册</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801332">
            <w:pPr>
              <w:autoSpaceDE w:val="0"/>
              <w:autoSpaceDN w:val="0"/>
              <w:textAlignment w:val="bottom"/>
              <w:rPr>
                <w:rFonts w:ascii="宋体" w:hAnsi="宋体"/>
                <w:bCs/>
                <w:szCs w:val="21"/>
              </w:rPr>
            </w:pPr>
            <w:r>
              <w:rPr>
                <w:rFonts w:ascii="宋体" w:hAnsi="宋体" w:hint="eastAsia"/>
                <w:bCs/>
                <w:szCs w:val="21"/>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801332">
            <w:pPr>
              <w:rPr>
                <w:rFonts w:ascii="宋体" w:hAnsi="宋体"/>
                <w:b/>
                <w:szCs w:val="21"/>
              </w:rPr>
            </w:pPr>
            <w:r>
              <w:rPr>
                <w:rFonts w:ascii="宋体" w:hAnsi="宋体" w:hint="eastAsia"/>
                <w:b/>
                <w:szCs w:val="21"/>
              </w:rPr>
              <w:t>注册</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002</w:t>
            </w:r>
          </w:p>
        </w:tc>
      </w:tr>
      <w:tr w:rsidR="00D905C1">
        <w:trPr>
          <w:cantSplit/>
          <w:trHeight w:val="608"/>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rsidR="00D905C1" w:rsidRDefault="00801332">
            <w:pPr>
              <w:widowControl/>
              <w:numPr>
                <w:ilvl w:val="0"/>
                <w:numId w:val="8"/>
              </w:numPr>
              <w:autoSpaceDE w:val="0"/>
              <w:autoSpaceDN w:val="0"/>
              <w:jc w:val="left"/>
              <w:textAlignment w:val="bottom"/>
              <w:rPr>
                <w:rFonts w:ascii="宋体" w:hAnsi="宋体"/>
                <w:szCs w:val="21"/>
              </w:rPr>
            </w:pPr>
            <w:r>
              <w:rPr>
                <w:rFonts w:ascii="宋体" w:hAnsi="宋体" w:hint="eastAsia"/>
                <w:szCs w:val="21"/>
              </w:rPr>
              <w:t>从浏览器中点击进入注册页面</w:t>
            </w:r>
          </w:p>
          <w:p w:rsidR="00D905C1" w:rsidRDefault="00801332">
            <w:pPr>
              <w:widowControl/>
              <w:numPr>
                <w:ilvl w:val="0"/>
                <w:numId w:val="8"/>
              </w:numPr>
              <w:autoSpaceDE w:val="0"/>
              <w:autoSpaceDN w:val="0"/>
              <w:jc w:val="left"/>
              <w:textAlignment w:val="bottom"/>
            </w:pPr>
            <w:r>
              <w:rPr>
                <w:rFonts w:hint="eastAsia"/>
              </w:rPr>
              <w:t>填写注册信息，点击确定，成功注册</w:t>
            </w:r>
          </w:p>
          <w:p w:rsidR="00D905C1" w:rsidRDefault="00801332">
            <w:pPr>
              <w:widowControl/>
              <w:numPr>
                <w:ilvl w:val="0"/>
                <w:numId w:val="8"/>
              </w:numPr>
              <w:autoSpaceDE w:val="0"/>
              <w:autoSpaceDN w:val="0"/>
              <w:jc w:val="left"/>
              <w:textAlignment w:val="bottom"/>
            </w:pPr>
            <w:r>
              <w:rPr>
                <w:rFonts w:hint="eastAsia"/>
              </w:rPr>
              <w:t>在登录页面，能成功登录</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szCs w:val="21"/>
              </w:rPr>
              <w:t>1-2.用户能成功注册</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实际结果</w:t>
            </w:r>
          </w:p>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测试通过。</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D905C1" w:rsidRDefault="00D905C1">
            <w:pPr>
              <w:autoSpaceDE w:val="0"/>
              <w:autoSpaceDN w:val="0"/>
              <w:textAlignment w:val="bottom"/>
              <w:rPr>
                <w:rFonts w:ascii="宋体" w:hAnsi="宋体"/>
                <w:bCs/>
                <w:szCs w:val="21"/>
              </w:rPr>
            </w:pP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lastRenderedPageBreak/>
              <w:t>图片展示</w:t>
            </w:r>
          </w:p>
        </w:tc>
        <w:tc>
          <w:tcPr>
            <w:tcW w:w="6840" w:type="dxa"/>
            <w:gridSpan w:val="3"/>
            <w:vAlign w:val="center"/>
          </w:tcPr>
          <w:p w:rsidR="00D905C1" w:rsidRDefault="00801332">
            <w:pPr>
              <w:autoSpaceDE w:val="0"/>
              <w:autoSpaceDN w:val="0"/>
              <w:textAlignment w:val="bottom"/>
              <w:rPr>
                <w:rFonts w:ascii="宋体" w:hAnsi="宋体"/>
                <w:bCs/>
                <w:szCs w:val="21"/>
              </w:rPr>
            </w:pPr>
            <w:r>
              <w:rPr>
                <w:noProof/>
              </w:rPr>
              <w:drawing>
                <wp:inline distT="0" distB="0" distL="114300" distR="114300">
                  <wp:extent cx="4800600" cy="5151120"/>
                  <wp:effectExtent l="0" t="0" r="0" b="0"/>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21"/>
                          <a:stretch>
                            <a:fillRect/>
                          </a:stretch>
                        </pic:blipFill>
                        <pic:spPr>
                          <a:xfrm>
                            <a:off x="0" y="0"/>
                            <a:ext cx="4800600" cy="5151120"/>
                          </a:xfrm>
                          <a:prstGeom prst="rect">
                            <a:avLst/>
                          </a:prstGeom>
                          <a:noFill/>
                          <a:ln>
                            <a:noFill/>
                          </a:ln>
                        </pic:spPr>
                      </pic:pic>
                    </a:graphicData>
                  </a:graphic>
                </wp:inline>
              </w:drawing>
            </w:r>
          </w:p>
        </w:tc>
      </w:tr>
    </w:tbl>
    <w:p w:rsidR="00D905C1" w:rsidRDefault="00801332">
      <w:pPr>
        <w:pStyle w:val="3"/>
        <w:numPr>
          <w:ilvl w:val="2"/>
          <w:numId w:val="0"/>
        </w:numPr>
        <w:ind w:left="709"/>
        <w:rPr>
          <w:lang w:val="en-US"/>
        </w:rPr>
      </w:pPr>
      <w:bookmarkStart w:id="61" w:name="_Toc268622566"/>
      <w:bookmarkStart w:id="62" w:name="_Toc295227481"/>
      <w:bookmarkStart w:id="63" w:name="_Toc270594938"/>
      <w:bookmarkStart w:id="64" w:name="_Toc268430853"/>
      <w:bookmarkStart w:id="65" w:name="_Toc295237095"/>
      <w:bookmarkStart w:id="66" w:name="_Toc243710863"/>
      <w:r>
        <w:rPr>
          <w:rFonts w:hint="eastAsia"/>
          <w:lang w:val="en-US"/>
        </w:rPr>
        <w:t>3.1.3</w:t>
      </w:r>
      <w:r>
        <w:rPr>
          <w:rFonts w:hint="eastAsia"/>
          <w:lang w:val="en-US"/>
        </w:rPr>
        <w:t>个人信息</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801332">
            <w:pPr>
              <w:autoSpaceDE w:val="0"/>
              <w:autoSpaceDN w:val="0"/>
              <w:textAlignment w:val="bottom"/>
              <w:rPr>
                <w:rFonts w:ascii="宋体" w:hAnsi="宋体"/>
                <w:bCs/>
                <w:szCs w:val="21"/>
              </w:rPr>
            </w:pPr>
            <w:r>
              <w:rPr>
                <w:rFonts w:ascii="宋体" w:hAnsi="宋体" w:hint="eastAsia"/>
                <w:bCs/>
                <w:szCs w:val="21"/>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801332">
            <w:pPr>
              <w:rPr>
                <w:rFonts w:ascii="宋体" w:hAnsi="宋体"/>
                <w:b/>
                <w:szCs w:val="21"/>
              </w:rPr>
            </w:pPr>
            <w:r>
              <w:rPr>
                <w:rFonts w:ascii="宋体" w:hAnsi="宋体" w:hint="eastAsia"/>
                <w:b/>
                <w:szCs w:val="21"/>
              </w:rPr>
              <w:t>个人信息</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003</w:t>
            </w:r>
          </w:p>
        </w:tc>
      </w:tr>
      <w:tr w:rsidR="00D905C1">
        <w:trPr>
          <w:cantSplit/>
          <w:trHeight w:val="608"/>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rsidR="00D905C1" w:rsidRDefault="00801332">
            <w:pPr>
              <w:widowControl/>
              <w:numPr>
                <w:ilvl w:val="0"/>
                <w:numId w:val="9"/>
              </w:numPr>
              <w:autoSpaceDE w:val="0"/>
              <w:autoSpaceDN w:val="0"/>
              <w:jc w:val="left"/>
              <w:textAlignment w:val="bottom"/>
            </w:pPr>
            <w:r>
              <w:rPr>
                <w:rFonts w:hint="eastAsia"/>
              </w:rPr>
              <w:t>登录进入系统首页</w:t>
            </w:r>
          </w:p>
          <w:p w:rsidR="00D905C1" w:rsidRDefault="00801332">
            <w:pPr>
              <w:widowControl/>
              <w:numPr>
                <w:ilvl w:val="0"/>
                <w:numId w:val="9"/>
              </w:numPr>
              <w:autoSpaceDE w:val="0"/>
              <w:autoSpaceDN w:val="0"/>
              <w:jc w:val="left"/>
              <w:textAlignment w:val="bottom"/>
            </w:pPr>
            <w:r>
              <w:rPr>
                <w:rFonts w:hint="eastAsia"/>
              </w:rPr>
              <w:t>点击个人信息</w:t>
            </w:r>
          </w:p>
          <w:p w:rsidR="00D905C1" w:rsidRDefault="00801332">
            <w:pPr>
              <w:widowControl/>
              <w:numPr>
                <w:ilvl w:val="0"/>
                <w:numId w:val="9"/>
              </w:numPr>
              <w:autoSpaceDE w:val="0"/>
              <w:autoSpaceDN w:val="0"/>
              <w:jc w:val="left"/>
              <w:textAlignment w:val="bottom"/>
            </w:pPr>
            <w:r>
              <w:rPr>
                <w:rFonts w:hint="eastAsia"/>
              </w:rPr>
              <w:t>填写个人信息</w:t>
            </w:r>
          </w:p>
          <w:p w:rsidR="00D905C1" w:rsidRDefault="00801332">
            <w:pPr>
              <w:widowControl/>
              <w:numPr>
                <w:ilvl w:val="0"/>
                <w:numId w:val="9"/>
              </w:numPr>
              <w:autoSpaceDE w:val="0"/>
              <w:autoSpaceDN w:val="0"/>
              <w:jc w:val="left"/>
              <w:textAlignment w:val="bottom"/>
            </w:pPr>
            <w:r>
              <w:rPr>
                <w:rFonts w:hint="eastAsia"/>
              </w:rPr>
              <w:t>点击“编辑个人信息”</w:t>
            </w:r>
          </w:p>
          <w:p w:rsidR="00D905C1" w:rsidRDefault="00801332">
            <w:pPr>
              <w:widowControl/>
              <w:numPr>
                <w:ilvl w:val="0"/>
                <w:numId w:val="9"/>
              </w:numPr>
              <w:autoSpaceDE w:val="0"/>
              <w:autoSpaceDN w:val="0"/>
              <w:jc w:val="left"/>
              <w:textAlignment w:val="bottom"/>
            </w:pPr>
            <w:r>
              <w:rPr>
                <w:rFonts w:hint="eastAsia"/>
              </w:rPr>
              <w:t>个人信息成功修改</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szCs w:val="21"/>
              </w:rPr>
              <w:t>1-2.用户能查看</w:t>
            </w:r>
            <w:proofErr w:type="gramStart"/>
            <w:r>
              <w:rPr>
                <w:rFonts w:ascii="宋体" w:hAnsi="宋体" w:hint="eastAsia"/>
                <w:szCs w:val="21"/>
              </w:rPr>
              <w:t>课修改</w:t>
            </w:r>
            <w:proofErr w:type="gramEnd"/>
            <w:r>
              <w:rPr>
                <w:rFonts w:ascii="宋体" w:hAnsi="宋体" w:hint="eastAsia"/>
                <w:szCs w:val="21"/>
              </w:rPr>
              <w:t>个人的信息</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实际结果</w:t>
            </w:r>
          </w:p>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测试通过。</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D905C1" w:rsidRDefault="00D905C1">
            <w:pPr>
              <w:autoSpaceDE w:val="0"/>
              <w:autoSpaceDN w:val="0"/>
              <w:textAlignment w:val="bottom"/>
              <w:rPr>
                <w:rFonts w:ascii="宋体" w:hAnsi="宋体"/>
                <w:bCs/>
                <w:szCs w:val="21"/>
              </w:rPr>
            </w:pP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lastRenderedPageBreak/>
              <w:t>图片展示</w:t>
            </w:r>
          </w:p>
        </w:tc>
        <w:tc>
          <w:tcPr>
            <w:tcW w:w="6840" w:type="dxa"/>
            <w:gridSpan w:val="3"/>
            <w:vAlign w:val="center"/>
          </w:tcPr>
          <w:p w:rsidR="00D905C1" w:rsidRDefault="00801332">
            <w:pPr>
              <w:autoSpaceDE w:val="0"/>
              <w:autoSpaceDN w:val="0"/>
              <w:textAlignment w:val="bottom"/>
              <w:rPr>
                <w:rFonts w:ascii="宋体" w:hAnsi="宋体"/>
                <w:bCs/>
                <w:szCs w:val="21"/>
              </w:rPr>
            </w:pPr>
            <w:r>
              <w:rPr>
                <w:noProof/>
              </w:rPr>
              <w:drawing>
                <wp:inline distT="0" distB="0" distL="114300" distR="114300">
                  <wp:extent cx="3916680" cy="4808220"/>
                  <wp:effectExtent l="9525" t="9525" r="20955" b="13335"/>
                  <wp:docPr id="2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
                          <pic:cNvPicPr>
                            <a:picLocks noChangeAspect="1"/>
                          </pic:cNvPicPr>
                        </pic:nvPicPr>
                        <pic:blipFill>
                          <a:blip r:embed="rId22"/>
                          <a:stretch>
                            <a:fillRect/>
                          </a:stretch>
                        </pic:blipFill>
                        <pic:spPr>
                          <a:xfrm>
                            <a:off x="0" y="0"/>
                            <a:ext cx="3916680" cy="4808220"/>
                          </a:xfrm>
                          <a:prstGeom prst="rect">
                            <a:avLst/>
                          </a:prstGeom>
                          <a:noFill/>
                          <a:ln w="9525" cap="flat" cmpd="sng">
                            <a:solidFill>
                              <a:srgbClr val="000000"/>
                            </a:solidFill>
                            <a:prstDash val="solid"/>
                            <a:miter/>
                            <a:headEnd type="none" w="med" len="med"/>
                            <a:tailEnd type="none" w="med" len="med"/>
                          </a:ln>
                        </pic:spPr>
                      </pic:pic>
                    </a:graphicData>
                  </a:graphic>
                </wp:inline>
              </w:drawing>
            </w:r>
          </w:p>
        </w:tc>
      </w:tr>
    </w:tbl>
    <w:p w:rsidR="00D905C1" w:rsidRDefault="00801332" w:rsidP="00F20738">
      <w:pPr>
        <w:pStyle w:val="2"/>
        <w:keepLines w:val="0"/>
        <w:widowControl/>
        <w:numPr>
          <w:ilvl w:val="1"/>
          <w:numId w:val="0"/>
        </w:numPr>
        <w:shd w:val="clear" w:color="auto" w:fill="E6E6E6"/>
        <w:tabs>
          <w:tab w:val="clear" w:pos="859"/>
          <w:tab w:val="left" w:pos="720"/>
        </w:tabs>
        <w:spacing w:before="240" w:after="60" w:line="240" w:lineRule="auto"/>
        <w:rPr>
          <w:rFonts w:cs="Arial"/>
        </w:rPr>
      </w:pPr>
      <w:r>
        <w:rPr>
          <w:rFonts w:cs="Arial" w:hint="eastAsia"/>
        </w:rPr>
        <w:t>3.2</w:t>
      </w:r>
      <w:bookmarkEnd w:id="61"/>
      <w:bookmarkEnd w:id="62"/>
      <w:bookmarkEnd w:id="63"/>
      <w:bookmarkEnd w:id="64"/>
      <w:bookmarkEnd w:id="65"/>
      <w:bookmarkEnd w:id="66"/>
      <w:r>
        <w:rPr>
          <w:rFonts w:cs="Arial" w:hint="eastAsia"/>
        </w:rPr>
        <w:t>测试管理</w:t>
      </w:r>
    </w:p>
    <w:p w:rsidR="00D905C1" w:rsidRDefault="00801332">
      <w:pPr>
        <w:pStyle w:val="3"/>
        <w:numPr>
          <w:ilvl w:val="2"/>
          <w:numId w:val="0"/>
        </w:numPr>
        <w:ind w:left="709"/>
        <w:rPr>
          <w:lang w:val="en-US"/>
        </w:rPr>
      </w:pPr>
      <w:bookmarkStart w:id="67" w:name="_Toc295237096"/>
      <w:bookmarkStart w:id="68" w:name="_Toc295227482"/>
      <w:bookmarkStart w:id="69" w:name="_Toc243710864"/>
      <w:bookmarkStart w:id="70" w:name="_Toc268430854"/>
      <w:bookmarkStart w:id="71" w:name="_Toc268622567"/>
      <w:bookmarkStart w:id="72" w:name="_Toc270594939"/>
      <w:r>
        <w:rPr>
          <w:rFonts w:hint="eastAsia"/>
          <w:lang w:val="en-US"/>
        </w:rPr>
        <w:t>3.2.1</w:t>
      </w:r>
      <w:bookmarkEnd w:id="67"/>
      <w:bookmarkEnd w:id="68"/>
      <w:bookmarkEnd w:id="69"/>
      <w:bookmarkEnd w:id="70"/>
      <w:bookmarkEnd w:id="71"/>
      <w:bookmarkEnd w:id="72"/>
      <w:r>
        <w:rPr>
          <w:rFonts w:hint="eastAsia"/>
          <w:lang w:val="en-US"/>
        </w:rPr>
        <w:t>练习</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801332">
            <w:pPr>
              <w:autoSpaceDE w:val="0"/>
              <w:autoSpaceDN w:val="0"/>
              <w:textAlignment w:val="bottom"/>
              <w:rPr>
                <w:rFonts w:ascii="宋体" w:hAnsi="宋体"/>
                <w:bCs/>
                <w:szCs w:val="21"/>
              </w:rPr>
            </w:pPr>
            <w:r>
              <w:rPr>
                <w:rFonts w:hint="eastAsia"/>
              </w:rPr>
              <w:t>联合</w:t>
            </w:r>
            <w:proofErr w:type="gramStart"/>
            <w:r>
              <w:rPr>
                <w:rFonts w:hint="eastAsia"/>
              </w:rPr>
              <w:t>时空网</w:t>
            </w:r>
            <w:proofErr w:type="gramEnd"/>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801332">
            <w:pPr>
              <w:rPr>
                <w:rFonts w:ascii="宋体" w:hAnsi="宋体"/>
                <w:szCs w:val="21"/>
              </w:rPr>
            </w:pPr>
            <w:r>
              <w:rPr>
                <w:rFonts w:ascii="宋体" w:hAnsi="宋体" w:hint="eastAsia"/>
                <w:szCs w:val="21"/>
              </w:rPr>
              <w:t>练习</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004</w:t>
            </w:r>
          </w:p>
        </w:tc>
      </w:tr>
      <w:tr w:rsidR="00D905C1">
        <w:trPr>
          <w:cantSplit/>
          <w:trHeight w:val="608"/>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rsidR="00D905C1" w:rsidRDefault="00801332">
            <w:pPr>
              <w:widowControl/>
              <w:autoSpaceDE w:val="0"/>
              <w:autoSpaceDN w:val="0"/>
              <w:jc w:val="left"/>
              <w:textAlignment w:val="bottom"/>
              <w:rPr>
                <w:rFonts w:ascii="宋体" w:hAnsi="宋体"/>
                <w:szCs w:val="21"/>
              </w:rPr>
            </w:pPr>
            <w:r>
              <w:rPr>
                <w:rFonts w:ascii="宋体" w:hAnsi="宋体" w:hint="eastAsia"/>
                <w:szCs w:val="21"/>
              </w:rPr>
              <w:t>1.进入系统登录页面</w:t>
            </w:r>
          </w:p>
          <w:p w:rsidR="00D905C1" w:rsidRDefault="00801332">
            <w:pPr>
              <w:widowControl/>
              <w:autoSpaceDE w:val="0"/>
              <w:autoSpaceDN w:val="0"/>
              <w:jc w:val="left"/>
              <w:textAlignment w:val="bottom"/>
              <w:rPr>
                <w:rFonts w:ascii="宋体" w:hAnsi="宋体"/>
                <w:szCs w:val="21"/>
              </w:rPr>
            </w:pPr>
            <w:r>
              <w:rPr>
                <w:rFonts w:ascii="宋体" w:hAnsi="宋体" w:hint="eastAsia"/>
                <w:szCs w:val="21"/>
              </w:rPr>
              <w:t>2登录后进入主界面</w:t>
            </w:r>
          </w:p>
          <w:p w:rsidR="00D905C1" w:rsidRDefault="00801332">
            <w:pPr>
              <w:widowControl/>
              <w:autoSpaceDE w:val="0"/>
              <w:autoSpaceDN w:val="0"/>
              <w:jc w:val="left"/>
              <w:textAlignment w:val="bottom"/>
              <w:rPr>
                <w:rFonts w:ascii="宋体" w:hAnsi="宋体"/>
                <w:szCs w:val="21"/>
              </w:rPr>
            </w:pPr>
            <w:r>
              <w:rPr>
                <w:rFonts w:ascii="宋体" w:hAnsi="宋体" w:hint="eastAsia"/>
                <w:szCs w:val="21"/>
              </w:rPr>
              <w:t>3点击练习评测-</w:t>
            </w:r>
            <w:proofErr w:type="gramStart"/>
            <w:r>
              <w:rPr>
                <w:rFonts w:ascii="宋体" w:hAnsi="宋体" w:hint="eastAsia"/>
                <w:szCs w:val="21"/>
              </w:rPr>
              <w:t>》</w:t>
            </w:r>
            <w:proofErr w:type="gramEnd"/>
            <w:r>
              <w:rPr>
                <w:rFonts w:ascii="宋体" w:hAnsi="宋体" w:hint="eastAsia"/>
                <w:szCs w:val="21"/>
              </w:rPr>
              <w:t>练习</w:t>
            </w:r>
          </w:p>
          <w:p w:rsidR="00D905C1" w:rsidRDefault="00801332">
            <w:pPr>
              <w:widowControl/>
              <w:autoSpaceDE w:val="0"/>
              <w:autoSpaceDN w:val="0"/>
              <w:jc w:val="left"/>
              <w:textAlignment w:val="bottom"/>
              <w:rPr>
                <w:rFonts w:ascii="宋体" w:hAnsi="宋体"/>
                <w:szCs w:val="21"/>
              </w:rPr>
            </w:pPr>
            <w:r>
              <w:rPr>
                <w:rFonts w:ascii="宋体" w:hAnsi="宋体" w:hint="eastAsia"/>
                <w:szCs w:val="21"/>
              </w:rPr>
              <w:t>4.选择科目</w:t>
            </w:r>
          </w:p>
          <w:p w:rsidR="00D905C1" w:rsidRDefault="00801332">
            <w:pPr>
              <w:widowControl/>
              <w:autoSpaceDE w:val="0"/>
              <w:autoSpaceDN w:val="0"/>
              <w:jc w:val="left"/>
              <w:textAlignment w:val="bottom"/>
              <w:rPr>
                <w:rFonts w:ascii="宋体" w:hAnsi="宋体"/>
                <w:szCs w:val="21"/>
              </w:rPr>
            </w:pPr>
            <w:r>
              <w:rPr>
                <w:rFonts w:ascii="宋体" w:hAnsi="宋体" w:hint="eastAsia"/>
                <w:szCs w:val="21"/>
              </w:rPr>
              <w:t>5.点击确定，开始练习</w:t>
            </w:r>
          </w:p>
          <w:p w:rsidR="00D905C1" w:rsidRDefault="00801332">
            <w:pPr>
              <w:widowControl/>
              <w:autoSpaceDE w:val="0"/>
              <w:autoSpaceDN w:val="0"/>
              <w:jc w:val="left"/>
              <w:textAlignment w:val="bottom"/>
              <w:rPr>
                <w:rFonts w:ascii="宋体" w:hAnsi="宋体"/>
                <w:szCs w:val="21"/>
              </w:rPr>
            </w:pPr>
            <w:r>
              <w:rPr>
                <w:rFonts w:ascii="宋体" w:hAnsi="宋体" w:hint="eastAsia"/>
                <w:szCs w:val="21"/>
              </w:rPr>
              <w:t>6.根据题目选择正确的答案并提交</w:t>
            </w:r>
          </w:p>
          <w:p w:rsidR="00D905C1" w:rsidRDefault="00801332">
            <w:pPr>
              <w:widowControl/>
              <w:autoSpaceDE w:val="0"/>
              <w:autoSpaceDN w:val="0"/>
              <w:jc w:val="left"/>
              <w:textAlignment w:val="bottom"/>
              <w:rPr>
                <w:rFonts w:ascii="宋体" w:hAnsi="宋体"/>
                <w:szCs w:val="21"/>
              </w:rPr>
            </w:pPr>
            <w:r>
              <w:rPr>
                <w:rFonts w:ascii="宋体" w:hAnsi="宋体" w:hint="eastAsia"/>
                <w:szCs w:val="21"/>
              </w:rPr>
              <w:t>7，系统显示正确的答案的解析</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用户能练习试题，并看到正确的答案和解析</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实际结果</w:t>
            </w:r>
          </w:p>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测试通过。</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无</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图片展示</w:t>
            </w:r>
          </w:p>
        </w:tc>
        <w:tc>
          <w:tcPr>
            <w:tcW w:w="6840" w:type="dxa"/>
            <w:gridSpan w:val="3"/>
            <w:vAlign w:val="center"/>
          </w:tcPr>
          <w:p w:rsidR="00D905C1" w:rsidRDefault="00D905C1">
            <w:pPr>
              <w:autoSpaceDE w:val="0"/>
              <w:autoSpaceDN w:val="0"/>
              <w:textAlignment w:val="bottom"/>
              <w:rPr>
                <w:rFonts w:ascii="宋体" w:hAnsi="宋体"/>
                <w:bCs/>
                <w:szCs w:val="21"/>
              </w:rPr>
            </w:pPr>
          </w:p>
        </w:tc>
      </w:tr>
    </w:tbl>
    <w:p w:rsidR="00D905C1" w:rsidRDefault="00801332">
      <w:pPr>
        <w:pStyle w:val="3"/>
        <w:numPr>
          <w:ilvl w:val="2"/>
          <w:numId w:val="0"/>
        </w:numPr>
        <w:ind w:left="709"/>
      </w:pPr>
      <w:bookmarkStart w:id="73" w:name="_Toc270594940"/>
      <w:bookmarkStart w:id="74" w:name="_Toc295227483"/>
      <w:bookmarkStart w:id="75" w:name="_Toc268622568"/>
      <w:bookmarkStart w:id="76" w:name="_Toc268430855"/>
      <w:bookmarkStart w:id="77" w:name="_Toc295237097"/>
      <w:bookmarkStart w:id="78" w:name="_Toc243710865"/>
      <w:r>
        <w:rPr>
          <w:rFonts w:hint="eastAsia"/>
          <w:lang w:val="en-US"/>
        </w:rPr>
        <w:lastRenderedPageBreak/>
        <w:t>3.2.2</w:t>
      </w:r>
      <w:bookmarkEnd w:id="73"/>
      <w:bookmarkEnd w:id="74"/>
      <w:bookmarkEnd w:id="75"/>
      <w:bookmarkEnd w:id="76"/>
      <w:bookmarkEnd w:id="77"/>
      <w:bookmarkEnd w:id="78"/>
      <w:r>
        <w:rPr>
          <w:rFonts w:hint="eastAsia"/>
        </w:rPr>
        <w:t>出试卷</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801332">
            <w:pPr>
              <w:autoSpaceDE w:val="0"/>
              <w:autoSpaceDN w:val="0"/>
              <w:textAlignment w:val="bottom"/>
              <w:rPr>
                <w:rFonts w:ascii="宋体" w:hAnsi="宋体"/>
                <w:bCs/>
                <w:szCs w:val="21"/>
              </w:rPr>
            </w:pPr>
            <w:r>
              <w:rPr>
                <w:rFonts w:hint="eastAsia"/>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801332">
            <w:pPr>
              <w:rPr>
                <w:rFonts w:ascii="宋体" w:hAnsi="宋体"/>
                <w:szCs w:val="21"/>
              </w:rPr>
            </w:pPr>
            <w:r>
              <w:rPr>
                <w:rFonts w:ascii="宋体" w:hAnsi="宋体" w:hint="eastAsia"/>
                <w:szCs w:val="21"/>
              </w:rPr>
              <w:t>出试卷</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005</w:t>
            </w:r>
          </w:p>
        </w:tc>
      </w:tr>
      <w:tr w:rsidR="00801332" w:rsidTr="00801332">
        <w:trPr>
          <w:cantSplit/>
          <w:trHeight w:val="608"/>
        </w:trPr>
        <w:tc>
          <w:tcPr>
            <w:tcW w:w="1800" w:type="dxa"/>
            <w:vAlign w:val="center"/>
          </w:tcPr>
          <w:p w:rsidR="00801332" w:rsidRDefault="00801332" w:rsidP="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tcPr>
          <w:p w:rsidR="00801332" w:rsidRDefault="00801332" w:rsidP="00801332">
            <w:pPr>
              <w:jc w:val="left"/>
              <w:rPr>
                <w:rFonts w:ascii="Times Roman" w:hAnsi="Times Roman"/>
                <w:spacing w:val="-3"/>
              </w:rPr>
            </w:pPr>
            <w:r>
              <w:rPr>
                <w:rFonts w:ascii="Times Roman" w:hAnsi="Times Roman" w:hint="eastAsia"/>
                <w:spacing w:val="-3"/>
              </w:rPr>
              <w:t>1.</w:t>
            </w:r>
            <w:r>
              <w:rPr>
                <w:rFonts w:ascii="Times Roman" w:hAnsi="Times Roman" w:hint="eastAsia"/>
                <w:spacing w:val="-3"/>
              </w:rPr>
              <w:t>进入系统主界面</w:t>
            </w:r>
          </w:p>
          <w:p w:rsidR="00801332" w:rsidRDefault="00801332" w:rsidP="00801332">
            <w:pPr>
              <w:jc w:val="left"/>
              <w:rPr>
                <w:rFonts w:ascii="Times Roman" w:hAnsi="Times Roman"/>
                <w:spacing w:val="-3"/>
              </w:rPr>
            </w:pPr>
            <w:r>
              <w:rPr>
                <w:rFonts w:ascii="Times Roman" w:hAnsi="Times Roman" w:hint="eastAsia"/>
                <w:spacing w:val="-3"/>
              </w:rPr>
              <w:t>2.</w:t>
            </w:r>
            <w:r>
              <w:rPr>
                <w:rFonts w:ascii="Times Roman" w:hAnsi="Times Roman" w:hint="eastAsia"/>
                <w:spacing w:val="-3"/>
              </w:rPr>
              <w:t>选择出题科目</w:t>
            </w:r>
          </w:p>
          <w:p w:rsidR="00801332" w:rsidRDefault="00801332" w:rsidP="00801332">
            <w:pPr>
              <w:jc w:val="left"/>
              <w:rPr>
                <w:rFonts w:ascii="Times Roman" w:hAnsi="Times Roman"/>
                <w:spacing w:val="-3"/>
              </w:rPr>
            </w:pPr>
            <w:r>
              <w:rPr>
                <w:rFonts w:ascii="Times Roman" w:hAnsi="Times Roman" w:hint="eastAsia"/>
                <w:spacing w:val="-3"/>
              </w:rPr>
              <w:t>3.</w:t>
            </w:r>
            <w:r>
              <w:rPr>
                <w:rFonts w:ascii="Times Roman" w:hAnsi="Times Roman" w:hint="eastAsia"/>
                <w:spacing w:val="-3"/>
              </w:rPr>
              <w:t>选择考试的日期及时间</w:t>
            </w:r>
          </w:p>
          <w:p w:rsidR="00801332" w:rsidRDefault="00801332" w:rsidP="00801332">
            <w:pPr>
              <w:jc w:val="left"/>
              <w:rPr>
                <w:rFonts w:ascii="Times Roman" w:hAnsi="Times Roman"/>
                <w:spacing w:val="-3"/>
              </w:rPr>
            </w:pPr>
            <w:r>
              <w:rPr>
                <w:rFonts w:ascii="Times Roman" w:hAnsi="Times Roman" w:hint="eastAsia"/>
                <w:spacing w:val="-3"/>
              </w:rPr>
              <w:t>4.</w:t>
            </w:r>
            <w:r>
              <w:rPr>
                <w:rFonts w:ascii="Times Roman" w:hAnsi="Times Roman" w:hint="eastAsia"/>
                <w:spacing w:val="-3"/>
              </w:rPr>
              <w:t>填写试卷名称</w:t>
            </w:r>
          </w:p>
          <w:p w:rsidR="00801332" w:rsidRDefault="00801332" w:rsidP="00801332">
            <w:pPr>
              <w:jc w:val="left"/>
              <w:rPr>
                <w:rFonts w:ascii="Times Roman" w:hAnsi="Times Roman"/>
                <w:spacing w:val="-3"/>
              </w:rPr>
            </w:pPr>
            <w:r>
              <w:rPr>
                <w:rFonts w:ascii="Times Roman" w:hAnsi="Times Roman" w:hint="eastAsia"/>
                <w:spacing w:val="-3"/>
              </w:rPr>
              <w:t>5.</w:t>
            </w:r>
            <w:r>
              <w:rPr>
                <w:rFonts w:ascii="Times Roman" w:hAnsi="Times Roman" w:hint="eastAsia"/>
                <w:spacing w:val="-3"/>
              </w:rPr>
              <w:t>填写考试场地</w:t>
            </w:r>
          </w:p>
          <w:p w:rsidR="00801332" w:rsidRDefault="00801332" w:rsidP="00801332">
            <w:pPr>
              <w:jc w:val="left"/>
              <w:rPr>
                <w:rFonts w:ascii="Times Roman" w:hAnsi="Times Roman"/>
                <w:spacing w:val="-3"/>
              </w:rPr>
            </w:pPr>
            <w:r>
              <w:rPr>
                <w:rFonts w:ascii="Times Roman" w:hAnsi="Times Roman" w:hint="eastAsia"/>
                <w:spacing w:val="-3"/>
              </w:rPr>
              <w:t>6.</w:t>
            </w:r>
            <w:r>
              <w:rPr>
                <w:rFonts w:ascii="Times Roman" w:hAnsi="Times Roman" w:hint="eastAsia"/>
                <w:spacing w:val="-3"/>
              </w:rPr>
              <w:t>选择考试题目加入试题</w:t>
            </w:r>
          </w:p>
          <w:p w:rsidR="00801332" w:rsidRDefault="00801332" w:rsidP="00801332">
            <w:pPr>
              <w:jc w:val="left"/>
              <w:rPr>
                <w:rFonts w:ascii="Times Roman" w:hAnsi="Times Roman"/>
                <w:spacing w:val="-3"/>
              </w:rPr>
            </w:pPr>
            <w:r>
              <w:rPr>
                <w:rFonts w:ascii="Times Roman" w:hAnsi="Times Roman" w:hint="eastAsia"/>
                <w:spacing w:val="-3"/>
              </w:rPr>
              <w:t>7.</w:t>
            </w:r>
            <w:r>
              <w:rPr>
                <w:rFonts w:ascii="Times Roman" w:hAnsi="Times Roman" w:hint="eastAsia"/>
                <w:spacing w:val="-3"/>
              </w:rPr>
              <w:t>填写考试相关备注</w:t>
            </w:r>
          </w:p>
          <w:p w:rsidR="00801332" w:rsidRPr="00607847" w:rsidRDefault="00801332" w:rsidP="00801332">
            <w:pPr>
              <w:jc w:val="left"/>
              <w:rPr>
                <w:rFonts w:ascii="Times Roman" w:hAnsi="Times Roman" w:hint="eastAsia"/>
                <w:spacing w:val="-3"/>
              </w:rPr>
            </w:pPr>
            <w:r>
              <w:rPr>
                <w:rFonts w:ascii="Times Roman" w:hAnsi="Times Roman" w:hint="eastAsia"/>
                <w:spacing w:val="-3"/>
              </w:rPr>
              <w:t>8.</w:t>
            </w:r>
            <w:r>
              <w:rPr>
                <w:rFonts w:ascii="Times Roman" w:hAnsi="Times Roman" w:hint="eastAsia"/>
                <w:spacing w:val="-3"/>
              </w:rPr>
              <w:t>选择创建试卷</w:t>
            </w:r>
          </w:p>
        </w:tc>
      </w:tr>
      <w:tr w:rsidR="00801332">
        <w:trPr>
          <w:cantSplit/>
          <w:trHeight w:val="480"/>
        </w:trPr>
        <w:tc>
          <w:tcPr>
            <w:tcW w:w="1800" w:type="dxa"/>
            <w:vAlign w:val="center"/>
          </w:tcPr>
          <w:p w:rsidR="00801332" w:rsidRDefault="00801332" w:rsidP="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801332" w:rsidRDefault="00801332" w:rsidP="00801332">
            <w:pPr>
              <w:autoSpaceDE w:val="0"/>
              <w:autoSpaceDN w:val="0"/>
              <w:textAlignment w:val="bottom"/>
              <w:rPr>
                <w:rFonts w:ascii="宋体" w:hAnsi="宋体" w:hint="eastAsia"/>
                <w:bCs/>
                <w:szCs w:val="21"/>
              </w:rPr>
            </w:pPr>
            <w:r>
              <w:rPr>
                <w:rFonts w:ascii="宋体" w:hAnsi="宋体" w:hint="eastAsia"/>
                <w:bCs/>
                <w:szCs w:val="21"/>
              </w:rPr>
              <w:t>成功添加试卷信息，包括科目，日期，时间，试卷名称，考试场地，考试题目</w:t>
            </w:r>
          </w:p>
        </w:tc>
      </w:tr>
      <w:tr w:rsidR="00801332">
        <w:trPr>
          <w:cantSplit/>
          <w:trHeight w:val="480"/>
        </w:trPr>
        <w:tc>
          <w:tcPr>
            <w:tcW w:w="1800" w:type="dxa"/>
            <w:vAlign w:val="center"/>
          </w:tcPr>
          <w:p w:rsidR="00801332" w:rsidRDefault="00801332" w:rsidP="00801332">
            <w:pPr>
              <w:autoSpaceDE w:val="0"/>
              <w:autoSpaceDN w:val="0"/>
              <w:jc w:val="center"/>
              <w:textAlignment w:val="bottom"/>
              <w:rPr>
                <w:rFonts w:ascii="宋体" w:hAnsi="宋体"/>
                <w:b/>
                <w:bCs/>
                <w:szCs w:val="21"/>
              </w:rPr>
            </w:pPr>
            <w:r>
              <w:rPr>
                <w:rFonts w:ascii="宋体" w:hAnsi="宋体" w:hint="eastAsia"/>
                <w:b/>
                <w:bCs/>
                <w:szCs w:val="21"/>
              </w:rPr>
              <w:t>实际结果</w:t>
            </w:r>
          </w:p>
          <w:p w:rsidR="00801332" w:rsidRDefault="00801332" w:rsidP="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801332" w:rsidRDefault="00801332" w:rsidP="00801332">
            <w:pPr>
              <w:autoSpaceDE w:val="0"/>
              <w:autoSpaceDN w:val="0"/>
              <w:textAlignment w:val="bottom"/>
              <w:rPr>
                <w:rFonts w:ascii="宋体" w:hAnsi="宋体"/>
                <w:bCs/>
                <w:szCs w:val="21"/>
              </w:rPr>
            </w:pPr>
            <w:r>
              <w:rPr>
                <w:rFonts w:ascii="宋体" w:hAnsi="宋体" w:hint="eastAsia"/>
                <w:bCs/>
                <w:szCs w:val="21"/>
              </w:rPr>
              <w:t>测试通过。</w:t>
            </w:r>
          </w:p>
        </w:tc>
      </w:tr>
      <w:tr w:rsidR="00801332">
        <w:trPr>
          <w:cantSplit/>
          <w:trHeight w:val="480"/>
        </w:trPr>
        <w:tc>
          <w:tcPr>
            <w:tcW w:w="1800" w:type="dxa"/>
            <w:vAlign w:val="center"/>
          </w:tcPr>
          <w:p w:rsidR="00801332" w:rsidRDefault="00801332" w:rsidP="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8B4A31" w:rsidRDefault="00801332" w:rsidP="00801332">
            <w:pPr>
              <w:autoSpaceDE w:val="0"/>
              <w:autoSpaceDN w:val="0"/>
              <w:textAlignment w:val="bottom"/>
              <w:rPr>
                <w:rFonts w:ascii="宋体" w:hAnsi="宋体" w:hint="eastAsia"/>
                <w:bCs/>
                <w:szCs w:val="21"/>
              </w:rPr>
            </w:pPr>
            <w:r>
              <w:rPr>
                <w:rFonts w:ascii="宋体" w:hAnsi="宋体" w:hint="eastAsia"/>
                <w:bCs/>
                <w:szCs w:val="21"/>
              </w:rPr>
              <w:t>无</w:t>
            </w:r>
          </w:p>
        </w:tc>
      </w:tr>
      <w:tr w:rsidR="008B4A31">
        <w:trPr>
          <w:cantSplit/>
          <w:trHeight w:val="480"/>
        </w:trPr>
        <w:tc>
          <w:tcPr>
            <w:tcW w:w="1800" w:type="dxa"/>
            <w:vAlign w:val="center"/>
          </w:tcPr>
          <w:p w:rsidR="008B4A31" w:rsidRDefault="008B4A31" w:rsidP="00801332">
            <w:pPr>
              <w:autoSpaceDE w:val="0"/>
              <w:autoSpaceDN w:val="0"/>
              <w:jc w:val="center"/>
              <w:textAlignment w:val="bottom"/>
              <w:rPr>
                <w:rFonts w:ascii="宋体" w:hAnsi="宋体" w:hint="eastAsia"/>
                <w:b/>
                <w:bCs/>
                <w:szCs w:val="21"/>
              </w:rPr>
            </w:pPr>
            <w:r>
              <w:rPr>
                <w:rFonts w:ascii="宋体" w:hAnsi="宋体" w:hint="eastAsia"/>
                <w:b/>
                <w:bCs/>
                <w:szCs w:val="21"/>
              </w:rPr>
              <w:t>图片展示</w:t>
            </w:r>
          </w:p>
        </w:tc>
        <w:tc>
          <w:tcPr>
            <w:tcW w:w="6840" w:type="dxa"/>
            <w:gridSpan w:val="3"/>
            <w:vAlign w:val="center"/>
          </w:tcPr>
          <w:p w:rsidR="008B4A31" w:rsidRDefault="008B4A31" w:rsidP="00801332">
            <w:pPr>
              <w:autoSpaceDE w:val="0"/>
              <w:autoSpaceDN w:val="0"/>
              <w:textAlignment w:val="bottom"/>
              <w:rPr>
                <w:rFonts w:ascii="宋体" w:hAnsi="宋体" w:hint="eastAsia"/>
                <w:bCs/>
                <w:szCs w:val="21"/>
              </w:rPr>
            </w:pPr>
          </w:p>
        </w:tc>
      </w:tr>
    </w:tbl>
    <w:p w:rsidR="00D905C1" w:rsidRDefault="00801332" w:rsidP="00801332">
      <w:pPr>
        <w:pStyle w:val="3"/>
        <w:numPr>
          <w:ilvl w:val="0"/>
          <w:numId w:val="0"/>
        </w:numPr>
        <w:ind w:left="1429" w:hanging="720"/>
        <w:rPr>
          <w:rFonts w:hint="eastAsia"/>
        </w:rPr>
      </w:pPr>
      <w:r>
        <w:rPr>
          <w:rFonts w:hint="eastAsia"/>
        </w:rPr>
        <w:t>3.2.3</w:t>
      </w:r>
      <w:r>
        <w:t xml:space="preserve"> </w:t>
      </w:r>
      <w:r>
        <w:rPr>
          <w:rFonts w:hint="eastAsia"/>
        </w:rPr>
        <w:t>出题记录</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801332">
            <w:pPr>
              <w:autoSpaceDE w:val="0"/>
              <w:autoSpaceDN w:val="0"/>
              <w:textAlignment w:val="bottom"/>
              <w:rPr>
                <w:rFonts w:ascii="宋体" w:hAnsi="宋体"/>
                <w:bCs/>
                <w:szCs w:val="21"/>
              </w:rPr>
            </w:pPr>
            <w:r>
              <w:rPr>
                <w:rFonts w:ascii="宋体" w:hAnsi="宋体" w:hint="eastAsia"/>
                <w:bCs/>
                <w:szCs w:val="21"/>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801332">
            <w:pPr>
              <w:rPr>
                <w:rFonts w:ascii="宋体" w:hAnsi="宋体"/>
                <w:szCs w:val="21"/>
              </w:rPr>
            </w:pPr>
            <w:r>
              <w:rPr>
                <w:rFonts w:ascii="宋体" w:hAnsi="宋体" w:hint="eastAsia"/>
                <w:szCs w:val="21"/>
              </w:rPr>
              <w:t>出题记录</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006</w:t>
            </w:r>
          </w:p>
        </w:tc>
      </w:tr>
      <w:tr w:rsidR="00D905C1">
        <w:trPr>
          <w:cantSplit/>
          <w:trHeight w:val="608"/>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rsidR="00801332" w:rsidRDefault="00801332" w:rsidP="00801332">
            <w:pPr>
              <w:jc w:val="left"/>
              <w:rPr>
                <w:rFonts w:ascii="Times Roman" w:hAnsi="Times Roman"/>
                <w:spacing w:val="-3"/>
              </w:rPr>
            </w:pPr>
            <w:r>
              <w:rPr>
                <w:rFonts w:ascii="Times Roman" w:hAnsi="Times Roman" w:hint="eastAsia"/>
                <w:spacing w:val="-3"/>
              </w:rPr>
              <w:t>1.</w:t>
            </w:r>
            <w:r>
              <w:rPr>
                <w:rFonts w:ascii="Times Roman" w:hAnsi="Times Roman" w:hint="eastAsia"/>
                <w:spacing w:val="-3"/>
              </w:rPr>
              <w:t>进入系统主界面</w:t>
            </w:r>
          </w:p>
          <w:p w:rsidR="00801332" w:rsidRDefault="00801332" w:rsidP="00801332">
            <w:pPr>
              <w:jc w:val="left"/>
              <w:rPr>
                <w:rFonts w:ascii="Times Roman" w:hAnsi="Times Roman"/>
                <w:spacing w:val="-3"/>
              </w:rPr>
            </w:pPr>
            <w:r>
              <w:rPr>
                <w:rFonts w:ascii="Times Roman" w:hAnsi="Times Roman" w:hint="eastAsia"/>
                <w:spacing w:val="-3"/>
              </w:rPr>
              <w:t>2.</w:t>
            </w:r>
            <w:r>
              <w:rPr>
                <w:rFonts w:ascii="Times Roman" w:hAnsi="Times Roman" w:hint="eastAsia"/>
                <w:spacing w:val="-3"/>
              </w:rPr>
              <w:t>进入出题记录模块</w:t>
            </w:r>
          </w:p>
          <w:p w:rsidR="00D905C1" w:rsidRDefault="00801332" w:rsidP="00801332">
            <w:pPr>
              <w:widowControl/>
              <w:autoSpaceDE w:val="0"/>
              <w:autoSpaceDN w:val="0"/>
              <w:jc w:val="left"/>
              <w:textAlignment w:val="bottom"/>
              <w:rPr>
                <w:rFonts w:ascii="宋体" w:hAnsi="宋体" w:hint="eastAsia"/>
                <w:szCs w:val="21"/>
              </w:rPr>
            </w:pPr>
            <w:r>
              <w:rPr>
                <w:rFonts w:ascii="Times Roman" w:hAnsi="Times Roman" w:hint="eastAsia"/>
                <w:spacing w:val="-3"/>
              </w:rPr>
              <w:t>3.</w:t>
            </w:r>
            <w:r>
              <w:rPr>
                <w:rFonts w:ascii="Times Roman" w:hAnsi="Times Roman" w:hint="eastAsia"/>
                <w:spacing w:val="-3"/>
              </w:rPr>
              <w:t>查看出题记录列表</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D905C1" w:rsidRDefault="00801332" w:rsidP="00801332">
            <w:pPr>
              <w:rPr>
                <w:rFonts w:ascii="宋体" w:hAnsi="宋体" w:hint="eastAsia"/>
                <w:szCs w:val="21"/>
              </w:rPr>
            </w:pPr>
            <w:r>
              <w:rPr>
                <w:rFonts w:hint="eastAsia"/>
              </w:rPr>
              <w:t>成功查看出题记录，包括时间，题目详情等</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实际结果</w:t>
            </w:r>
          </w:p>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测试通过。</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D905C1" w:rsidRDefault="008E5AB8">
            <w:pPr>
              <w:autoSpaceDE w:val="0"/>
              <w:autoSpaceDN w:val="0"/>
              <w:textAlignment w:val="bottom"/>
              <w:rPr>
                <w:rFonts w:ascii="宋体" w:hAnsi="宋体"/>
                <w:bCs/>
                <w:szCs w:val="21"/>
              </w:rPr>
            </w:pPr>
            <w:r>
              <w:rPr>
                <w:rFonts w:ascii="宋体" w:hAnsi="宋体" w:hint="eastAsia"/>
                <w:bCs/>
                <w:szCs w:val="21"/>
              </w:rPr>
              <w:t>无</w:t>
            </w:r>
          </w:p>
        </w:tc>
      </w:tr>
      <w:tr w:rsidR="008B4A31">
        <w:trPr>
          <w:cantSplit/>
          <w:trHeight w:val="480"/>
        </w:trPr>
        <w:tc>
          <w:tcPr>
            <w:tcW w:w="1800" w:type="dxa"/>
            <w:vAlign w:val="center"/>
          </w:tcPr>
          <w:p w:rsidR="008B4A31" w:rsidRDefault="008B4A31">
            <w:pPr>
              <w:autoSpaceDE w:val="0"/>
              <w:autoSpaceDN w:val="0"/>
              <w:jc w:val="center"/>
              <w:textAlignment w:val="bottom"/>
              <w:rPr>
                <w:rFonts w:ascii="宋体" w:hAnsi="宋体" w:hint="eastAsia"/>
                <w:b/>
                <w:bCs/>
                <w:szCs w:val="21"/>
              </w:rPr>
            </w:pPr>
            <w:r>
              <w:rPr>
                <w:rFonts w:ascii="宋体" w:hAnsi="宋体" w:hint="eastAsia"/>
                <w:b/>
                <w:bCs/>
                <w:szCs w:val="21"/>
              </w:rPr>
              <w:t>图片展示</w:t>
            </w:r>
          </w:p>
        </w:tc>
        <w:tc>
          <w:tcPr>
            <w:tcW w:w="6840" w:type="dxa"/>
            <w:gridSpan w:val="3"/>
            <w:vAlign w:val="center"/>
          </w:tcPr>
          <w:p w:rsidR="008B4A31" w:rsidRDefault="008B4A31">
            <w:pPr>
              <w:autoSpaceDE w:val="0"/>
              <w:autoSpaceDN w:val="0"/>
              <w:textAlignment w:val="bottom"/>
              <w:rPr>
                <w:rFonts w:ascii="宋体" w:hAnsi="宋体"/>
                <w:bCs/>
                <w:szCs w:val="21"/>
              </w:rPr>
            </w:pPr>
          </w:p>
        </w:tc>
      </w:tr>
    </w:tbl>
    <w:p w:rsidR="00D905C1" w:rsidRDefault="00D905C1"/>
    <w:p w:rsidR="00D905C1" w:rsidRDefault="00801332" w:rsidP="00801332">
      <w:pPr>
        <w:pStyle w:val="3"/>
        <w:numPr>
          <w:ilvl w:val="0"/>
          <w:numId w:val="0"/>
        </w:numPr>
        <w:ind w:left="1429" w:hanging="720"/>
        <w:rPr>
          <w:rFonts w:hint="eastAsia"/>
        </w:rPr>
      </w:pPr>
      <w:r>
        <w:rPr>
          <w:rFonts w:hint="eastAsia"/>
        </w:rPr>
        <w:t>3.2.4</w:t>
      </w:r>
      <w:r>
        <w:t xml:space="preserve"> </w:t>
      </w:r>
      <w:r>
        <w:rPr>
          <w:rFonts w:hint="eastAsia"/>
        </w:rPr>
        <w:t>考试记录</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801332">
            <w:pPr>
              <w:autoSpaceDE w:val="0"/>
              <w:autoSpaceDN w:val="0"/>
              <w:textAlignment w:val="bottom"/>
              <w:rPr>
                <w:rFonts w:ascii="宋体" w:hAnsi="宋体"/>
                <w:bCs/>
                <w:szCs w:val="21"/>
              </w:rPr>
            </w:pPr>
            <w:r>
              <w:rPr>
                <w:rFonts w:ascii="宋体" w:hAnsi="宋体" w:hint="eastAsia"/>
                <w:bCs/>
                <w:szCs w:val="21"/>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801332">
            <w:pPr>
              <w:rPr>
                <w:rFonts w:ascii="宋体" w:hAnsi="宋体"/>
                <w:szCs w:val="21"/>
              </w:rPr>
            </w:pPr>
            <w:r>
              <w:rPr>
                <w:rFonts w:ascii="宋体" w:hAnsi="宋体" w:hint="eastAsia"/>
                <w:szCs w:val="21"/>
              </w:rPr>
              <w:t>考试记录</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007</w:t>
            </w:r>
          </w:p>
        </w:tc>
      </w:tr>
      <w:tr w:rsidR="00D905C1">
        <w:trPr>
          <w:cantSplit/>
          <w:trHeight w:val="608"/>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rsidR="00801332" w:rsidRDefault="00801332" w:rsidP="00801332">
            <w:pPr>
              <w:jc w:val="left"/>
              <w:rPr>
                <w:rFonts w:ascii="Times Roman" w:hAnsi="Times Roman"/>
                <w:spacing w:val="-3"/>
              </w:rPr>
            </w:pPr>
            <w:r>
              <w:rPr>
                <w:rFonts w:ascii="Times Roman" w:hAnsi="Times Roman" w:hint="eastAsia"/>
                <w:spacing w:val="-3"/>
              </w:rPr>
              <w:t>1.</w:t>
            </w:r>
            <w:r>
              <w:rPr>
                <w:rFonts w:ascii="Times Roman" w:hAnsi="Times Roman" w:hint="eastAsia"/>
                <w:spacing w:val="-3"/>
              </w:rPr>
              <w:t>进入系统主界面</w:t>
            </w:r>
          </w:p>
          <w:p w:rsidR="00801332" w:rsidRDefault="00801332" w:rsidP="00801332">
            <w:pPr>
              <w:jc w:val="left"/>
              <w:rPr>
                <w:rFonts w:ascii="Times Roman" w:hAnsi="Times Roman"/>
                <w:spacing w:val="-3"/>
              </w:rPr>
            </w:pPr>
            <w:r>
              <w:rPr>
                <w:rFonts w:ascii="Times Roman" w:hAnsi="Times Roman" w:hint="eastAsia"/>
                <w:spacing w:val="-3"/>
              </w:rPr>
              <w:t>2.</w:t>
            </w:r>
            <w:r>
              <w:rPr>
                <w:rFonts w:ascii="Times Roman" w:hAnsi="Times Roman" w:hint="eastAsia"/>
                <w:spacing w:val="-3"/>
              </w:rPr>
              <w:t>进入考试记录模块</w:t>
            </w:r>
          </w:p>
          <w:p w:rsidR="00D905C1" w:rsidRDefault="00801332" w:rsidP="00801332">
            <w:pPr>
              <w:widowControl/>
              <w:autoSpaceDE w:val="0"/>
              <w:autoSpaceDN w:val="0"/>
              <w:jc w:val="left"/>
              <w:textAlignment w:val="bottom"/>
              <w:rPr>
                <w:rFonts w:ascii="宋体" w:hAnsi="宋体"/>
                <w:szCs w:val="21"/>
              </w:rPr>
            </w:pPr>
            <w:r>
              <w:rPr>
                <w:rFonts w:ascii="Times Roman" w:hAnsi="Times Roman" w:hint="eastAsia"/>
                <w:spacing w:val="-3"/>
              </w:rPr>
              <w:t>3.</w:t>
            </w:r>
            <w:r>
              <w:rPr>
                <w:rFonts w:ascii="Times Roman" w:hAnsi="Times Roman" w:hint="eastAsia"/>
                <w:spacing w:val="-3"/>
              </w:rPr>
              <w:t>查看考试记录列表</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D905C1" w:rsidRDefault="00E8625E">
            <w:pPr>
              <w:rPr>
                <w:rFonts w:ascii="宋体" w:hAnsi="宋体"/>
                <w:szCs w:val="21"/>
              </w:rPr>
            </w:pPr>
            <w:r>
              <w:rPr>
                <w:rFonts w:ascii="宋体" w:hAnsi="宋体" w:hint="eastAsia"/>
                <w:szCs w:val="21"/>
              </w:rPr>
              <w:t>成功查看考试记录，包括时间，考试详情等</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实际结果</w:t>
            </w:r>
          </w:p>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测试通过。</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D905C1" w:rsidRDefault="008B4A31">
            <w:pPr>
              <w:autoSpaceDE w:val="0"/>
              <w:autoSpaceDN w:val="0"/>
              <w:textAlignment w:val="bottom"/>
              <w:rPr>
                <w:rFonts w:ascii="宋体" w:hAnsi="宋体" w:hint="eastAsia"/>
                <w:bCs/>
                <w:szCs w:val="21"/>
              </w:rPr>
            </w:pPr>
            <w:r>
              <w:rPr>
                <w:rFonts w:ascii="宋体" w:hAnsi="宋体" w:hint="eastAsia"/>
                <w:bCs/>
                <w:szCs w:val="21"/>
              </w:rPr>
              <w:t>无</w:t>
            </w:r>
          </w:p>
        </w:tc>
      </w:tr>
      <w:tr w:rsidR="008B4A31">
        <w:trPr>
          <w:cantSplit/>
          <w:trHeight w:val="480"/>
        </w:trPr>
        <w:tc>
          <w:tcPr>
            <w:tcW w:w="1800" w:type="dxa"/>
            <w:vAlign w:val="center"/>
          </w:tcPr>
          <w:p w:rsidR="008B4A31" w:rsidRDefault="008B4A31">
            <w:pPr>
              <w:autoSpaceDE w:val="0"/>
              <w:autoSpaceDN w:val="0"/>
              <w:jc w:val="center"/>
              <w:textAlignment w:val="bottom"/>
              <w:rPr>
                <w:rFonts w:ascii="宋体" w:hAnsi="宋体" w:hint="eastAsia"/>
                <w:b/>
                <w:bCs/>
                <w:szCs w:val="21"/>
              </w:rPr>
            </w:pPr>
            <w:r>
              <w:rPr>
                <w:rFonts w:ascii="宋体" w:hAnsi="宋体" w:hint="eastAsia"/>
                <w:b/>
                <w:bCs/>
                <w:szCs w:val="21"/>
              </w:rPr>
              <w:lastRenderedPageBreak/>
              <w:t>图片展示</w:t>
            </w:r>
          </w:p>
        </w:tc>
        <w:tc>
          <w:tcPr>
            <w:tcW w:w="6840" w:type="dxa"/>
            <w:gridSpan w:val="3"/>
            <w:vAlign w:val="center"/>
          </w:tcPr>
          <w:p w:rsidR="008B4A31" w:rsidRDefault="008B4A31">
            <w:pPr>
              <w:autoSpaceDE w:val="0"/>
              <w:autoSpaceDN w:val="0"/>
              <w:textAlignment w:val="bottom"/>
              <w:rPr>
                <w:rFonts w:ascii="宋体" w:hAnsi="宋体"/>
                <w:bCs/>
                <w:szCs w:val="21"/>
              </w:rPr>
            </w:pPr>
          </w:p>
        </w:tc>
      </w:tr>
    </w:tbl>
    <w:p w:rsidR="00D905C1" w:rsidRDefault="00E8625E">
      <w:pPr>
        <w:pStyle w:val="3"/>
        <w:numPr>
          <w:ilvl w:val="2"/>
          <w:numId w:val="0"/>
        </w:numPr>
        <w:tabs>
          <w:tab w:val="clear" w:pos="1429"/>
          <w:tab w:val="left" w:pos="1134"/>
        </w:tabs>
        <w:ind w:left="414"/>
      </w:pPr>
      <w:r>
        <w:rPr>
          <w:rFonts w:hint="eastAsia"/>
        </w:rPr>
        <w:t>3.2.5</w:t>
      </w:r>
      <w:r>
        <w:t xml:space="preserve"> </w:t>
      </w:r>
      <w:r>
        <w:rPr>
          <w:rFonts w:hint="eastAsia"/>
        </w:rPr>
        <w:t>练习记录</w:t>
      </w:r>
    </w:p>
    <w:tbl>
      <w:tblPr>
        <w:tblW w:w="8640" w:type="dxa"/>
        <w:tblInd w:w="108" w:type="dxa"/>
        <w:tblBorders>
          <w:top w:val="double" w:sz="4" w:space="0" w:color="auto"/>
          <w:left w:val="double" w:sz="4" w:space="0" w:color="auto"/>
          <w:bottom w:val="double" w:sz="4" w:space="0" w:color="auto"/>
          <w:right w:val="double" w:sz="4" w:space="0" w:color="auto"/>
        </w:tblBorders>
        <w:tblLayout w:type="fixed"/>
        <w:tblLook w:val="04A0" w:firstRow="1" w:lastRow="0" w:firstColumn="1" w:lastColumn="0" w:noHBand="0" w:noVBand="1"/>
      </w:tblPr>
      <w:tblGrid>
        <w:gridCol w:w="1800"/>
        <w:gridCol w:w="2880"/>
        <w:gridCol w:w="1260"/>
        <w:gridCol w:w="2700"/>
      </w:tblGrid>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应用名称</w:t>
            </w:r>
          </w:p>
        </w:tc>
        <w:tc>
          <w:tcPr>
            <w:tcW w:w="6840" w:type="dxa"/>
            <w:gridSpan w:val="3"/>
            <w:shd w:val="clear" w:color="auto" w:fill="D9D9D9"/>
          </w:tcPr>
          <w:p w:rsidR="00D905C1" w:rsidRDefault="00E8625E">
            <w:pPr>
              <w:autoSpaceDE w:val="0"/>
              <w:autoSpaceDN w:val="0"/>
              <w:textAlignment w:val="bottom"/>
              <w:rPr>
                <w:rFonts w:ascii="宋体" w:hAnsi="宋体"/>
                <w:bCs/>
                <w:szCs w:val="21"/>
              </w:rPr>
            </w:pPr>
            <w:r>
              <w:rPr>
                <w:rFonts w:ascii="宋体" w:hAnsi="宋体" w:hint="eastAsia"/>
                <w:bCs/>
                <w:szCs w:val="21"/>
              </w:rPr>
              <w:t>考试自适应系统</w:t>
            </w:r>
          </w:p>
        </w:tc>
      </w:tr>
      <w:tr w:rsidR="00D905C1">
        <w:trPr>
          <w:cantSplit/>
        </w:trPr>
        <w:tc>
          <w:tcPr>
            <w:tcW w:w="1800" w:type="dxa"/>
            <w:shd w:val="clear" w:color="auto" w:fill="D9D9D9"/>
          </w:tcPr>
          <w:p w:rsidR="00D905C1" w:rsidRDefault="00801332">
            <w:pPr>
              <w:autoSpaceDE w:val="0"/>
              <w:autoSpaceDN w:val="0"/>
              <w:textAlignment w:val="bottom"/>
              <w:rPr>
                <w:rFonts w:ascii="宋体" w:hAnsi="宋体"/>
                <w:b/>
                <w:szCs w:val="21"/>
                <w:shd w:val="pct5" w:color="auto" w:fill="FFFFFF"/>
              </w:rPr>
            </w:pPr>
            <w:r>
              <w:rPr>
                <w:rFonts w:ascii="宋体" w:hAnsi="宋体" w:hint="eastAsia"/>
                <w:b/>
                <w:szCs w:val="21"/>
              </w:rPr>
              <w:t>用例名称</w:t>
            </w:r>
          </w:p>
        </w:tc>
        <w:tc>
          <w:tcPr>
            <w:tcW w:w="2880" w:type="dxa"/>
            <w:shd w:val="clear" w:color="auto" w:fill="D9D9D9"/>
          </w:tcPr>
          <w:p w:rsidR="00D905C1" w:rsidRDefault="00E8625E">
            <w:pPr>
              <w:rPr>
                <w:rFonts w:ascii="宋体" w:hAnsi="宋体"/>
                <w:szCs w:val="21"/>
              </w:rPr>
            </w:pPr>
            <w:r>
              <w:rPr>
                <w:rFonts w:ascii="宋体" w:hAnsi="宋体" w:hint="eastAsia"/>
                <w:szCs w:val="21"/>
              </w:rPr>
              <w:t>练习记录</w:t>
            </w:r>
          </w:p>
        </w:tc>
        <w:tc>
          <w:tcPr>
            <w:tcW w:w="1260" w:type="dxa"/>
            <w:shd w:val="clear" w:color="auto" w:fill="D9D9D9"/>
          </w:tcPr>
          <w:p w:rsidR="00D905C1" w:rsidRDefault="00801332">
            <w:pPr>
              <w:autoSpaceDE w:val="0"/>
              <w:autoSpaceDN w:val="0"/>
              <w:textAlignment w:val="bottom"/>
              <w:rPr>
                <w:rFonts w:ascii="宋体" w:hAnsi="宋体"/>
                <w:b/>
                <w:szCs w:val="21"/>
              </w:rPr>
            </w:pPr>
            <w:r>
              <w:rPr>
                <w:rFonts w:ascii="宋体" w:hAnsi="宋体" w:hint="eastAsia"/>
                <w:b/>
                <w:szCs w:val="21"/>
              </w:rPr>
              <w:t>ID</w:t>
            </w:r>
          </w:p>
        </w:tc>
        <w:tc>
          <w:tcPr>
            <w:tcW w:w="2700" w:type="dxa"/>
            <w:shd w:val="clear" w:color="auto" w:fill="D9D9D9"/>
          </w:tcPr>
          <w:p w:rsidR="00D905C1" w:rsidRDefault="00801332">
            <w:pPr>
              <w:autoSpaceDE w:val="0"/>
              <w:autoSpaceDN w:val="0"/>
              <w:adjustRightInd w:val="0"/>
              <w:rPr>
                <w:rFonts w:ascii="宋体" w:hAnsi="宋体"/>
                <w:bCs/>
                <w:szCs w:val="21"/>
              </w:rPr>
            </w:pPr>
            <w:r>
              <w:rPr>
                <w:rFonts w:ascii="宋体" w:hAnsi="宋体" w:hint="eastAsia"/>
                <w:bCs/>
                <w:szCs w:val="21"/>
              </w:rPr>
              <w:t>00</w:t>
            </w:r>
            <w:r w:rsidR="00E8625E">
              <w:rPr>
                <w:rFonts w:ascii="宋体" w:hAnsi="宋体" w:hint="eastAsia"/>
                <w:bCs/>
                <w:szCs w:val="21"/>
              </w:rPr>
              <w:t>9</w:t>
            </w:r>
          </w:p>
        </w:tc>
      </w:tr>
      <w:tr w:rsidR="00D905C1">
        <w:trPr>
          <w:cantSplit/>
          <w:trHeight w:val="608"/>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b/>
                <w:bCs/>
                <w:szCs w:val="21"/>
              </w:rPr>
              <w:t>测试步骤</w:t>
            </w:r>
          </w:p>
        </w:tc>
        <w:tc>
          <w:tcPr>
            <w:tcW w:w="6840" w:type="dxa"/>
            <w:gridSpan w:val="3"/>
            <w:vAlign w:val="center"/>
          </w:tcPr>
          <w:p w:rsidR="00E8625E" w:rsidRDefault="00E8625E" w:rsidP="00E8625E">
            <w:pPr>
              <w:jc w:val="left"/>
              <w:rPr>
                <w:rFonts w:ascii="Times Roman" w:hAnsi="Times Roman"/>
                <w:spacing w:val="-3"/>
              </w:rPr>
            </w:pPr>
            <w:r>
              <w:rPr>
                <w:rFonts w:ascii="Times Roman" w:hAnsi="Times Roman" w:hint="eastAsia"/>
                <w:spacing w:val="-3"/>
              </w:rPr>
              <w:t>1.</w:t>
            </w:r>
            <w:r>
              <w:rPr>
                <w:rFonts w:ascii="Times Roman" w:hAnsi="Times Roman" w:hint="eastAsia"/>
                <w:spacing w:val="-3"/>
              </w:rPr>
              <w:t>进入系统主界面</w:t>
            </w:r>
          </w:p>
          <w:p w:rsidR="00E8625E" w:rsidRDefault="00E8625E" w:rsidP="00E8625E">
            <w:pPr>
              <w:jc w:val="left"/>
              <w:rPr>
                <w:rFonts w:ascii="Times Roman" w:hAnsi="Times Roman"/>
                <w:spacing w:val="-3"/>
              </w:rPr>
            </w:pPr>
            <w:r>
              <w:rPr>
                <w:rFonts w:ascii="Times Roman" w:hAnsi="Times Roman" w:hint="eastAsia"/>
                <w:spacing w:val="-3"/>
              </w:rPr>
              <w:t>2.</w:t>
            </w:r>
            <w:r>
              <w:rPr>
                <w:rFonts w:ascii="Times Roman" w:hAnsi="Times Roman" w:hint="eastAsia"/>
                <w:spacing w:val="-3"/>
              </w:rPr>
              <w:t>进入练习记录模块</w:t>
            </w:r>
          </w:p>
          <w:p w:rsidR="00D905C1" w:rsidRDefault="00E8625E" w:rsidP="00E8625E">
            <w:pPr>
              <w:widowControl/>
              <w:autoSpaceDE w:val="0"/>
              <w:autoSpaceDN w:val="0"/>
              <w:jc w:val="left"/>
              <w:textAlignment w:val="bottom"/>
              <w:rPr>
                <w:rFonts w:ascii="宋体" w:hAnsi="宋体"/>
                <w:szCs w:val="21"/>
              </w:rPr>
            </w:pPr>
            <w:r>
              <w:rPr>
                <w:rFonts w:ascii="Times Roman" w:hAnsi="Times Roman" w:hint="eastAsia"/>
                <w:spacing w:val="-3"/>
              </w:rPr>
              <w:t>3.</w:t>
            </w:r>
            <w:r>
              <w:rPr>
                <w:rFonts w:ascii="Times Roman" w:hAnsi="Times Roman" w:hint="eastAsia"/>
                <w:spacing w:val="-3"/>
              </w:rPr>
              <w:t>查看练习记录列表</w:t>
            </w:r>
          </w:p>
        </w:tc>
      </w:tr>
      <w:tr w:rsidR="00D905C1">
        <w:trPr>
          <w:cantSplit/>
          <w:trHeight w:val="882"/>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预期结果</w:t>
            </w:r>
          </w:p>
        </w:tc>
        <w:tc>
          <w:tcPr>
            <w:tcW w:w="6840" w:type="dxa"/>
            <w:gridSpan w:val="3"/>
            <w:vAlign w:val="center"/>
          </w:tcPr>
          <w:p w:rsidR="00D905C1" w:rsidRDefault="00E8625E">
            <w:pPr>
              <w:autoSpaceDE w:val="0"/>
              <w:autoSpaceDN w:val="0"/>
              <w:textAlignment w:val="bottom"/>
              <w:rPr>
                <w:rFonts w:ascii="宋体" w:hAnsi="宋体"/>
                <w:bCs/>
                <w:szCs w:val="21"/>
              </w:rPr>
            </w:pPr>
            <w:r>
              <w:rPr>
                <w:rFonts w:ascii="宋体" w:hAnsi="宋体" w:hint="eastAsia"/>
                <w:bCs/>
                <w:szCs w:val="21"/>
              </w:rPr>
              <w:t>成功查看</w:t>
            </w:r>
            <w:r>
              <w:rPr>
                <w:rFonts w:ascii="宋体" w:hAnsi="宋体" w:hint="eastAsia"/>
                <w:szCs w:val="21"/>
              </w:rPr>
              <w:t>练习</w:t>
            </w:r>
            <w:r>
              <w:rPr>
                <w:rFonts w:ascii="宋体" w:hAnsi="宋体" w:hint="eastAsia"/>
                <w:szCs w:val="21"/>
              </w:rPr>
              <w:t>记录，包括时间，考试详情等</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实际结果</w:t>
            </w:r>
          </w:p>
          <w:p w:rsidR="00D905C1" w:rsidRDefault="00801332">
            <w:pPr>
              <w:autoSpaceDE w:val="0"/>
              <w:autoSpaceDN w:val="0"/>
              <w:jc w:val="center"/>
              <w:textAlignment w:val="bottom"/>
              <w:rPr>
                <w:rFonts w:ascii="宋体" w:hAnsi="宋体"/>
                <w:b/>
                <w:bCs/>
                <w:szCs w:val="21"/>
              </w:rPr>
            </w:pPr>
            <w:r>
              <w:rPr>
                <w:rFonts w:ascii="宋体" w:hAnsi="宋体" w:hint="eastAsia"/>
                <w:b/>
                <w:bCs/>
                <w:szCs w:val="21"/>
              </w:rPr>
              <w:t>（通过或失败）</w:t>
            </w:r>
          </w:p>
        </w:tc>
        <w:tc>
          <w:tcPr>
            <w:tcW w:w="6840" w:type="dxa"/>
            <w:gridSpan w:val="3"/>
            <w:vAlign w:val="center"/>
          </w:tcPr>
          <w:p w:rsidR="00D905C1" w:rsidRDefault="00801332">
            <w:pPr>
              <w:autoSpaceDE w:val="0"/>
              <w:autoSpaceDN w:val="0"/>
              <w:textAlignment w:val="bottom"/>
              <w:rPr>
                <w:rFonts w:ascii="宋体" w:hAnsi="宋体"/>
                <w:bCs/>
                <w:szCs w:val="21"/>
              </w:rPr>
            </w:pPr>
            <w:r>
              <w:rPr>
                <w:rFonts w:ascii="宋体" w:hAnsi="宋体" w:hint="eastAsia"/>
                <w:bCs/>
                <w:szCs w:val="21"/>
              </w:rPr>
              <w:t>测试通过。</w:t>
            </w:r>
          </w:p>
        </w:tc>
      </w:tr>
      <w:tr w:rsidR="00D905C1">
        <w:trPr>
          <w:cantSplit/>
          <w:trHeight w:val="480"/>
        </w:trPr>
        <w:tc>
          <w:tcPr>
            <w:tcW w:w="1800" w:type="dxa"/>
            <w:vAlign w:val="center"/>
          </w:tcPr>
          <w:p w:rsidR="00D905C1" w:rsidRDefault="00801332">
            <w:pPr>
              <w:autoSpaceDE w:val="0"/>
              <w:autoSpaceDN w:val="0"/>
              <w:jc w:val="center"/>
              <w:textAlignment w:val="bottom"/>
              <w:rPr>
                <w:rFonts w:ascii="宋体" w:hAnsi="宋体"/>
                <w:b/>
                <w:bCs/>
                <w:szCs w:val="21"/>
              </w:rPr>
            </w:pPr>
            <w:r>
              <w:rPr>
                <w:rFonts w:ascii="宋体" w:hAnsi="宋体" w:hint="eastAsia"/>
                <w:b/>
                <w:bCs/>
                <w:szCs w:val="21"/>
              </w:rPr>
              <w:t>备注</w:t>
            </w:r>
          </w:p>
        </w:tc>
        <w:tc>
          <w:tcPr>
            <w:tcW w:w="6840" w:type="dxa"/>
            <w:gridSpan w:val="3"/>
            <w:vAlign w:val="center"/>
          </w:tcPr>
          <w:p w:rsidR="00D905C1" w:rsidRDefault="008B4A31">
            <w:pPr>
              <w:autoSpaceDE w:val="0"/>
              <w:autoSpaceDN w:val="0"/>
              <w:textAlignment w:val="bottom"/>
              <w:rPr>
                <w:rFonts w:ascii="宋体" w:hAnsi="宋体"/>
                <w:bCs/>
                <w:szCs w:val="21"/>
              </w:rPr>
            </w:pPr>
            <w:r>
              <w:rPr>
                <w:rFonts w:ascii="宋体" w:hAnsi="宋体" w:hint="eastAsia"/>
                <w:bCs/>
                <w:szCs w:val="21"/>
              </w:rPr>
              <w:t>无</w:t>
            </w:r>
          </w:p>
        </w:tc>
      </w:tr>
      <w:tr w:rsidR="008B4A31">
        <w:trPr>
          <w:cantSplit/>
          <w:trHeight w:val="480"/>
        </w:trPr>
        <w:tc>
          <w:tcPr>
            <w:tcW w:w="1800" w:type="dxa"/>
            <w:vAlign w:val="center"/>
          </w:tcPr>
          <w:p w:rsidR="008B4A31" w:rsidRDefault="008B4A31">
            <w:pPr>
              <w:autoSpaceDE w:val="0"/>
              <w:autoSpaceDN w:val="0"/>
              <w:jc w:val="center"/>
              <w:textAlignment w:val="bottom"/>
              <w:rPr>
                <w:rFonts w:ascii="宋体" w:hAnsi="宋体" w:hint="eastAsia"/>
                <w:b/>
                <w:bCs/>
                <w:szCs w:val="21"/>
              </w:rPr>
            </w:pPr>
            <w:r>
              <w:rPr>
                <w:rFonts w:ascii="宋体" w:hAnsi="宋体" w:hint="eastAsia"/>
                <w:b/>
                <w:bCs/>
                <w:szCs w:val="21"/>
              </w:rPr>
              <w:t>图片展示</w:t>
            </w:r>
          </w:p>
        </w:tc>
        <w:tc>
          <w:tcPr>
            <w:tcW w:w="6840" w:type="dxa"/>
            <w:gridSpan w:val="3"/>
            <w:vAlign w:val="center"/>
          </w:tcPr>
          <w:p w:rsidR="008B4A31" w:rsidRDefault="008B4A31">
            <w:pPr>
              <w:autoSpaceDE w:val="0"/>
              <w:autoSpaceDN w:val="0"/>
              <w:textAlignment w:val="bottom"/>
              <w:rPr>
                <w:rFonts w:ascii="宋体" w:hAnsi="宋体"/>
                <w:bCs/>
                <w:szCs w:val="21"/>
              </w:rPr>
            </w:pPr>
          </w:p>
        </w:tc>
      </w:tr>
    </w:tbl>
    <w:p w:rsidR="00D905C1" w:rsidRDefault="00D905C1"/>
    <w:p w:rsidR="00D905C1" w:rsidRDefault="00D905C1">
      <w:bookmarkStart w:id="79" w:name="_GoBack"/>
      <w:bookmarkEnd w:id="79"/>
    </w:p>
    <w:sectPr w:rsidR="00D905C1">
      <w:pgSz w:w="11909" w:h="16834"/>
      <w:pgMar w:top="1440" w:right="1797" w:bottom="1440" w:left="1610" w:header="862" w:footer="1009" w:gutter="0"/>
      <w:pgNumType w:start="1"/>
      <w:cols w:space="720"/>
      <w:docGrid w:linePitch="29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202C0" w:rsidRDefault="002202C0">
      <w:r>
        <w:separator/>
      </w:r>
    </w:p>
  </w:endnote>
  <w:endnote w:type="continuationSeparator" w:id="0">
    <w:p w:rsidR="002202C0" w:rsidRDefault="002202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pitch w:val="default"/>
    <w:sig w:usb0="00000000" w:usb1="00000000" w:usb2="00000000" w:usb3="00000000" w:csb0="00000001" w:csb1="00000000"/>
  </w:font>
  <w:font w:name="Arial Unicode MS">
    <w:panose1 w:val="020B0604020202020204"/>
    <w:charset w:val="86"/>
    <w:family w:val="swiss"/>
    <w:pitch w:val="variable"/>
    <w:sig w:usb0="F7FFAFFF" w:usb1="E9DFFFFF" w:usb2="0000003F" w:usb3="00000000" w:csb0="003F01FF" w:csb1="00000000"/>
  </w:font>
  <w:font w:name="长城仿宋">
    <w:altName w:val="黑体"/>
    <w:charset w:val="86"/>
    <w:family w:val="modern"/>
    <w:pitch w:val="default"/>
    <w:sig w:usb0="00000000" w:usb1="00000000" w:usb2="00000010" w:usb3="00000000" w:csb0="0004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ˎ̥">
    <w:altName w:val="Times New Roman"/>
    <w:charset w:val="00"/>
    <w:family w:val="roman"/>
    <w:pitch w:val="default"/>
  </w:font>
  <w:font w:name="Times Roman">
    <w:altName w:val="Times New Roman"/>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332" w:rsidRDefault="00801332">
    <w:pPr>
      <w:pStyle w:val="ac"/>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end"/>
    </w:r>
  </w:p>
  <w:p w:rsidR="00801332" w:rsidRDefault="00801332">
    <w:pPr>
      <w:pStyle w:val="ac"/>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332" w:rsidRDefault="00801332">
    <w:pPr>
      <w:pStyle w:val="ac"/>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332" w:rsidRDefault="00801332">
    <w:pPr>
      <w:pStyle w:val="ac"/>
      <w:framePr w:wrap="around" w:vAnchor="text" w:hAnchor="margin" w:xAlign="right" w:y="1"/>
      <w:rPr>
        <w:rStyle w:val="af3"/>
      </w:rPr>
    </w:pPr>
    <w:r>
      <w:rPr>
        <w:rStyle w:val="af3"/>
      </w:rPr>
      <w:fldChar w:fldCharType="begin"/>
    </w:r>
    <w:r>
      <w:rPr>
        <w:rStyle w:val="af3"/>
      </w:rPr>
      <w:instrText xml:space="preserve">PAGE  </w:instrText>
    </w:r>
    <w:r>
      <w:rPr>
        <w:rStyle w:val="af3"/>
      </w:rPr>
      <w:fldChar w:fldCharType="separate"/>
    </w:r>
    <w:r>
      <w:rPr>
        <w:rStyle w:val="af3"/>
      </w:rPr>
      <w:t>21</w:t>
    </w:r>
    <w:r>
      <w:rPr>
        <w:rStyle w:val="af3"/>
      </w:rPr>
      <w:fldChar w:fldCharType="end"/>
    </w:r>
  </w:p>
  <w:p w:rsidR="00801332" w:rsidRDefault="00801332">
    <w:pPr>
      <w:pStyle w:val="ac"/>
      <w:ind w:right="440"/>
      <w:jc w:val="center"/>
    </w:pPr>
    <w:r>
      <w:rPr>
        <w:rFonts w:hint="eastAsia"/>
        <w:b/>
        <w:color w:val="0000FF"/>
        <w:sz w:val="22"/>
        <w:szCs w:val="22"/>
      </w:rPr>
      <w:t xml:space="preserve">   </w:t>
    </w:r>
    <w:r>
      <w:rPr>
        <w:b/>
        <w:color w:val="0000FF"/>
        <w:sz w:val="22"/>
        <w:szCs w:val="22"/>
      </w:rPr>
      <w:t xml:space="preserve">                                </w:t>
    </w:r>
    <w:r>
      <w:rPr>
        <w:rStyle w:val="af3"/>
      </w:rPr>
      <w:t xml:space="preserve">          </w:t>
    </w:r>
    <w:r>
      <w:rPr>
        <w:rStyle w:val="af3"/>
        <w:rFonts w:hint="eastAsia"/>
      </w:rPr>
      <w:t xml:space="preserve">        </w:t>
    </w:r>
    <w:r>
      <w:rPr>
        <w:rStyle w:val="af3"/>
      </w:rPr>
      <w:t xml:space="preserve">                 </w:t>
    </w:r>
    <w:r>
      <w:rPr>
        <w:rStyle w:val="af3"/>
        <w:rFonts w:hint="eastAsia"/>
      </w:rPr>
      <w:t xml:space="preserve">                           Page</w:t>
    </w:r>
    <w:r>
      <w:rPr>
        <w:rFonts w:hint="eastAsia"/>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202C0" w:rsidRDefault="002202C0">
      <w:r>
        <w:separator/>
      </w:r>
    </w:p>
  </w:footnote>
  <w:footnote w:type="continuationSeparator" w:id="0">
    <w:p w:rsidR="002202C0" w:rsidRDefault="002202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332" w:rsidRDefault="00801332">
    <w:pPr>
      <w:pStyle w:val="a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3074" type="#_x0000_t136" style="position:absolute;left:0;text-align:left;margin-left:0;margin-top:0;width:479.25pt;height:106.5pt;rotation:315;z-index:-251660288;mso-position-horizontal:center;mso-position-horizontal-relative:margin;mso-position-vertical:center;mso-position-vertical-relative:margin;mso-width-relative:page;mso-height-relative:page" o:allowincell="f" fillcolor="silver" stroked="f">
          <v:fill opacity=".5"/>
          <v:textpath style="font-family:&quot;Arial&quot;;font-size:1pt" fitpath="t" string="Confidential"/>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332" w:rsidRDefault="00801332">
    <w:pPr>
      <w:pStyle w:val="ad"/>
      <w:jc w:val="left"/>
    </w:pPr>
    <w:r>
      <w:rPr>
        <w:rFonts w:hint="eastAsia"/>
      </w:rPr>
      <w:t>考试自适应系统测试报告</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332" w:rsidRDefault="00801332">
    <w:pPr>
      <w:pStyle w:val="a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3073" type="#_x0000_t136" style="position:absolute;left:0;text-align:left;margin-left:0;margin-top:0;width:479.25pt;height:106.5pt;rotation:315;z-index:-251661312;mso-position-horizontal:center;mso-position-horizontal-relative:margin;mso-position-vertical:center;mso-position-vertical-relative:margin;mso-width-relative:page;mso-height-relative:page" o:allowincell="f" fillcolor="silver" stroked="f">
          <v:fill opacity=".5"/>
          <v:textpath style="font-family:&quot;Arial&quot;;font-size:1pt" fitpath="t" string="Confidential"/>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332" w:rsidRDefault="00801332">
    <w:pPr>
      <w:pStyle w:val="a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3076" type="#_x0000_t136" style="position:absolute;left:0;text-align:left;margin-left:0;margin-top:0;width:479.25pt;height:106.5pt;rotation:315;z-index:-251657216;mso-position-horizontal:center;mso-position-horizontal-relative:margin;mso-position-vertical:center;mso-position-vertical-relative:margin;mso-width-relative:page;mso-height-relative:page" o:allowincell="f" fillcolor="silver" stroked="f">
          <v:fill opacity=".5"/>
          <v:textpath style="font-family:&quot;Arial&quot;;font-size:1pt" fitpath="t" string="Confidential"/>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332" w:rsidRDefault="00801332">
    <w:pPr>
      <w:pStyle w:val="ad"/>
      <w:jc w:val="left"/>
      <w:rPr>
        <w:rFonts w:ascii="Arial" w:hAnsi="Arial" w:cs="Arial"/>
        <w:sz w:val="40"/>
        <w:szCs w:val="40"/>
      </w:rPr>
    </w:pPr>
    <w:r>
      <w:rPr>
        <w:rFonts w:hint="eastAsia"/>
      </w:rPr>
      <w:t>考试自适应系统测试报告</w:t>
    </w:r>
    <w:r>
      <w:rPr>
        <w:rFonts w:ascii="Arial" w:hAnsi="Arial" w:cs="Arial" w:hint="eastAsia"/>
      </w:rPr>
      <w:tab/>
    </w:r>
    <w:r>
      <w:rPr>
        <w:rFonts w:ascii="Arial" w:hAnsi="Arial" w:cs="Arial" w:hint="eastAsia"/>
      </w:rP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01332" w:rsidRDefault="00801332">
    <w:pPr>
      <w:pStyle w:val="ad"/>
    </w:pPr>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3075" type="#_x0000_t136" style="position:absolute;left:0;text-align:left;margin-left:0;margin-top:0;width:479.25pt;height:106.5pt;rotation:315;z-index:-251658240;mso-position-horizontal:center;mso-position-horizontal-relative:margin;mso-position-vertical:center;mso-position-vertical-relative:margin;mso-width-relative:page;mso-height-relative:page" o:allowincell="f" fillcolor="silver" stroked="f">
          <v:fill opacity=".5"/>
          <v:textpath style="font-family:&quot;Arial&quot;;font-size:1pt" fitpath="t" string="Confidential"/>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F1CEB79"/>
    <w:multiLevelType w:val="singleLevel"/>
    <w:tmpl w:val="CF1CEB79"/>
    <w:lvl w:ilvl="0">
      <w:start w:val="1"/>
      <w:numFmt w:val="decimal"/>
      <w:lvlText w:val="%1."/>
      <w:lvlJc w:val="left"/>
      <w:pPr>
        <w:tabs>
          <w:tab w:val="left" w:pos="312"/>
        </w:tabs>
      </w:pPr>
    </w:lvl>
  </w:abstractNum>
  <w:abstractNum w:abstractNumId="1" w15:restartNumberingAfterBreak="0">
    <w:nsid w:val="0CA127CC"/>
    <w:multiLevelType w:val="multilevel"/>
    <w:tmpl w:val="0CA127CC"/>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2" w15:restartNumberingAfterBreak="0">
    <w:nsid w:val="0DDA04B2"/>
    <w:multiLevelType w:val="multilevel"/>
    <w:tmpl w:val="0DDA04B2"/>
    <w:lvl w:ilvl="0">
      <w:start w:val="1"/>
      <w:numFmt w:val="decimalEnclosedCircle"/>
      <w:lvlText w:val="%1"/>
      <w:lvlJc w:val="left"/>
      <w:pPr>
        <w:tabs>
          <w:tab w:val="left" w:pos="360"/>
        </w:tabs>
        <w:ind w:left="360" w:hanging="360"/>
      </w:pPr>
      <w:rPr>
        <w:rFonts w:ascii="宋体" w:hAnsi="宋体"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3" w15:restartNumberingAfterBreak="0">
    <w:nsid w:val="19C26ED0"/>
    <w:multiLevelType w:val="multilevel"/>
    <w:tmpl w:val="19C26ED0"/>
    <w:lvl w:ilvl="0">
      <w:start w:val="1"/>
      <w:numFmt w:val="decimal"/>
      <w:pStyle w:val="1"/>
      <w:lvlText w:val="%1"/>
      <w:lvlJc w:val="left"/>
      <w:pPr>
        <w:tabs>
          <w:tab w:val="left" w:pos="137"/>
        </w:tabs>
        <w:ind w:left="137" w:hanging="432"/>
      </w:pPr>
    </w:lvl>
    <w:lvl w:ilvl="1">
      <w:start w:val="1"/>
      <w:numFmt w:val="decimal"/>
      <w:pStyle w:val="2"/>
      <w:lvlText w:val="%1.%2"/>
      <w:lvlJc w:val="left"/>
      <w:pPr>
        <w:tabs>
          <w:tab w:val="left" w:pos="859"/>
        </w:tabs>
        <w:ind w:left="859" w:hanging="576"/>
      </w:pPr>
    </w:lvl>
    <w:lvl w:ilvl="2">
      <w:start w:val="1"/>
      <w:numFmt w:val="decimal"/>
      <w:pStyle w:val="3"/>
      <w:lvlText w:val="%1.%2.%3"/>
      <w:lvlJc w:val="left"/>
      <w:pPr>
        <w:tabs>
          <w:tab w:val="left" w:pos="1429"/>
        </w:tabs>
        <w:ind w:left="1429" w:hanging="720"/>
      </w:pPr>
    </w:lvl>
    <w:lvl w:ilvl="3">
      <w:start w:val="1"/>
      <w:numFmt w:val="decimal"/>
      <w:pStyle w:val="4"/>
      <w:lvlText w:val="%1.%2.%3.%4"/>
      <w:lvlJc w:val="left"/>
      <w:pPr>
        <w:tabs>
          <w:tab w:val="left" w:pos="569"/>
        </w:tabs>
        <w:ind w:left="569" w:hanging="864"/>
      </w:pPr>
    </w:lvl>
    <w:lvl w:ilvl="4">
      <w:start w:val="1"/>
      <w:numFmt w:val="decimal"/>
      <w:pStyle w:val="5"/>
      <w:lvlText w:val="%1.%2.%3.%4.%5"/>
      <w:lvlJc w:val="left"/>
      <w:pPr>
        <w:tabs>
          <w:tab w:val="left" w:pos="713"/>
        </w:tabs>
        <w:ind w:left="713" w:hanging="1008"/>
      </w:pPr>
    </w:lvl>
    <w:lvl w:ilvl="5">
      <w:start w:val="1"/>
      <w:numFmt w:val="decimal"/>
      <w:pStyle w:val="6"/>
      <w:lvlText w:val="%1.%2.%3.%4.%5.%6"/>
      <w:lvlJc w:val="left"/>
      <w:pPr>
        <w:tabs>
          <w:tab w:val="left" w:pos="857"/>
        </w:tabs>
        <w:ind w:left="857" w:hanging="1152"/>
      </w:pPr>
    </w:lvl>
    <w:lvl w:ilvl="6">
      <w:start w:val="1"/>
      <w:numFmt w:val="decimal"/>
      <w:pStyle w:val="7"/>
      <w:lvlText w:val="%1.%2.%3.%4.%5.%6.%7"/>
      <w:lvlJc w:val="left"/>
      <w:pPr>
        <w:tabs>
          <w:tab w:val="left" w:pos="1001"/>
        </w:tabs>
        <w:ind w:left="1001" w:hanging="1296"/>
      </w:pPr>
    </w:lvl>
    <w:lvl w:ilvl="7">
      <w:start w:val="1"/>
      <w:numFmt w:val="decimal"/>
      <w:pStyle w:val="8"/>
      <w:lvlText w:val="%1.%2.%3.%4.%5.%6.%7.%8"/>
      <w:lvlJc w:val="left"/>
      <w:pPr>
        <w:tabs>
          <w:tab w:val="left" w:pos="1145"/>
        </w:tabs>
        <w:ind w:left="1145" w:hanging="1440"/>
      </w:pPr>
    </w:lvl>
    <w:lvl w:ilvl="8">
      <w:start w:val="1"/>
      <w:numFmt w:val="decimal"/>
      <w:pStyle w:val="9"/>
      <w:lvlText w:val="%1.%2.%3.%4.%5.%6.%7.%8.%9"/>
      <w:lvlJc w:val="left"/>
      <w:pPr>
        <w:tabs>
          <w:tab w:val="left" w:pos="1289"/>
        </w:tabs>
        <w:ind w:left="1289" w:hanging="1584"/>
      </w:pPr>
    </w:lvl>
  </w:abstractNum>
  <w:abstractNum w:abstractNumId="4" w15:restartNumberingAfterBreak="0">
    <w:nsid w:val="1BF069FC"/>
    <w:multiLevelType w:val="multilevel"/>
    <w:tmpl w:val="1BF069FC"/>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5" w15:restartNumberingAfterBreak="0">
    <w:nsid w:val="1C482AE2"/>
    <w:multiLevelType w:val="multilevel"/>
    <w:tmpl w:val="1C482AE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3687F12"/>
    <w:multiLevelType w:val="multilevel"/>
    <w:tmpl w:val="23687F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2BAE6FD6"/>
    <w:multiLevelType w:val="multilevel"/>
    <w:tmpl w:val="2BAE6FD6"/>
    <w:lvl w:ilvl="0">
      <w:start w:val="1"/>
      <w:numFmt w:val="decimal"/>
      <w:lvlText w:val="%1、"/>
      <w:lvlJc w:val="left"/>
      <w:pPr>
        <w:tabs>
          <w:tab w:val="left" w:pos="795"/>
        </w:tabs>
        <w:ind w:left="795" w:hanging="360"/>
      </w:pPr>
      <w:rPr>
        <w:rFonts w:hint="default"/>
      </w:rPr>
    </w:lvl>
    <w:lvl w:ilvl="1">
      <w:start w:val="1"/>
      <w:numFmt w:val="lowerLetter"/>
      <w:lvlText w:val="%2)"/>
      <w:lvlJc w:val="left"/>
      <w:pPr>
        <w:tabs>
          <w:tab w:val="left" w:pos="1275"/>
        </w:tabs>
        <w:ind w:left="1275" w:hanging="420"/>
      </w:pPr>
    </w:lvl>
    <w:lvl w:ilvl="2">
      <w:start w:val="1"/>
      <w:numFmt w:val="lowerRoman"/>
      <w:lvlText w:val="%3."/>
      <w:lvlJc w:val="right"/>
      <w:pPr>
        <w:tabs>
          <w:tab w:val="left" w:pos="1695"/>
        </w:tabs>
        <w:ind w:left="1695" w:hanging="420"/>
      </w:pPr>
    </w:lvl>
    <w:lvl w:ilvl="3">
      <w:start w:val="1"/>
      <w:numFmt w:val="decimal"/>
      <w:lvlText w:val="%4."/>
      <w:lvlJc w:val="left"/>
      <w:pPr>
        <w:tabs>
          <w:tab w:val="left" w:pos="2115"/>
        </w:tabs>
        <w:ind w:left="2115" w:hanging="420"/>
      </w:pPr>
    </w:lvl>
    <w:lvl w:ilvl="4">
      <w:start w:val="1"/>
      <w:numFmt w:val="lowerLetter"/>
      <w:lvlText w:val="%5)"/>
      <w:lvlJc w:val="left"/>
      <w:pPr>
        <w:tabs>
          <w:tab w:val="left" w:pos="2535"/>
        </w:tabs>
        <w:ind w:left="2535" w:hanging="420"/>
      </w:pPr>
    </w:lvl>
    <w:lvl w:ilvl="5">
      <w:start w:val="1"/>
      <w:numFmt w:val="lowerRoman"/>
      <w:lvlText w:val="%6."/>
      <w:lvlJc w:val="right"/>
      <w:pPr>
        <w:tabs>
          <w:tab w:val="left" w:pos="2955"/>
        </w:tabs>
        <w:ind w:left="2955" w:hanging="420"/>
      </w:pPr>
    </w:lvl>
    <w:lvl w:ilvl="6">
      <w:start w:val="1"/>
      <w:numFmt w:val="decimal"/>
      <w:lvlText w:val="%7."/>
      <w:lvlJc w:val="left"/>
      <w:pPr>
        <w:tabs>
          <w:tab w:val="left" w:pos="3375"/>
        </w:tabs>
        <w:ind w:left="3375" w:hanging="420"/>
      </w:pPr>
    </w:lvl>
    <w:lvl w:ilvl="7">
      <w:start w:val="1"/>
      <w:numFmt w:val="lowerLetter"/>
      <w:lvlText w:val="%8)"/>
      <w:lvlJc w:val="left"/>
      <w:pPr>
        <w:tabs>
          <w:tab w:val="left" w:pos="3795"/>
        </w:tabs>
        <w:ind w:left="3795" w:hanging="420"/>
      </w:pPr>
    </w:lvl>
    <w:lvl w:ilvl="8">
      <w:start w:val="1"/>
      <w:numFmt w:val="lowerRoman"/>
      <w:lvlText w:val="%9."/>
      <w:lvlJc w:val="right"/>
      <w:pPr>
        <w:tabs>
          <w:tab w:val="left" w:pos="4215"/>
        </w:tabs>
        <w:ind w:left="4215" w:hanging="420"/>
      </w:pPr>
    </w:lvl>
  </w:abstractNum>
  <w:abstractNum w:abstractNumId="8" w15:restartNumberingAfterBreak="0">
    <w:nsid w:val="2BEE166A"/>
    <w:multiLevelType w:val="multilevel"/>
    <w:tmpl w:val="2BEE166A"/>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9" w15:restartNumberingAfterBreak="0">
    <w:nsid w:val="54674A0D"/>
    <w:multiLevelType w:val="multilevel"/>
    <w:tmpl w:val="54674A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65EB2D3C"/>
    <w:multiLevelType w:val="multilevel"/>
    <w:tmpl w:val="65EB2D3C"/>
    <w:lvl w:ilvl="0">
      <w:start w:val="1"/>
      <w:numFmt w:val="bullet"/>
      <w:lvlText w:val=""/>
      <w:lvlJc w:val="left"/>
      <w:pPr>
        <w:tabs>
          <w:tab w:val="left" w:pos="900"/>
        </w:tabs>
        <w:ind w:left="900" w:hanging="420"/>
      </w:pPr>
      <w:rPr>
        <w:rFonts w:ascii="Wingdings" w:hAnsi="Wingdings" w:hint="default"/>
      </w:rPr>
    </w:lvl>
    <w:lvl w:ilvl="1">
      <w:start w:val="1"/>
      <w:numFmt w:val="bullet"/>
      <w:lvlText w:val=""/>
      <w:lvlJc w:val="left"/>
      <w:pPr>
        <w:tabs>
          <w:tab w:val="left" w:pos="1320"/>
        </w:tabs>
        <w:ind w:left="1320" w:hanging="420"/>
      </w:pPr>
      <w:rPr>
        <w:rFonts w:ascii="Wingdings" w:hAnsi="Wingdings" w:hint="default"/>
      </w:rPr>
    </w:lvl>
    <w:lvl w:ilvl="2">
      <w:start w:val="1"/>
      <w:numFmt w:val="bullet"/>
      <w:lvlText w:val=""/>
      <w:lvlJc w:val="left"/>
      <w:pPr>
        <w:tabs>
          <w:tab w:val="left" w:pos="1740"/>
        </w:tabs>
        <w:ind w:left="1740" w:hanging="420"/>
      </w:pPr>
      <w:rPr>
        <w:rFonts w:ascii="Wingdings" w:hAnsi="Wingdings" w:hint="default"/>
      </w:rPr>
    </w:lvl>
    <w:lvl w:ilvl="3">
      <w:start w:val="1"/>
      <w:numFmt w:val="bullet"/>
      <w:lvlText w:val=""/>
      <w:lvlJc w:val="left"/>
      <w:pPr>
        <w:tabs>
          <w:tab w:val="left" w:pos="2160"/>
        </w:tabs>
        <w:ind w:left="2160" w:hanging="420"/>
      </w:pPr>
      <w:rPr>
        <w:rFonts w:ascii="Wingdings" w:hAnsi="Wingdings" w:hint="default"/>
      </w:rPr>
    </w:lvl>
    <w:lvl w:ilvl="4">
      <w:start w:val="1"/>
      <w:numFmt w:val="bullet"/>
      <w:lvlText w:val=""/>
      <w:lvlJc w:val="left"/>
      <w:pPr>
        <w:tabs>
          <w:tab w:val="left" w:pos="2580"/>
        </w:tabs>
        <w:ind w:left="2580" w:hanging="420"/>
      </w:pPr>
      <w:rPr>
        <w:rFonts w:ascii="Wingdings" w:hAnsi="Wingdings" w:hint="default"/>
      </w:rPr>
    </w:lvl>
    <w:lvl w:ilvl="5">
      <w:start w:val="1"/>
      <w:numFmt w:val="bullet"/>
      <w:lvlText w:val=""/>
      <w:lvlJc w:val="left"/>
      <w:pPr>
        <w:tabs>
          <w:tab w:val="left" w:pos="3000"/>
        </w:tabs>
        <w:ind w:left="3000" w:hanging="420"/>
      </w:pPr>
      <w:rPr>
        <w:rFonts w:ascii="Wingdings" w:hAnsi="Wingdings" w:hint="default"/>
      </w:rPr>
    </w:lvl>
    <w:lvl w:ilvl="6">
      <w:start w:val="1"/>
      <w:numFmt w:val="bullet"/>
      <w:lvlText w:val=""/>
      <w:lvlJc w:val="left"/>
      <w:pPr>
        <w:tabs>
          <w:tab w:val="left" w:pos="3420"/>
        </w:tabs>
        <w:ind w:left="3420" w:hanging="420"/>
      </w:pPr>
      <w:rPr>
        <w:rFonts w:ascii="Wingdings" w:hAnsi="Wingdings" w:hint="default"/>
      </w:rPr>
    </w:lvl>
    <w:lvl w:ilvl="7">
      <w:start w:val="1"/>
      <w:numFmt w:val="bullet"/>
      <w:lvlText w:val=""/>
      <w:lvlJc w:val="left"/>
      <w:pPr>
        <w:tabs>
          <w:tab w:val="left" w:pos="3840"/>
        </w:tabs>
        <w:ind w:left="3840" w:hanging="420"/>
      </w:pPr>
      <w:rPr>
        <w:rFonts w:ascii="Wingdings" w:hAnsi="Wingdings" w:hint="default"/>
      </w:rPr>
    </w:lvl>
    <w:lvl w:ilvl="8">
      <w:start w:val="1"/>
      <w:numFmt w:val="bullet"/>
      <w:lvlText w:val=""/>
      <w:lvlJc w:val="left"/>
      <w:pPr>
        <w:tabs>
          <w:tab w:val="left" w:pos="4260"/>
        </w:tabs>
        <w:ind w:left="4260" w:hanging="420"/>
      </w:pPr>
      <w:rPr>
        <w:rFonts w:ascii="Wingdings" w:hAnsi="Wingdings" w:hint="default"/>
      </w:rPr>
    </w:lvl>
  </w:abstractNum>
  <w:abstractNum w:abstractNumId="11" w15:restartNumberingAfterBreak="0">
    <w:nsid w:val="6C2643BC"/>
    <w:multiLevelType w:val="multilevel"/>
    <w:tmpl w:val="6C2643B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6CD44EEE"/>
    <w:multiLevelType w:val="multilevel"/>
    <w:tmpl w:val="6CD44EEE"/>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3"/>
  </w:num>
  <w:num w:numId="2">
    <w:abstractNumId w:val="2"/>
  </w:num>
  <w:num w:numId="3">
    <w:abstractNumId w:val="10"/>
  </w:num>
  <w:num w:numId="4">
    <w:abstractNumId w:val="1"/>
  </w:num>
  <w:num w:numId="5">
    <w:abstractNumId w:val="8"/>
  </w:num>
  <w:num w:numId="6">
    <w:abstractNumId w:val="7"/>
  </w:num>
  <w:num w:numId="7">
    <w:abstractNumId w:val="4"/>
  </w:num>
  <w:num w:numId="8">
    <w:abstractNumId w:val="12"/>
  </w:num>
  <w:num w:numId="9">
    <w:abstractNumId w:val="0"/>
  </w:num>
  <w:num w:numId="10">
    <w:abstractNumId w:val="11"/>
  </w:num>
  <w:num w:numId="11">
    <w:abstractNumId w:val="5"/>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54"/>
  <w:drawingGridHorizontalSpacing w:val="101"/>
  <w:drawingGridVerticalSpacing w:val="147"/>
  <w:displayHorizontalDrawingGridEvery w:val="2"/>
  <w:displayVerticalDrawingGridEvery w:val="2"/>
  <w:noPunctuationKerning/>
  <w:characterSpacingControl w:val="doNotCompress"/>
  <w:hdrShapeDefaults>
    <o:shapedefaults v:ext="edit" spidmax="3077"/>
    <o:shapelayout v:ext="edit">
      <o:idmap v:ext="edit" data="2,3"/>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22EC"/>
    <w:rsid w:val="00000C87"/>
    <w:rsid w:val="0000109E"/>
    <w:rsid w:val="0000130C"/>
    <w:rsid w:val="00001B36"/>
    <w:rsid w:val="00003737"/>
    <w:rsid w:val="000045C6"/>
    <w:rsid w:val="00007264"/>
    <w:rsid w:val="00011D28"/>
    <w:rsid w:val="00012418"/>
    <w:rsid w:val="00013378"/>
    <w:rsid w:val="00013891"/>
    <w:rsid w:val="0001551E"/>
    <w:rsid w:val="00020353"/>
    <w:rsid w:val="00021DAD"/>
    <w:rsid w:val="0002422C"/>
    <w:rsid w:val="000256E2"/>
    <w:rsid w:val="00025C21"/>
    <w:rsid w:val="000274F1"/>
    <w:rsid w:val="0002750C"/>
    <w:rsid w:val="00027BB5"/>
    <w:rsid w:val="00027DB6"/>
    <w:rsid w:val="000326EA"/>
    <w:rsid w:val="00033398"/>
    <w:rsid w:val="000362CC"/>
    <w:rsid w:val="00036F20"/>
    <w:rsid w:val="00037424"/>
    <w:rsid w:val="00041D76"/>
    <w:rsid w:val="00042019"/>
    <w:rsid w:val="000422FF"/>
    <w:rsid w:val="00042CAD"/>
    <w:rsid w:val="00043659"/>
    <w:rsid w:val="0004374B"/>
    <w:rsid w:val="000444BC"/>
    <w:rsid w:val="00047BE7"/>
    <w:rsid w:val="000519A8"/>
    <w:rsid w:val="0005252E"/>
    <w:rsid w:val="00054094"/>
    <w:rsid w:val="00056D11"/>
    <w:rsid w:val="00060D6B"/>
    <w:rsid w:val="000620DE"/>
    <w:rsid w:val="0006261E"/>
    <w:rsid w:val="00063023"/>
    <w:rsid w:val="00063B08"/>
    <w:rsid w:val="0006685E"/>
    <w:rsid w:val="00070483"/>
    <w:rsid w:val="00070D43"/>
    <w:rsid w:val="000711AB"/>
    <w:rsid w:val="00072330"/>
    <w:rsid w:val="000730C1"/>
    <w:rsid w:val="0007367C"/>
    <w:rsid w:val="00075262"/>
    <w:rsid w:val="0007652F"/>
    <w:rsid w:val="00076ED9"/>
    <w:rsid w:val="000829B3"/>
    <w:rsid w:val="000836A1"/>
    <w:rsid w:val="000845BC"/>
    <w:rsid w:val="00085942"/>
    <w:rsid w:val="00087DE2"/>
    <w:rsid w:val="00087E54"/>
    <w:rsid w:val="000903EF"/>
    <w:rsid w:val="00091B9A"/>
    <w:rsid w:val="000978E1"/>
    <w:rsid w:val="000A063E"/>
    <w:rsid w:val="000A0DA7"/>
    <w:rsid w:val="000A0DDA"/>
    <w:rsid w:val="000A1126"/>
    <w:rsid w:val="000A40DB"/>
    <w:rsid w:val="000A6438"/>
    <w:rsid w:val="000A706A"/>
    <w:rsid w:val="000B2219"/>
    <w:rsid w:val="000B5D18"/>
    <w:rsid w:val="000B5D57"/>
    <w:rsid w:val="000B63CE"/>
    <w:rsid w:val="000B684B"/>
    <w:rsid w:val="000B7F63"/>
    <w:rsid w:val="000C0383"/>
    <w:rsid w:val="000C15E1"/>
    <w:rsid w:val="000C18E4"/>
    <w:rsid w:val="000C452D"/>
    <w:rsid w:val="000C5D58"/>
    <w:rsid w:val="000C6D3A"/>
    <w:rsid w:val="000C71B3"/>
    <w:rsid w:val="000C7DA0"/>
    <w:rsid w:val="000D363B"/>
    <w:rsid w:val="000D5873"/>
    <w:rsid w:val="000D661A"/>
    <w:rsid w:val="000E000C"/>
    <w:rsid w:val="000E0E59"/>
    <w:rsid w:val="000E1730"/>
    <w:rsid w:val="000E223A"/>
    <w:rsid w:val="000E33C0"/>
    <w:rsid w:val="000E5D5B"/>
    <w:rsid w:val="000E69FD"/>
    <w:rsid w:val="000E6C50"/>
    <w:rsid w:val="000E701B"/>
    <w:rsid w:val="000E73FD"/>
    <w:rsid w:val="000F0888"/>
    <w:rsid w:val="000F4395"/>
    <w:rsid w:val="000F4DD0"/>
    <w:rsid w:val="000F59AB"/>
    <w:rsid w:val="000F7973"/>
    <w:rsid w:val="00100278"/>
    <w:rsid w:val="00101107"/>
    <w:rsid w:val="00103E61"/>
    <w:rsid w:val="0010421E"/>
    <w:rsid w:val="00104EB1"/>
    <w:rsid w:val="00106DF3"/>
    <w:rsid w:val="0010767C"/>
    <w:rsid w:val="00110242"/>
    <w:rsid w:val="001116AE"/>
    <w:rsid w:val="001119D5"/>
    <w:rsid w:val="001125CA"/>
    <w:rsid w:val="00117771"/>
    <w:rsid w:val="00121A39"/>
    <w:rsid w:val="001228C1"/>
    <w:rsid w:val="001238D2"/>
    <w:rsid w:val="001251A8"/>
    <w:rsid w:val="00126BE0"/>
    <w:rsid w:val="00126E35"/>
    <w:rsid w:val="00127A8E"/>
    <w:rsid w:val="0013060B"/>
    <w:rsid w:val="00134172"/>
    <w:rsid w:val="00136A28"/>
    <w:rsid w:val="00140D0D"/>
    <w:rsid w:val="00141CAF"/>
    <w:rsid w:val="0014357B"/>
    <w:rsid w:val="00143C13"/>
    <w:rsid w:val="001456C5"/>
    <w:rsid w:val="00145CA6"/>
    <w:rsid w:val="00145E98"/>
    <w:rsid w:val="00147F5D"/>
    <w:rsid w:val="00154A08"/>
    <w:rsid w:val="00156A3C"/>
    <w:rsid w:val="00157CBD"/>
    <w:rsid w:val="00160A99"/>
    <w:rsid w:val="00161FEB"/>
    <w:rsid w:val="0016282C"/>
    <w:rsid w:val="00163413"/>
    <w:rsid w:val="00163475"/>
    <w:rsid w:val="00163521"/>
    <w:rsid w:val="00163A21"/>
    <w:rsid w:val="0016670A"/>
    <w:rsid w:val="001675FB"/>
    <w:rsid w:val="00172D02"/>
    <w:rsid w:val="00173CC2"/>
    <w:rsid w:val="00173D74"/>
    <w:rsid w:val="00173E78"/>
    <w:rsid w:val="00175597"/>
    <w:rsid w:val="00180A31"/>
    <w:rsid w:val="001810AE"/>
    <w:rsid w:val="00184FA8"/>
    <w:rsid w:val="0018554D"/>
    <w:rsid w:val="00186028"/>
    <w:rsid w:val="0018673B"/>
    <w:rsid w:val="00193247"/>
    <w:rsid w:val="00194EF5"/>
    <w:rsid w:val="00195BE1"/>
    <w:rsid w:val="001A3854"/>
    <w:rsid w:val="001A61BA"/>
    <w:rsid w:val="001A663D"/>
    <w:rsid w:val="001A76A2"/>
    <w:rsid w:val="001B07D4"/>
    <w:rsid w:val="001B3A8D"/>
    <w:rsid w:val="001B5A8D"/>
    <w:rsid w:val="001B6A8A"/>
    <w:rsid w:val="001B7600"/>
    <w:rsid w:val="001C0C85"/>
    <w:rsid w:val="001C1B0B"/>
    <w:rsid w:val="001C21CC"/>
    <w:rsid w:val="001C3670"/>
    <w:rsid w:val="001C3BB6"/>
    <w:rsid w:val="001D23D8"/>
    <w:rsid w:val="001D2AF1"/>
    <w:rsid w:val="001D325A"/>
    <w:rsid w:val="001D4D3F"/>
    <w:rsid w:val="001D4EA2"/>
    <w:rsid w:val="001D54CC"/>
    <w:rsid w:val="001D7326"/>
    <w:rsid w:val="001E2D39"/>
    <w:rsid w:val="001E2FD4"/>
    <w:rsid w:val="001E3896"/>
    <w:rsid w:val="001E563D"/>
    <w:rsid w:val="001E6A6E"/>
    <w:rsid w:val="001E7A8D"/>
    <w:rsid w:val="001F0902"/>
    <w:rsid w:val="001F3C5D"/>
    <w:rsid w:val="00200FE2"/>
    <w:rsid w:val="00202C7A"/>
    <w:rsid w:val="0020319A"/>
    <w:rsid w:val="002050D6"/>
    <w:rsid w:val="002069B8"/>
    <w:rsid w:val="0021170F"/>
    <w:rsid w:val="00212BEF"/>
    <w:rsid w:val="00213D81"/>
    <w:rsid w:val="002202C0"/>
    <w:rsid w:val="002212A7"/>
    <w:rsid w:val="00222771"/>
    <w:rsid w:val="002232F8"/>
    <w:rsid w:val="00224069"/>
    <w:rsid w:val="00224593"/>
    <w:rsid w:val="002245C6"/>
    <w:rsid w:val="00225C8E"/>
    <w:rsid w:val="002263E0"/>
    <w:rsid w:val="00230C3F"/>
    <w:rsid w:val="00231248"/>
    <w:rsid w:val="002328E3"/>
    <w:rsid w:val="00235BDD"/>
    <w:rsid w:val="002376CB"/>
    <w:rsid w:val="00237768"/>
    <w:rsid w:val="00237F09"/>
    <w:rsid w:val="00240827"/>
    <w:rsid w:val="00242924"/>
    <w:rsid w:val="00242C8A"/>
    <w:rsid w:val="00244DF6"/>
    <w:rsid w:val="00244FEC"/>
    <w:rsid w:val="0024742D"/>
    <w:rsid w:val="002504D4"/>
    <w:rsid w:val="00251681"/>
    <w:rsid w:val="00251E8D"/>
    <w:rsid w:val="0025369D"/>
    <w:rsid w:val="002536B2"/>
    <w:rsid w:val="00256CFD"/>
    <w:rsid w:val="00263C06"/>
    <w:rsid w:val="00263F3F"/>
    <w:rsid w:val="00272BB2"/>
    <w:rsid w:val="00277171"/>
    <w:rsid w:val="002773F6"/>
    <w:rsid w:val="0028311E"/>
    <w:rsid w:val="00286B25"/>
    <w:rsid w:val="00286EDA"/>
    <w:rsid w:val="00291DCD"/>
    <w:rsid w:val="002927CA"/>
    <w:rsid w:val="00292D87"/>
    <w:rsid w:val="0029352B"/>
    <w:rsid w:val="00295CE1"/>
    <w:rsid w:val="0029710C"/>
    <w:rsid w:val="00297F03"/>
    <w:rsid w:val="002A2CA2"/>
    <w:rsid w:val="002A3514"/>
    <w:rsid w:val="002A75B8"/>
    <w:rsid w:val="002B0B18"/>
    <w:rsid w:val="002B2827"/>
    <w:rsid w:val="002B34A0"/>
    <w:rsid w:val="002B40CD"/>
    <w:rsid w:val="002B4EB5"/>
    <w:rsid w:val="002C3668"/>
    <w:rsid w:val="002C4319"/>
    <w:rsid w:val="002C547F"/>
    <w:rsid w:val="002D0E36"/>
    <w:rsid w:val="002D4F33"/>
    <w:rsid w:val="002D5780"/>
    <w:rsid w:val="002E14D7"/>
    <w:rsid w:val="002E1D41"/>
    <w:rsid w:val="002E223D"/>
    <w:rsid w:val="002E595D"/>
    <w:rsid w:val="002E758E"/>
    <w:rsid w:val="002F5635"/>
    <w:rsid w:val="002F6A62"/>
    <w:rsid w:val="002F76F2"/>
    <w:rsid w:val="00301052"/>
    <w:rsid w:val="00301ABF"/>
    <w:rsid w:val="003022A1"/>
    <w:rsid w:val="0030267D"/>
    <w:rsid w:val="003027B1"/>
    <w:rsid w:val="00302F60"/>
    <w:rsid w:val="00304BE1"/>
    <w:rsid w:val="00304E22"/>
    <w:rsid w:val="003055C3"/>
    <w:rsid w:val="00305E43"/>
    <w:rsid w:val="00306E6C"/>
    <w:rsid w:val="00307E5F"/>
    <w:rsid w:val="00312064"/>
    <w:rsid w:val="00312709"/>
    <w:rsid w:val="00313468"/>
    <w:rsid w:val="00317F98"/>
    <w:rsid w:val="003228EF"/>
    <w:rsid w:val="003234F0"/>
    <w:rsid w:val="003247D9"/>
    <w:rsid w:val="00324E8B"/>
    <w:rsid w:val="00326E6D"/>
    <w:rsid w:val="00330755"/>
    <w:rsid w:val="00332845"/>
    <w:rsid w:val="00333DFC"/>
    <w:rsid w:val="00333F0F"/>
    <w:rsid w:val="003360C0"/>
    <w:rsid w:val="00336C44"/>
    <w:rsid w:val="00344D26"/>
    <w:rsid w:val="00346236"/>
    <w:rsid w:val="0034788F"/>
    <w:rsid w:val="00351C17"/>
    <w:rsid w:val="0035275C"/>
    <w:rsid w:val="003609DD"/>
    <w:rsid w:val="0036156F"/>
    <w:rsid w:val="00363B6A"/>
    <w:rsid w:val="00365937"/>
    <w:rsid w:val="00366347"/>
    <w:rsid w:val="0036693E"/>
    <w:rsid w:val="00366A61"/>
    <w:rsid w:val="003670C9"/>
    <w:rsid w:val="0036757D"/>
    <w:rsid w:val="00371216"/>
    <w:rsid w:val="00371FE5"/>
    <w:rsid w:val="00373C08"/>
    <w:rsid w:val="00374BF4"/>
    <w:rsid w:val="00375936"/>
    <w:rsid w:val="0037595C"/>
    <w:rsid w:val="00376F82"/>
    <w:rsid w:val="00380284"/>
    <w:rsid w:val="00382D42"/>
    <w:rsid w:val="003834FD"/>
    <w:rsid w:val="0038529E"/>
    <w:rsid w:val="00387E8A"/>
    <w:rsid w:val="00390812"/>
    <w:rsid w:val="00391137"/>
    <w:rsid w:val="00392E2E"/>
    <w:rsid w:val="00394B86"/>
    <w:rsid w:val="00396820"/>
    <w:rsid w:val="003A04AB"/>
    <w:rsid w:val="003A46BA"/>
    <w:rsid w:val="003A4789"/>
    <w:rsid w:val="003A6AE8"/>
    <w:rsid w:val="003A6F33"/>
    <w:rsid w:val="003A79E6"/>
    <w:rsid w:val="003B12D0"/>
    <w:rsid w:val="003B4926"/>
    <w:rsid w:val="003B5800"/>
    <w:rsid w:val="003B6D96"/>
    <w:rsid w:val="003C1C15"/>
    <w:rsid w:val="003C5C14"/>
    <w:rsid w:val="003C6BEA"/>
    <w:rsid w:val="003C7B85"/>
    <w:rsid w:val="003D09EC"/>
    <w:rsid w:val="003D3FD0"/>
    <w:rsid w:val="003D4A86"/>
    <w:rsid w:val="003D4C3D"/>
    <w:rsid w:val="003E22DE"/>
    <w:rsid w:val="003E382F"/>
    <w:rsid w:val="003E40D0"/>
    <w:rsid w:val="003F0132"/>
    <w:rsid w:val="003F3384"/>
    <w:rsid w:val="003F44A8"/>
    <w:rsid w:val="003F6036"/>
    <w:rsid w:val="00400492"/>
    <w:rsid w:val="004029F1"/>
    <w:rsid w:val="00406D8D"/>
    <w:rsid w:val="00410950"/>
    <w:rsid w:val="0041127E"/>
    <w:rsid w:val="004138AB"/>
    <w:rsid w:val="00417115"/>
    <w:rsid w:val="00422126"/>
    <w:rsid w:val="00425CB8"/>
    <w:rsid w:val="00426B9A"/>
    <w:rsid w:val="00427629"/>
    <w:rsid w:val="0043116C"/>
    <w:rsid w:val="00431194"/>
    <w:rsid w:val="004316BA"/>
    <w:rsid w:val="00433955"/>
    <w:rsid w:val="004373C8"/>
    <w:rsid w:val="00437AEF"/>
    <w:rsid w:val="004401C3"/>
    <w:rsid w:val="0044290A"/>
    <w:rsid w:val="00442FB8"/>
    <w:rsid w:val="0044452A"/>
    <w:rsid w:val="00446738"/>
    <w:rsid w:val="00447273"/>
    <w:rsid w:val="00450175"/>
    <w:rsid w:val="00453D19"/>
    <w:rsid w:val="00455129"/>
    <w:rsid w:val="004555F9"/>
    <w:rsid w:val="00455ABA"/>
    <w:rsid w:val="004567FC"/>
    <w:rsid w:val="00460E44"/>
    <w:rsid w:val="00462BBC"/>
    <w:rsid w:val="004645D8"/>
    <w:rsid w:val="00464F85"/>
    <w:rsid w:val="00472496"/>
    <w:rsid w:val="00473DAD"/>
    <w:rsid w:val="00474845"/>
    <w:rsid w:val="004752CD"/>
    <w:rsid w:val="004773E5"/>
    <w:rsid w:val="0048078E"/>
    <w:rsid w:val="00481F25"/>
    <w:rsid w:val="00482FF9"/>
    <w:rsid w:val="00486830"/>
    <w:rsid w:val="004915E8"/>
    <w:rsid w:val="0049234A"/>
    <w:rsid w:val="00492605"/>
    <w:rsid w:val="004944F1"/>
    <w:rsid w:val="00494890"/>
    <w:rsid w:val="00495D51"/>
    <w:rsid w:val="0049699A"/>
    <w:rsid w:val="00496A69"/>
    <w:rsid w:val="00497006"/>
    <w:rsid w:val="004A096C"/>
    <w:rsid w:val="004A1864"/>
    <w:rsid w:val="004A1FAF"/>
    <w:rsid w:val="004A2964"/>
    <w:rsid w:val="004A44FA"/>
    <w:rsid w:val="004A6447"/>
    <w:rsid w:val="004B06D5"/>
    <w:rsid w:val="004B60EC"/>
    <w:rsid w:val="004C1810"/>
    <w:rsid w:val="004C33C1"/>
    <w:rsid w:val="004C33D8"/>
    <w:rsid w:val="004C4A09"/>
    <w:rsid w:val="004C5618"/>
    <w:rsid w:val="004C5CE6"/>
    <w:rsid w:val="004D20D3"/>
    <w:rsid w:val="004D2337"/>
    <w:rsid w:val="004D5367"/>
    <w:rsid w:val="004D6929"/>
    <w:rsid w:val="004D6D41"/>
    <w:rsid w:val="004E2A93"/>
    <w:rsid w:val="004E3F9A"/>
    <w:rsid w:val="004F1B38"/>
    <w:rsid w:val="004F24FB"/>
    <w:rsid w:val="004F4389"/>
    <w:rsid w:val="004F55E0"/>
    <w:rsid w:val="004F6961"/>
    <w:rsid w:val="004F6D40"/>
    <w:rsid w:val="00501D29"/>
    <w:rsid w:val="00504620"/>
    <w:rsid w:val="005064FE"/>
    <w:rsid w:val="00506A20"/>
    <w:rsid w:val="00507FDA"/>
    <w:rsid w:val="005109C0"/>
    <w:rsid w:val="00511D68"/>
    <w:rsid w:val="005121D6"/>
    <w:rsid w:val="00513509"/>
    <w:rsid w:val="005139E4"/>
    <w:rsid w:val="0051400C"/>
    <w:rsid w:val="00520306"/>
    <w:rsid w:val="005203F4"/>
    <w:rsid w:val="0052095A"/>
    <w:rsid w:val="00520A0E"/>
    <w:rsid w:val="00520EE3"/>
    <w:rsid w:val="005214E1"/>
    <w:rsid w:val="00521884"/>
    <w:rsid w:val="00522461"/>
    <w:rsid w:val="00522623"/>
    <w:rsid w:val="00522656"/>
    <w:rsid w:val="00522750"/>
    <w:rsid w:val="0052286B"/>
    <w:rsid w:val="00523942"/>
    <w:rsid w:val="00523DA1"/>
    <w:rsid w:val="00526390"/>
    <w:rsid w:val="00526F0D"/>
    <w:rsid w:val="00530B65"/>
    <w:rsid w:val="0053276F"/>
    <w:rsid w:val="00533670"/>
    <w:rsid w:val="005339E3"/>
    <w:rsid w:val="00535510"/>
    <w:rsid w:val="00536F35"/>
    <w:rsid w:val="00537FD0"/>
    <w:rsid w:val="00540CF8"/>
    <w:rsid w:val="005416C1"/>
    <w:rsid w:val="00544446"/>
    <w:rsid w:val="00544571"/>
    <w:rsid w:val="00546F3D"/>
    <w:rsid w:val="005471CA"/>
    <w:rsid w:val="005479E6"/>
    <w:rsid w:val="00552CA4"/>
    <w:rsid w:val="0055492D"/>
    <w:rsid w:val="005577C8"/>
    <w:rsid w:val="005624E6"/>
    <w:rsid w:val="00565A65"/>
    <w:rsid w:val="00570563"/>
    <w:rsid w:val="00571644"/>
    <w:rsid w:val="0057170E"/>
    <w:rsid w:val="00572868"/>
    <w:rsid w:val="00574FA7"/>
    <w:rsid w:val="005754C8"/>
    <w:rsid w:val="00581CB3"/>
    <w:rsid w:val="00586EA4"/>
    <w:rsid w:val="00587846"/>
    <w:rsid w:val="005906A6"/>
    <w:rsid w:val="005A0167"/>
    <w:rsid w:val="005A1809"/>
    <w:rsid w:val="005A44BC"/>
    <w:rsid w:val="005A5763"/>
    <w:rsid w:val="005B45AC"/>
    <w:rsid w:val="005B7604"/>
    <w:rsid w:val="005B77CE"/>
    <w:rsid w:val="005B7CA7"/>
    <w:rsid w:val="005C03DA"/>
    <w:rsid w:val="005C338E"/>
    <w:rsid w:val="005C63E9"/>
    <w:rsid w:val="005C66EB"/>
    <w:rsid w:val="005D021E"/>
    <w:rsid w:val="005D2211"/>
    <w:rsid w:val="005D4BFC"/>
    <w:rsid w:val="005E066E"/>
    <w:rsid w:val="005E1EDD"/>
    <w:rsid w:val="005E2727"/>
    <w:rsid w:val="005E2BB3"/>
    <w:rsid w:val="005E3236"/>
    <w:rsid w:val="005E4250"/>
    <w:rsid w:val="005E592A"/>
    <w:rsid w:val="005E7EF4"/>
    <w:rsid w:val="005F2980"/>
    <w:rsid w:val="005F2D77"/>
    <w:rsid w:val="005F401B"/>
    <w:rsid w:val="005F5AF6"/>
    <w:rsid w:val="006017D7"/>
    <w:rsid w:val="00601919"/>
    <w:rsid w:val="006019EC"/>
    <w:rsid w:val="00601BC4"/>
    <w:rsid w:val="0060322D"/>
    <w:rsid w:val="006038F9"/>
    <w:rsid w:val="00605447"/>
    <w:rsid w:val="0060614B"/>
    <w:rsid w:val="006115CB"/>
    <w:rsid w:val="0061706E"/>
    <w:rsid w:val="006207E6"/>
    <w:rsid w:val="0062092A"/>
    <w:rsid w:val="00620EF3"/>
    <w:rsid w:val="00621FF4"/>
    <w:rsid w:val="006225B8"/>
    <w:rsid w:val="00625B08"/>
    <w:rsid w:val="00626A69"/>
    <w:rsid w:val="0062727E"/>
    <w:rsid w:val="006301ED"/>
    <w:rsid w:val="00630953"/>
    <w:rsid w:val="0063149D"/>
    <w:rsid w:val="006341E7"/>
    <w:rsid w:val="00635DEC"/>
    <w:rsid w:val="00636160"/>
    <w:rsid w:val="00637945"/>
    <w:rsid w:val="00637998"/>
    <w:rsid w:val="00637CAA"/>
    <w:rsid w:val="00643548"/>
    <w:rsid w:val="006459F1"/>
    <w:rsid w:val="0064733F"/>
    <w:rsid w:val="0064772F"/>
    <w:rsid w:val="006513E9"/>
    <w:rsid w:val="006518F4"/>
    <w:rsid w:val="00653D9D"/>
    <w:rsid w:val="00655290"/>
    <w:rsid w:val="00655AF1"/>
    <w:rsid w:val="006564A2"/>
    <w:rsid w:val="00656FB7"/>
    <w:rsid w:val="0066020C"/>
    <w:rsid w:val="00660C8E"/>
    <w:rsid w:val="00670D7E"/>
    <w:rsid w:val="0067127E"/>
    <w:rsid w:val="006726F2"/>
    <w:rsid w:val="00676631"/>
    <w:rsid w:val="006766B5"/>
    <w:rsid w:val="006805C6"/>
    <w:rsid w:val="00686F03"/>
    <w:rsid w:val="006932E0"/>
    <w:rsid w:val="00695DD1"/>
    <w:rsid w:val="006966B4"/>
    <w:rsid w:val="00696F6B"/>
    <w:rsid w:val="0069756D"/>
    <w:rsid w:val="006A0059"/>
    <w:rsid w:val="006A3617"/>
    <w:rsid w:val="006A5B65"/>
    <w:rsid w:val="006A5CCF"/>
    <w:rsid w:val="006B009E"/>
    <w:rsid w:val="006B3FC7"/>
    <w:rsid w:val="006B5FA1"/>
    <w:rsid w:val="006B6133"/>
    <w:rsid w:val="006B6DCE"/>
    <w:rsid w:val="006C02CD"/>
    <w:rsid w:val="006C0C2C"/>
    <w:rsid w:val="006C3B0A"/>
    <w:rsid w:val="006C768A"/>
    <w:rsid w:val="006D0E9B"/>
    <w:rsid w:val="006D1A05"/>
    <w:rsid w:val="006D3565"/>
    <w:rsid w:val="006D3582"/>
    <w:rsid w:val="006D4B96"/>
    <w:rsid w:val="006D5786"/>
    <w:rsid w:val="006D7F3A"/>
    <w:rsid w:val="006E1823"/>
    <w:rsid w:val="006E1E0D"/>
    <w:rsid w:val="006E36EC"/>
    <w:rsid w:val="006E4D8B"/>
    <w:rsid w:val="006E5F1D"/>
    <w:rsid w:val="006E6C17"/>
    <w:rsid w:val="006F097E"/>
    <w:rsid w:val="006F4471"/>
    <w:rsid w:val="006F4985"/>
    <w:rsid w:val="006F5B5D"/>
    <w:rsid w:val="006F642B"/>
    <w:rsid w:val="007001C8"/>
    <w:rsid w:val="007050C3"/>
    <w:rsid w:val="0070674B"/>
    <w:rsid w:val="007119BF"/>
    <w:rsid w:val="00713463"/>
    <w:rsid w:val="007139AE"/>
    <w:rsid w:val="007153D2"/>
    <w:rsid w:val="00715F2D"/>
    <w:rsid w:val="00717FE1"/>
    <w:rsid w:val="0072362D"/>
    <w:rsid w:val="007244F0"/>
    <w:rsid w:val="007256EF"/>
    <w:rsid w:val="00725953"/>
    <w:rsid w:val="007302C2"/>
    <w:rsid w:val="00730672"/>
    <w:rsid w:val="00732D7F"/>
    <w:rsid w:val="00733A3E"/>
    <w:rsid w:val="007344F9"/>
    <w:rsid w:val="007360E9"/>
    <w:rsid w:val="00737B52"/>
    <w:rsid w:val="00740B35"/>
    <w:rsid w:val="00746EDA"/>
    <w:rsid w:val="00747085"/>
    <w:rsid w:val="00747B8C"/>
    <w:rsid w:val="00750556"/>
    <w:rsid w:val="0075233D"/>
    <w:rsid w:val="00754E79"/>
    <w:rsid w:val="007552F6"/>
    <w:rsid w:val="0075540B"/>
    <w:rsid w:val="0075641D"/>
    <w:rsid w:val="00760376"/>
    <w:rsid w:val="00760578"/>
    <w:rsid w:val="007641E4"/>
    <w:rsid w:val="007652C6"/>
    <w:rsid w:val="00766D48"/>
    <w:rsid w:val="00767165"/>
    <w:rsid w:val="00771A47"/>
    <w:rsid w:val="00772884"/>
    <w:rsid w:val="00774137"/>
    <w:rsid w:val="007748EF"/>
    <w:rsid w:val="00774EE3"/>
    <w:rsid w:val="007755E2"/>
    <w:rsid w:val="007766C5"/>
    <w:rsid w:val="00777E38"/>
    <w:rsid w:val="007829C2"/>
    <w:rsid w:val="00782C01"/>
    <w:rsid w:val="007839B0"/>
    <w:rsid w:val="00784C35"/>
    <w:rsid w:val="00785372"/>
    <w:rsid w:val="00785FFC"/>
    <w:rsid w:val="007860F5"/>
    <w:rsid w:val="00787525"/>
    <w:rsid w:val="00790402"/>
    <w:rsid w:val="0079119D"/>
    <w:rsid w:val="0079387F"/>
    <w:rsid w:val="00796157"/>
    <w:rsid w:val="0079678A"/>
    <w:rsid w:val="00796B10"/>
    <w:rsid w:val="00796C12"/>
    <w:rsid w:val="007A497A"/>
    <w:rsid w:val="007A5A50"/>
    <w:rsid w:val="007A5D68"/>
    <w:rsid w:val="007B40A7"/>
    <w:rsid w:val="007B52B6"/>
    <w:rsid w:val="007B61A3"/>
    <w:rsid w:val="007B7805"/>
    <w:rsid w:val="007C2130"/>
    <w:rsid w:val="007C3E89"/>
    <w:rsid w:val="007C525A"/>
    <w:rsid w:val="007C5808"/>
    <w:rsid w:val="007D128A"/>
    <w:rsid w:val="007D1345"/>
    <w:rsid w:val="007D284D"/>
    <w:rsid w:val="007D44ED"/>
    <w:rsid w:val="007D4E1C"/>
    <w:rsid w:val="007E0DA1"/>
    <w:rsid w:val="007E246E"/>
    <w:rsid w:val="007E25B9"/>
    <w:rsid w:val="007E4608"/>
    <w:rsid w:val="007E46DD"/>
    <w:rsid w:val="007E5865"/>
    <w:rsid w:val="007E664E"/>
    <w:rsid w:val="007E75EC"/>
    <w:rsid w:val="007F3819"/>
    <w:rsid w:val="007F3DF3"/>
    <w:rsid w:val="007F61E8"/>
    <w:rsid w:val="007F62CC"/>
    <w:rsid w:val="007F6AE2"/>
    <w:rsid w:val="00800E98"/>
    <w:rsid w:val="00801332"/>
    <w:rsid w:val="00804372"/>
    <w:rsid w:val="00805C54"/>
    <w:rsid w:val="008102B8"/>
    <w:rsid w:val="008111A9"/>
    <w:rsid w:val="00811205"/>
    <w:rsid w:val="00813BA5"/>
    <w:rsid w:val="00815F22"/>
    <w:rsid w:val="00817AE9"/>
    <w:rsid w:val="00817B51"/>
    <w:rsid w:val="008222CD"/>
    <w:rsid w:val="00822470"/>
    <w:rsid w:val="00824590"/>
    <w:rsid w:val="00826CF5"/>
    <w:rsid w:val="00827E88"/>
    <w:rsid w:val="008301FB"/>
    <w:rsid w:val="00832B61"/>
    <w:rsid w:val="0083331E"/>
    <w:rsid w:val="0083365A"/>
    <w:rsid w:val="00833920"/>
    <w:rsid w:val="00836AC0"/>
    <w:rsid w:val="00843C78"/>
    <w:rsid w:val="00844413"/>
    <w:rsid w:val="008445BB"/>
    <w:rsid w:val="00845495"/>
    <w:rsid w:val="008460DA"/>
    <w:rsid w:val="00846532"/>
    <w:rsid w:val="00847906"/>
    <w:rsid w:val="00850203"/>
    <w:rsid w:val="008531D9"/>
    <w:rsid w:val="00853D70"/>
    <w:rsid w:val="0085405F"/>
    <w:rsid w:val="00854ED4"/>
    <w:rsid w:val="00854F7F"/>
    <w:rsid w:val="00860533"/>
    <w:rsid w:val="00863B81"/>
    <w:rsid w:val="00870161"/>
    <w:rsid w:val="00870954"/>
    <w:rsid w:val="0087385E"/>
    <w:rsid w:val="008753BD"/>
    <w:rsid w:val="00875CC7"/>
    <w:rsid w:val="008767DF"/>
    <w:rsid w:val="008805F9"/>
    <w:rsid w:val="00880AE7"/>
    <w:rsid w:val="008819F7"/>
    <w:rsid w:val="00881B31"/>
    <w:rsid w:val="00882188"/>
    <w:rsid w:val="0088481A"/>
    <w:rsid w:val="00885A1A"/>
    <w:rsid w:val="00885F24"/>
    <w:rsid w:val="008911E8"/>
    <w:rsid w:val="00895450"/>
    <w:rsid w:val="00895BCE"/>
    <w:rsid w:val="008A02D6"/>
    <w:rsid w:val="008A17A7"/>
    <w:rsid w:val="008A238A"/>
    <w:rsid w:val="008A4332"/>
    <w:rsid w:val="008A5C66"/>
    <w:rsid w:val="008A615F"/>
    <w:rsid w:val="008A7533"/>
    <w:rsid w:val="008A789A"/>
    <w:rsid w:val="008B24C8"/>
    <w:rsid w:val="008B2FC8"/>
    <w:rsid w:val="008B4905"/>
    <w:rsid w:val="008B4A31"/>
    <w:rsid w:val="008C1040"/>
    <w:rsid w:val="008C1C45"/>
    <w:rsid w:val="008C338D"/>
    <w:rsid w:val="008C42FE"/>
    <w:rsid w:val="008C4909"/>
    <w:rsid w:val="008C5038"/>
    <w:rsid w:val="008C6655"/>
    <w:rsid w:val="008D0515"/>
    <w:rsid w:val="008D068B"/>
    <w:rsid w:val="008D1EF7"/>
    <w:rsid w:val="008D2A3F"/>
    <w:rsid w:val="008E1C73"/>
    <w:rsid w:val="008E285C"/>
    <w:rsid w:val="008E482C"/>
    <w:rsid w:val="008E48C0"/>
    <w:rsid w:val="008E56C8"/>
    <w:rsid w:val="008E5AB8"/>
    <w:rsid w:val="008E692B"/>
    <w:rsid w:val="008E7A68"/>
    <w:rsid w:val="008F02D2"/>
    <w:rsid w:val="008F1FD7"/>
    <w:rsid w:val="008F6455"/>
    <w:rsid w:val="009027CB"/>
    <w:rsid w:val="009050C6"/>
    <w:rsid w:val="009050E8"/>
    <w:rsid w:val="00906815"/>
    <w:rsid w:val="00907AC4"/>
    <w:rsid w:val="00910A1B"/>
    <w:rsid w:val="00911109"/>
    <w:rsid w:val="00912AD5"/>
    <w:rsid w:val="00913534"/>
    <w:rsid w:val="00914E2B"/>
    <w:rsid w:val="009162B7"/>
    <w:rsid w:val="00916407"/>
    <w:rsid w:val="00916CD1"/>
    <w:rsid w:val="00917467"/>
    <w:rsid w:val="0092161A"/>
    <w:rsid w:val="00921F0E"/>
    <w:rsid w:val="00922170"/>
    <w:rsid w:val="00922685"/>
    <w:rsid w:val="00923613"/>
    <w:rsid w:val="00923801"/>
    <w:rsid w:val="00924A60"/>
    <w:rsid w:val="009254E1"/>
    <w:rsid w:val="0092718E"/>
    <w:rsid w:val="00927236"/>
    <w:rsid w:val="0092748E"/>
    <w:rsid w:val="00927FDB"/>
    <w:rsid w:val="00931D3C"/>
    <w:rsid w:val="0093225B"/>
    <w:rsid w:val="00933BE0"/>
    <w:rsid w:val="00934382"/>
    <w:rsid w:val="00934B21"/>
    <w:rsid w:val="00934BAA"/>
    <w:rsid w:val="0093564D"/>
    <w:rsid w:val="00937E3E"/>
    <w:rsid w:val="009407B8"/>
    <w:rsid w:val="00943843"/>
    <w:rsid w:val="00943F45"/>
    <w:rsid w:val="009446D5"/>
    <w:rsid w:val="00947097"/>
    <w:rsid w:val="00947805"/>
    <w:rsid w:val="009537C0"/>
    <w:rsid w:val="00957190"/>
    <w:rsid w:val="0096071F"/>
    <w:rsid w:val="00960F26"/>
    <w:rsid w:val="00961A06"/>
    <w:rsid w:val="009629E2"/>
    <w:rsid w:val="00963948"/>
    <w:rsid w:val="00963DEE"/>
    <w:rsid w:val="00964E49"/>
    <w:rsid w:val="00966243"/>
    <w:rsid w:val="00972826"/>
    <w:rsid w:val="0098402C"/>
    <w:rsid w:val="00984C64"/>
    <w:rsid w:val="00985794"/>
    <w:rsid w:val="00986099"/>
    <w:rsid w:val="009875FD"/>
    <w:rsid w:val="00991911"/>
    <w:rsid w:val="00994A6C"/>
    <w:rsid w:val="009974F9"/>
    <w:rsid w:val="009A0AEB"/>
    <w:rsid w:val="009A1B55"/>
    <w:rsid w:val="009A21FF"/>
    <w:rsid w:val="009A68B2"/>
    <w:rsid w:val="009A6A18"/>
    <w:rsid w:val="009A6A39"/>
    <w:rsid w:val="009B0552"/>
    <w:rsid w:val="009B35DA"/>
    <w:rsid w:val="009B4D99"/>
    <w:rsid w:val="009B5B86"/>
    <w:rsid w:val="009B6EA4"/>
    <w:rsid w:val="009B7E00"/>
    <w:rsid w:val="009C01F0"/>
    <w:rsid w:val="009C04DF"/>
    <w:rsid w:val="009C1996"/>
    <w:rsid w:val="009C3C22"/>
    <w:rsid w:val="009C40FA"/>
    <w:rsid w:val="009C64A0"/>
    <w:rsid w:val="009C7014"/>
    <w:rsid w:val="009D1050"/>
    <w:rsid w:val="009D2F5B"/>
    <w:rsid w:val="009E3067"/>
    <w:rsid w:val="009E5532"/>
    <w:rsid w:val="009E5AAC"/>
    <w:rsid w:val="009E612F"/>
    <w:rsid w:val="009E7A5A"/>
    <w:rsid w:val="009E7E46"/>
    <w:rsid w:val="009F0902"/>
    <w:rsid w:val="009F1273"/>
    <w:rsid w:val="009F64A0"/>
    <w:rsid w:val="00A02885"/>
    <w:rsid w:val="00A028C7"/>
    <w:rsid w:val="00A02F7D"/>
    <w:rsid w:val="00A044F2"/>
    <w:rsid w:val="00A05122"/>
    <w:rsid w:val="00A067A1"/>
    <w:rsid w:val="00A10F1E"/>
    <w:rsid w:val="00A11B70"/>
    <w:rsid w:val="00A1348F"/>
    <w:rsid w:val="00A1431E"/>
    <w:rsid w:val="00A1441F"/>
    <w:rsid w:val="00A15134"/>
    <w:rsid w:val="00A1778E"/>
    <w:rsid w:val="00A22189"/>
    <w:rsid w:val="00A22614"/>
    <w:rsid w:val="00A23612"/>
    <w:rsid w:val="00A23BB6"/>
    <w:rsid w:val="00A24D68"/>
    <w:rsid w:val="00A3077D"/>
    <w:rsid w:val="00A321DB"/>
    <w:rsid w:val="00A34599"/>
    <w:rsid w:val="00A354F3"/>
    <w:rsid w:val="00A35A4F"/>
    <w:rsid w:val="00A362FE"/>
    <w:rsid w:val="00A4069F"/>
    <w:rsid w:val="00A44C1A"/>
    <w:rsid w:val="00A45CA7"/>
    <w:rsid w:val="00A46054"/>
    <w:rsid w:val="00A47378"/>
    <w:rsid w:val="00A56461"/>
    <w:rsid w:val="00A574EE"/>
    <w:rsid w:val="00A659A6"/>
    <w:rsid w:val="00A66CBD"/>
    <w:rsid w:val="00A67280"/>
    <w:rsid w:val="00A6787C"/>
    <w:rsid w:val="00A67A8D"/>
    <w:rsid w:val="00A7055A"/>
    <w:rsid w:val="00A70732"/>
    <w:rsid w:val="00A72AB6"/>
    <w:rsid w:val="00A73926"/>
    <w:rsid w:val="00A7643D"/>
    <w:rsid w:val="00A776AD"/>
    <w:rsid w:val="00A81091"/>
    <w:rsid w:val="00A816B9"/>
    <w:rsid w:val="00A84802"/>
    <w:rsid w:val="00A90014"/>
    <w:rsid w:val="00A9091B"/>
    <w:rsid w:val="00A94AD8"/>
    <w:rsid w:val="00A96D75"/>
    <w:rsid w:val="00AA0C23"/>
    <w:rsid w:val="00AB0C0E"/>
    <w:rsid w:val="00AB14D4"/>
    <w:rsid w:val="00AB3F15"/>
    <w:rsid w:val="00AB4B90"/>
    <w:rsid w:val="00AB4F90"/>
    <w:rsid w:val="00AB76D2"/>
    <w:rsid w:val="00AC0FCB"/>
    <w:rsid w:val="00AC1DA1"/>
    <w:rsid w:val="00AC4DD4"/>
    <w:rsid w:val="00AC51E3"/>
    <w:rsid w:val="00AC6709"/>
    <w:rsid w:val="00AD133E"/>
    <w:rsid w:val="00AD1AE8"/>
    <w:rsid w:val="00AD1E36"/>
    <w:rsid w:val="00AD2C59"/>
    <w:rsid w:val="00AD3BD2"/>
    <w:rsid w:val="00AD46F0"/>
    <w:rsid w:val="00AD5ABF"/>
    <w:rsid w:val="00AD6E9C"/>
    <w:rsid w:val="00AD7302"/>
    <w:rsid w:val="00AD7CA4"/>
    <w:rsid w:val="00AE13A8"/>
    <w:rsid w:val="00AE3AFC"/>
    <w:rsid w:val="00AE4F9B"/>
    <w:rsid w:val="00AE75B9"/>
    <w:rsid w:val="00AF0931"/>
    <w:rsid w:val="00AF294E"/>
    <w:rsid w:val="00AF7964"/>
    <w:rsid w:val="00B00729"/>
    <w:rsid w:val="00B01603"/>
    <w:rsid w:val="00B0173A"/>
    <w:rsid w:val="00B04986"/>
    <w:rsid w:val="00B11662"/>
    <w:rsid w:val="00B12B8B"/>
    <w:rsid w:val="00B15D8D"/>
    <w:rsid w:val="00B20F88"/>
    <w:rsid w:val="00B21A17"/>
    <w:rsid w:val="00B22ED9"/>
    <w:rsid w:val="00B22F91"/>
    <w:rsid w:val="00B2314D"/>
    <w:rsid w:val="00B239B7"/>
    <w:rsid w:val="00B24E63"/>
    <w:rsid w:val="00B25640"/>
    <w:rsid w:val="00B25745"/>
    <w:rsid w:val="00B25925"/>
    <w:rsid w:val="00B321A1"/>
    <w:rsid w:val="00B32E24"/>
    <w:rsid w:val="00B33708"/>
    <w:rsid w:val="00B37ACA"/>
    <w:rsid w:val="00B37E89"/>
    <w:rsid w:val="00B40432"/>
    <w:rsid w:val="00B41FB3"/>
    <w:rsid w:val="00B42099"/>
    <w:rsid w:val="00B421AC"/>
    <w:rsid w:val="00B43544"/>
    <w:rsid w:val="00B44658"/>
    <w:rsid w:val="00B44E9D"/>
    <w:rsid w:val="00B470F0"/>
    <w:rsid w:val="00B473C5"/>
    <w:rsid w:val="00B531BE"/>
    <w:rsid w:val="00B55CD9"/>
    <w:rsid w:val="00B606A7"/>
    <w:rsid w:val="00B63BBF"/>
    <w:rsid w:val="00B64B23"/>
    <w:rsid w:val="00B72BD1"/>
    <w:rsid w:val="00B74023"/>
    <w:rsid w:val="00B74120"/>
    <w:rsid w:val="00B7720A"/>
    <w:rsid w:val="00B82D30"/>
    <w:rsid w:val="00B83DB3"/>
    <w:rsid w:val="00B847BA"/>
    <w:rsid w:val="00B84811"/>
    <w:rsid w:val="00B84BDF"/>
    <w:rsid w:val="00B86AC3"/>
    <w:rsid w:val="00B87772"/>
    <w:rsid w:val="00B910C3"/>
    <w:rsid w:val="00B94759"/>
    <w:rsid w:val="00B97871"/>
    <w:rsid w:val="00B97ABC"/>
    <w:rsid w:val="00BA2CB3"/>
    <w:rsid w:val="00BA3AB0"/>
    <w:rsid w:val="00BA4DAB"/>
    <w:rsid w:val="00BB2573"/>
    <w:rsid w:val="00BB3C32"/>
    <w:rsid w:val="00BB3C7C"/>
    <w:rsid w:val="00BB6E0C"/>
    <w:rsid w:val="00BB708F"/>
    <w:rsid w:val="00BB72A0"/>
    <w:rsid w:val="00BC1567"/>
    <w:rsid w:val="00BC1955"/>
    <w:rsid w:val="00BC1CEE"/>
    <w:rsid w:val="00BC278F"/>
    <w:rsid w:val="00BC5103"/>
    <w:rsid w:val="00BC6346"/>
    <w:rsid w:val="00BC6A3E"/>
    <w:rsid w:val="00BC7367"/>
    <w:rsid w:val="00BD2908"/>
    <w:rsid w:val="00BD47E9"/>
    <w:rsid w:val="00BD5263"/>
    <w:rsid w:val="00BD7CA2"/>
    <w:rsid w:val="00BE06EB"/>
    <w:rsid w:val="00BE142A"/>
    <w:rsid w:val="00BE1FC0"/>
    <w:rsid w:val="00BE481D"/>
    <w:rsid w:val="00BE64DF"/>
    <w:rsid w:val="00BF0324"/>
    <w:rsid w:val="00BF22EC"/>
    <w:rsid w:val="00BF6671"/>
    <w:rsid w:val="00BF707A"/>
    <w:rsid w:val="00BF756A"/>
    <w:rsid w:val="00C01EDD"/>
    <w:rsid w:val="00C051C5"/>
    <w:rsid w:val="00C06417"/>
    <w:rsid w:val="00C064DF"/>
    <w:rsid w:val="00C16E2B"/>
    <w:rsid w:val="00C1709A"/>
    <w:rsid w:val="00C17208"/>
    <w:rsid w:val="00C2079E"/>
    <w:rsid w:val="00C20E1E"/>
    <w:rsid w:val="00C219C7"/>
    <w:rsid w:val="00C22577"/>
    <w:rsid w:val="00C303B2"/>
    <w:rsid w:val="00C31295"/>
    <w:rsid w:val="00C3189F"/>
    <w:rsid w:val="00C334F4"/>
    <w:rsid w:val="00C33ECE"/>
    <w:rsid w:val="00C36D16"/>
    <w:rsid w:val="00C41BCB"/>
    <w:rsid w:val="00C4470B"/>
    <w:rsid w:val="00C478A4"/>
    <w:rsid w:val="00C479F0"/>
    <w:rsid w:val="00C53069"/>
    <w:rsid w:val="00C54804"/>
    <w:rsid w:val="00C5626B"/>
    <w:rsid w:val="00C564FC"/>
    <w:rsid w:val="00C565D9"/>
    <w:rsid w:val="00C57028"/>
    <w:rsid w:val="00C6030C"/>
    <w:rsid w:val="00C62B9C"/>
    <w:rsid w:val="00C63408"/>
    <w:rsid w:val="00C63594"/>
    <w:rsid w:val="00C64456"/>
    <w:rsid w:val="00C65281"/>
    <w:rsid w:val="00C6688E"/>
    <w:rsid w:val="00C66F81"/>
    <w:rsid w:val="00C67344"/>
    <w:rsid w:val="00C67789"/>
    <w:rsid w:val="00C705DD"/>
    <w:rsid w:val="00C717F3"/>
    <w:rsid w:val="00C73BEF"/>
    <w:rsid w:val="00C77743"/>
    <w:rsid w:val="00C80922"/>
    <w:rsid w:val="00C81970"/>
    <w:rsid w:val="00C81A1E"/>
    <w:rsid w:val="00C81B92"/>
    <w:rsid w:val="00C8234C"/>
    <w:rsid w:val="00C83057"/>
    <w:rsid w:val="00C831BA"/>
    <w:rsid w:val="00C836BE"/>
    <w:rsid w:val="00C87E72"/>
    <w:rsid w:val="00C91050"/>
    <w:rsid w:val="00C91960"/>
    <w:rsid w:val="00C93C4B"/>
    <w:rsid w:val="00CA120A"/>
    <w:rsid w:val="00CA658B"/>
    <w:rsid w:val="00CB1601"/>
    <w:rsid w:val="00CB2570"/>
    <w:rsid w:val="00CC059C"/>
    <w:rsid w:val="00CC484D"/>
    <w:rsid w:val="00CD4066"/>
    <w:rsid w:val="00CD4542"/>
    <w:rsid w:val="00CD4B4A"/>
    <w:rsid w:val="00CE214F"/>
    <w:rsid w:val="00CE2903"/>
    <w:rsid w:val="00CE386C"/>
    <w:rsid w:val="00CE463C"/>
    <w:rsid w:val="00CE6C97"/>
    <w:rsid w:val="00CE7FE4"/>
    <w:rsid w:val="00CF0D59"/>
    <w:rsid w:val="00CF24F4"/>
    <w:rsid w:val="00CF38A0"/>
    <w:rsid w:val="00CF47AA"/>
    <w:rsid w:val="00D012E0"/>
    <w:rsid w:val="00D013B8"/>
    <w:rsid w:val="00D035B8"/>
    <w:rsid w:val="00D06539"/>
    <w:rsid w:val="00D07D54"/>
    <w:rsid w:val="00D1557C"/>
    <w:rsid w:val="00D15EAF"/>
    <w:rsid w:val="00D16959"/>
    <w:rsid w:val="00D20197"/>
    <w:rsid w:val="00D20B7E"/>
    <w:rsid w:val="00D2176E"/>
    <w:rsid w:val="00D24363"/>
    <w:rsid w:val="00D248BB"/>
    <w:rsid w:val="00D24BD7"/>
    <w:rsid w:val="00D2515D"/>
    <w:rsid w:val="00D27B2E"/>
    <w:rsid w:val="00D30A15"/>
    <w:rsid w:val="00D372D6"/>
    <w:rsid w:val="00D37422"/>
    <w:rsid w:val="00D42DB5"/>
    <w:rsid w:val="00D437EA"/>
    <w:rsid w:val="00D43A2C"/>
    <w:rsid w:val="00D44953"/>
    <w:rsid w:val="00D45E21"/>
    <w:rsid w:val="00D465DE"/>
    <w:rsid w:val="00D530C7"/>
    <w:rsid w:val="00D55A76"/>
    <w:rsid w:val="00D610CD"/>
    <w:rsid w:val="00D6153A"/>
    <w:rsid w:val="00D61B6D"/>
    <w:rsid w:val="00D637D1"/>
    <w:rsid w:val="00D65701"/>
    <w:rsid w:val="00D6588D"/>
    <w:rsid w:val="00D66959"/>
    <w:rsid w:val="00D66CA4"/>
    <w:rsid w:val="00D71B4F"/>
    <w:rsid w:val="00D73594"/>
    <w:rsid w:val="00D77782"/>
    <w:rsid w:val="00D86135"/>
    <w:rsid w:val="00D86B17"/>
    <w:rsid w:val="00D8796C"/>
    <w:rsid w:val="00D87EA0"/>
    <w:rsid w:val="00D905C1"/>
    <w:rsid w:val="00D90B95"/>
    <w:rsid w:val="00D91C1D"/>
    <w:rsid w:val="00D92B15"/>
    <w:rsid w:val="00D96816"/>
    <w:rsid w:val="00D96B5D"/>
    <w:rsid w:val="00DA0A14"/>
    <w:rsid w:val="00DA0B7D"/>
    <w:rsid w:val="00DA6D8B"/>
    <w:rsid w:val="00DA7FF3"/>
    <w:rsid w:val="00DB364B"/>
    <w:rsid w:val="00DB3E46"/>
    <w:rsid w:val="00DB48F8"/>
    <w:rsid w:val="00DB4AF5"/>
    <w:rsid w:val="00DB516A"/>
    <w:rsid w:val="00DB7649"/>
    <w:rsid w:val="00DC1391"/>
    <w:rsid w:val="00DC1B49"/>
    <w:rsid w:val="00DC2868"/>
    <w:rsid w:val="00DC3334"/>
    <w:rsid w:val="00DC33EF"/>
    <w:rsid w:val="00DC4559"/>
    <w:rsid w:val="00DC63A4"/>
    <w:rsid w:val="00DC7658"/>
    <w:rsid w:val="00DD272E"/>
    <w:rsid w:val="00DD3437"/>
    <w:rsid w:val="00DE28A6"/>
    <w:rsid w:val="00DE385A"/>
    <w:rsid w:val="00DE5588"/>
    <w:rsid w:val="00DE5823"/>
    <w:rsid w:val="00DE7AFF"/>
    <w:rsid w:val="00DF0206"/>
    <w:rsid w:val="00DF04C8"/>
    <w:rsid w:val="00DF37A4"/>
    <w:rsid w:val="00DF4CB9"/>
    <w:rsid w:val="00DF4FF6"/>
    <w:rsid w:val="00DF60EE"/>
    <w:rsid w:val="00DF702C"/>
    <w:rsid w:val="00E065A6"/>
    <w:rsid w:val="00E06C5C"/>
    <w:rsid w:val="00E07C13"/>
    <w:rsid w:val="00E11D1D"/>
    <w:rsid w:val="00E12DBC"/>
    <w:rsid w:val="00E146BC"/>
    <w:rsid w:val="00E159C7"/>
    <w:rsid w:val="00E161E5"/>
    <w:rsid w:val="00E16708"/>
    <w:rsid w:val="00E20E7F"/>
    <w:rsid w:val="00E20EEE"/>
    <w:rsid w:val="00E211BC"/>
    <w:rsid w:val="00E2606B"/>
    <w:rsid w:val="00E2768D"/>
    <w:rsid w:val="00E301BB"/>
    <w:rsid w:val="00E31508"/>
    <w:rsid w:val="00E332D3"/>
    <w:rsid w:val="00E34064"/>
    <w:rsid w:val="00E36A9F"/>
    <w:rsid w:val="00E370CC"/>
    <w:rsid w:val="00E372E6"/>
    <w:rsid w:val="00E3731C"/>
    <w:rsid w:val="00E41CE9"/>
    <w:rsid w:val="00E44A5D"/>
    <w:rsid w:val="00E45D97"/>
    <w:rsid w:val="00E473DD"/>
    <w:rsid w:val="00E4753F"/>
    <w:rsid w:val="00E500E0"/>
    <w:rsid w:val="00E516D8"/>
    <w:rsid w:val="00E52122"/>
    <w:rsid w:val="00E53363"/>
    <w:rsid w:val="00E57133"/>
    <w:rsid w:val="00E60A8C"/>
    <w:rsid w:val="00E60DC5"/>
    <w:rsid w:val="00E637E7"/>
    <w:rsid w:val="00E63AC6"/>
    <w:rsid w:val="00E653A4"/>
    <w:rsid w:val="00E663C7"/>
    <w:rsid w:val="00E672B1"/>
    <w:rsid w:val="00E674B3"/>
    <w:rsid w:val="00E7055A"/>
    <w:rsid w:val="00E751D1"/>
    <w:rsid w:val="00E75D8D"/>
    <w:rsid w:val="00E76218"/>
    <w:rsid w:val="00E7662E"/>
    <w:rsid w:val="00E81BFE"/>
    <w:rsid w:val="00E81F3E"/>
    <w:rsid w:val="00E82885"/>
    <w:rsid w:val="00E83A9E"/>
    <w:rsid w:val="00E8487E"/>
    <w:rsid w:val="00E85AB7"/>
    <w:rsid w:val="00E8625E"/>
    <w:rsid w:val="00E865CE"/>
    <w:rsid w:val="00E87FFC"/>
    <w:rsid w:val="00E91588"/>
    <w:rsid w:val="00E93190"/>
    <w:rsid w:val="00E93EAD"/>
    <w:rsid w:val="00E96CF0"/>
    <w:rsid w:val="00E97088"/>
    <w:rsid w:val="00EA1C9C"/>
    <w:rsid w:val="00EA2A84"/>
    <w:rsid w:val="00EA30B5"/>
    <w:rsid w:val="00EA3100"/>
    <w:rsid w:val="00EA6357"/>
    <w:rsid w:val="00EB3D7B"/>
    <w:rsid w:val="00EB5F32"/>
    <w:rsid w:val="00EC1142"/>
    <w:rsid w:val="00EC351F"/>
    <w:rsid w:val="00EC3654"/>
    <w:rsid w:val="00EC68AF"/>
    <w:rsid w:val="00EC7774"/>
    <w:rsid w:val="00ED2AD4"/>
    <w:rsid w:val="00ED48A5"/>
    <w:rsid w:val="00ED4E58"/>
    <w:rsid w:val="00ED523F"/>
    <w:rsid w:val="00ED6055"/>
    <w:rsid w:val="00EE0B51"/>
    <w:rsid w:val="00EE256B"/>
    <w:rsid w:val="00EE3374"/>
    <w:rsid w:val="00EE4B03"/>
    <w:rsid w:val="00EE5ACE"/>
    <w:rsid w:val="00EF0DD3"/>
    <w:rsid w:val="00EF13EA"/>
    <w:rsid w:val="00EF19A1"/>
    <w:rsid w:val="00EF1E65"/>
    <w:rsid w:val="00EF7DF3"/>
    <w:rsid w:val="00F00A71"/>
    <w:rsid w:val="00F00B74"/>
    <w:rsid w:val="00F04B0C"/>
    <w:rsid w:val="00F04EE9"/>
    <w:rsid w:val="00F06A72"/>
    <w:rsid w:val="00F06EE6"/>
    <w:rsid w:val="00F1269D"/>
    <w:rsid w:val="00F14651"/>
    <w:rsid w:val="00F16680"/>
    <w:rsid w:val="00F20738"/>
    <w:rsid w:val="00F20A97"/>
    <w:rsid w:val="00F21A21"/>
    <w:rsid w:val="00F226CF"/>
    <w:rsid w:val="00F23181"/>
    <w:rsid w:val="00F23EDF"/>
    <w:rsid w:val="00F2408B"/>
    <w:rsid w:val="00F2464E"/>
    <w:rsid w:val="00F253E1"/>
    <w:rsid w:val="00F26095"/>
    <w:rsid w:val="00F30310"/>
    <w:rsid w:val="00F33D4F"/>
    <w:rsid w:val="00F34744"/>
    <w:rsid w:val="00F35237"/>
    <w:rsid w:val="00F35DE8"/>
    <w:rsid w:val="00F3600D"/>
    <w:rsid w:val="00F36390"/>
    <w:rsid w:val="00F42E40"/>
    <w:rsid w:val="00F43021"/>
    <w:rsid w:val="00F444B1"/>
    <w:rsid w:val="00F45D64"/>
    <w:rsid w:val="00F4621E"/>
    <w:rsid w:val="00F4726B"/>
    <w:rsid w:val="00F47BFC"/>
    <w:rsid w:val="00F51F58"/>
    <w:rsid w:val="00F530FE"/>
    <w:rsid w:val="00F5385B"/>
    <w:rsid w:val="00F53902"/>
    <w:rsid w:val="00F54DC6"/>
    <w:rsid w:val="00F55231"/>
    <w:rsid w:val="00F55E7F"/>
    <w:rsid w:val="00F5611A"/>
    <w:rsid w:val="00F57F9B"/>
    <w:rsid w:val="00F61B7A"/>
    <w:rsid w:val="00F6414C"/>
    <w:rsid w:val="00F64495"/>
    <w:rsid w:val="00F660F9"/>
    <w:rsid w:val="00F66462"/>
    <w:rsid w:val="00F71C44"/>
    <w:rsid w:val="00F727FE"/>
    <w:rsid w:val="00F74844"/>
    <w:rsid w:val="00F75620"/>
    <w:rsid w:val="00F76108"/>
    <w:rsid w:val="00F77946"/>
    <w:rsid w:val="00F77CD9"/>
    <w:rsid w:val="00F77F03"/>
    <w:rsid w:val="00F802C1"/>
    <w:rsid w:val="00F820D5"/>
    <w:rsid w:val="00F82C42"/>
    <w:rsid w:val="00F8546E"/>
    <w:rsid w:val="00F9002B"/>
    <w:rsid w:val="00F90EAA"/>
    <w:rsid w:val="00F91D3E"/>
    <w:rsid w:val="00F93112"/>
    <w:rsid w:val="00F93184"/>
    <w:rsid w:val="00F93EEC"/>
    <w:rsid w:val="00F95586"/>
    <w:rsid w:val="00F96237"/>
    <w:rsid w:val="00FA00D5"/>
    <w:rsid w:val="00FA2603"/>
    <w:rsid w:val="00FA410C"/>
    <w:rsid w:val="00FA5448"/>
    <w:rsid w:val="00FA6414"/>
    <w:rsid w:val="00FA689D"/>
    <w:rsid w:val="00FA6CCE"/>
    <w:rsid w:val="00FA7B14"/>
    <w:rsid w:val="00FB12B2"/>
    <w:rsid w:val="00FB32D5"/>
    <w:rsid w:val="00FB36F4"/>
    <w:rsid w:val="00FB3B44"/>
    <w:rsid w:val="00FB4965"/>
    <w:rsid w:val="00FB7378"/>
    <w:rsid w:val="00FC03A8"/>
    <w:rsid w:val="00FC07A9"/>
    <w:rsid w:val="00FC0E9B"/>
    <w:rsid w:val="00FC10C7"/>
    <w:rsid w:val="00FC12CD"/>
    <w:rsid w:val="00FC13C6"/>
    <w:rsid w:val="00FC2740"/>
    <w:rsid w:val="00FC3711"/>
    <w:rsid w:val="00FC64B3"/>
    <w:rsid w:val="00FD0C79"/>
    <w:rsid w:val="00FD123F"/>
    <w:rsid w:val="00FD3D7D"/>
    <w:rsid w:val="00FD4422"/>
    <w:rsid w:val="00FD50DF"/>
    <w:rsid w:val="00FD7187"/>
    <w:rsid w:val="00FE0BB0"/>
    <w:rsid w:val="00FE1109"/>
    <w:rsid w:val="00FE4587"/>
    <w:rsid w:val="00FE49BA"/>
    <w:rsid w:val="00FE51B8"/>
    <w:rsid w:val="00FE696E"/>
    <w:rsid w:val="00FE78DA"/>
    <w:rsid w:val="00FF029C"/>
    <w:rsid w:val="00FF0B19"/>
    <w:rsid w:val="00FF0F08"/>
    <w:rsid w:val="00FF1F8D"/>
    <w:rsid w:val="00FF202C"/>
    <w:rsid w:val="00FF2902"/>
    <w:rsid w:val="00FF58C3"/>
    <w:rsid w:val="00FF5C16"/>
    <w:rsid w:val="00FF6CCF"/>
    <w:rsid w:val="00FF70C6"/>
    <w:rsid w:val="07EE7E76"/>
    <w:rsid w:val="20DE05E8"/>
    <w:rsid w:val="47F97450"/>
    <w:rsid w:val="48B6520F"/>
    <w:rsid w:val="49EB4622"/>
    <w:rsid w:val="579F783E"/>
    <w:rsid w:val="5C866D40"/>
    <w:rsid w:val="5F8570C2"/>
    <w:rsid w:val="64B31FCE"/>
    <w:rsid w:val="740A1A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7"/>
    <o:shapelayout v:ext="edit">
      <o:idmap v:ext="edit" data="1"/>
    </o:shapelayout>
  </w:shapeDefaults>
  <w:decimalSymbol w:val="."/>
  <w:listSeparator w:val=","/>
  <w14:docId w14:val="197ADD9F"/>
  <w15:docId w15:val="{27D09F12-A683-4127-9A54-43C16F3B7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qFormat="1"/>
    <w:lsdException w:name="toc 1" w:uiPriority="39" w:qFormat="1"/>
    <w:lsdException w:name="toc 2" w:uiPriority="39"/>
    <w:lsdException w:name="toc 3" w:uiPriority="39" w:qFormat="1"/>
    <w:lsdException w:name="toc 4" w:semiHidden="1"/>
    <w:lsdException w:name="toc 5" w:semiHidden="1" w:qFormat="1"/>
    <w:lsdException w:name="toc 6" w:semiHidden="1" w:qFormat="1"/>
    <w:lsdException w:name="toc 7" w:semiHidden="1"/>
    <w:lsdException w:name="toc 8" w:semiHidden="1" w:qFormat="1"/>
    <w:lsdException w:name="toc 9" w:semiHidden="1" w:qFormat="1"/>
    <w:lsdException w:name="Normal Indent" w:qFormat="1"/>
    <w:lsdException w:name="footnote text" w:semiHidden="1" w:qFormat="1"/>
    <w:lsdException w:name="annotation text" w:semiHidden="1"/>
    <w:lsdException w:name="caption" w:qFormat="1"/>
    <w:lsdException w:name="table of figures" w:semiHidden="1"/>
    <w:lsdException w:name="footnote reference" w:semiHidden="1" w:qFormat="1"/>
    <w:lsdException w:name="annotation reference" w:semiHidden="1" w:qFormat="1"/>
    <w:lsdException w:name="page number" w:qFormat="1"/>
    <w:lsdException w:name="Title" w:qFormat="1"/>
    <w:lsdException w:name="Default Paragraph Font" w:semiHidden="1"/>
    <w:lsdException w:name="Subtitle" w:qFormat="1"/>
    <w:lsdException w:name="Body Text First Indent 2" w:qFormat="1"/>
    <w:lsdException w:name="Body Text Indent 3" w:qFormat="1"/>
    <w:lsdException w:name="Hyperlink" w:uiPriority="99"/>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Normal (Web)" w:qFormat="1"/>
    <w:lsdException w:name="HTML Preformatted" w:qFormat="1"/>
    <w:lsdException w:name="HTML Typewriter" w:qFormat="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Verdana" w:hAnsi="Verdana"/>
      <w:kern w:val="2"/>
      <w:sz w:val="21"/>
      <w:szCs w:val="24"/>
    </w:rPr>
  </w:style>
  <w:style w:type="paragraph" w:styleId="1">
    <w:name w:val="heading 1"/>
    <w:basedOn w:val="a"/>
    <w:next w:val="a"/>
    <w:qFormat/>
    <w:pPr>
      <w:keepNext/>
      <w:keepLines/>
      <w:numPr>
        <w:numId w:val="1"/>
      </w:numPr>
      <w:spacing w:before="120" w:after="120" w:line="300" w:lineRule="auto"/>
      <w:outlineLvl w:val="0"/>
    </w:pPr>
    <w:rPr>
      <w:b/>
      <w:bCs/>
      <w:kern w:val="44"/>
      <w:sz w:val="36"/>
      <w:szCs w:val="36"/>
    </w:rPr>
  </w:style>
  <w:style w:type="paragraph" w:styleId="2">
    <w:name w:val="heading 2"/>
    <w:basedOn w:val="a"/>
    <w:next w:val="a"/>
    <w:qFormat/>
    <w:pPr>
      <w:keepNext/>
      <w:keepLines/>
      <w:numPr>
        <w:ilvl w:val="1"/>
        <w:numId w:val="1"/>
      </w:numPr>
      <w:spacing w:before="120" w:after="120" w:line="300" w:lineRule="auto"/>
      <w:jc w:val="left"/>
      <w:outlineLvl w:val="1"/>
    </w:pPr>
    <w:rPr>
      <w:b/>
      <w:bCs/>
      <w:sz w:val="28"/>
      <w:szCs w:val="28"/>
    </w:rPr>
  </w:style>
  <w:style w:type="paragraph" w:styleId="3">
    <w:name w:val="heading 3"/>
    <w:basedOn w:val="a"/>
    <w:next w:val="a"/>
    <w:link w:val="30"/>
    <w:qFormat/>
    <w:pPr>
      <w:keepNext/>
      <w:keepLines/>
      <w:numPr>
        <w:ilvl w:val="2"/>
        <w:numId w:val="1"/>
      </w:numPr>
      <w:spacing w:before="260" w:after="260" w:line="300" w:lineRule="auto"/>
      <w:outlineLvl w:val="2"/>
    </w:pPr>
    <w:rPr>
      <w:b/>
      <w:bCs/>
      <w:sz w:val="24"/>
      <w:szCs w:val="28"/>
      <w:lang w:val="zh-CN"/>
    </w:rPr>
  </w:style>
  <w:style w:type="paragraph" w:styleId="4">
    <w:name w:val="heading 4"/>
    <w:basedOn w:val="a"/>
    <w:next w:val="a"/>
    <w:qFormat/>
    <w:pPr>
      <w:keepNext/>
      <w:keepLines/>
      <w:numPr>
        <w:ilvl w:val="3"/>
        <w:numId w:val="1"/>
      </w:numPr>
      <w:spacing w:before="220" w:after="220" w:line="300" w:lineRule="auto"/>
      <w:outlineLvl w:val="3"/>
    </w:pPr>
    <w:rPr>
      <w:b/>
      <w:bCs/>
      <w:szCs w:val="21"/>
    </w:rPr>
  </w:style>
  <w:style w:type="paragraph" w:styleId="5">
    <w:name w:val="heading 5"/>
    <w:basedOn w:val="a"/>
    <w:next w:val="a"/>
    <w:qFormat/>
    <w:pPr>
      <w:keepNext/>
      <w:numPr>
        <w:ilvl w:val="4"/>
        <w:numId w:val="1"/>
      </w:numPr>
      <w:tabs>
        <w:tab w:val="left" w:pos="1701"/>
      </w:tabs>
      <w:spacing w:before="180" w:after="140" w:line="360" w:lineRule="auto"/>
      <w:ind w:rightChars="580" w:right="580"/>
      <w:outlineLvl w:val="4"/>
    </w:pPr>
    <w:rPr>
      <w:b/>
    </w:rPr>
  </w:style>
  <w:style w:type="paragraph" w:styleId="6">
    <w:name w:val="heading 6"/>
    <w:basedOn w:val="a"/>
    <w:next w:val="a"/>
    <w:qFormat/>
    <w:pPr>
      <w:keepNext/>
      <w:keepLines/>
      <w:numPr>
        <w:ilvl w:val="5"/>
        <w:numId w:val="1"/>
      </w:numPr>
      <w:spacing w:before="240" w:after="64" w:line="320" w:lineRule="auto"/>
      <w:outlineLvl w:val="5"/>
    </w:pPr>
    <w:rPr>
      <w:rFonts w:ascii="Arial" w:eastAsia="黑体" w:hAnsi="Arial"/>
      <w:b/>
      <w:bCs/>
    </w:rPr>
  </w:style>
  <w:style w:type="paragraph" w:styleId="7">
    <w:name w:val="heading 7"/>
    <w:basedOn w:val="a"/>
    <w:next w:val="a"/>
    <w:qFormat/>
    <w:pPr>
      <w:keepNext/>
      <w:keepLines/>
      <w:numPr>
        <w:ilvl w:val="6"/>
        <w:numId w:val="1"/>
      </w:numPr>
      <w:spacing w:before="240" w:after="64" w:line="320" w:lineRule="auto"/>
      <w:outlineLvl w:val="6"/>
    </w:pPr>
    <w:rPr>
      <w:b/>
      <w:bCs/>
    </w:rPr>
  </w:style>
  <w:style w:type="paragraph" w:styleId="8">
    <w:name w:val="heading 8"/>
    <w:basedOn w:val="a"/>
    <w:next w:val="a"/>
    <w:qFormat/>
    <w:pPr>
      <w:keepNext/>
      <w:keepLines/>
      <w:numPr>
        <w:ilvl w:val="7"/>
        <w:numId w:val="1"/>
      </w:numPr>
      <w:spacing w:before="240" w:after="64" w:line="320" w:lineRule="auto"/>
      <w:outlineLvl w:val="7"/>
    </w:pPr>
    <w:rPr>
      <w:rFonts w:ascii="Arial" w:eastAsia="黑体" w:hAnsi="Arial"/>
    </w:rPr>
  </w:style>
  <w:style w:type="paragraph" w:styleId="9">
    <w:name w:val="heading 9"/>
    <w:basedOn w:val="a"/>
    <w:next w:val="a"/>
    <w:qFormat/>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pPr>
      <w:widowControl/>
      <w:ind w:left="1440"/>
      <w:jc w:val="left"/>
    </w:pPr>
    <w:rPr>
      <w:rFonts w:ascii="Times New Roman" w:eastAsia="Times New Roman" w:hAnsi="Times New Roman"/>
      <w:kern w:val="0"/>
      <w:sz w:val="24"/>
      <w:lang w:eastAsia="en-US"/>
    </w:rPr>
  </w:style>
  <w:style w:type="paragraph" w:styleId="a3">
    <w:name w:val="E-mail Signature"/>
    <w:basedOn w:val="a"/>
  </w:style>
  <w:style w:type="paragraph" w:styleId="a4">
    <w:name w:val="Normal Indent"/>
    <w:basedOn w:val="a"/>
    <w:qFormat/>
    <w:pPr>
      <w:ind w:firstLineChars="200" w:firstLine="420"/>
    </w:pPr>
    <w:rPr>
      <w:rFonts w:ascii="Times New Roman" w:hAnsi="Times New Roman"/>
    </w:rPr>
  </w:style>
  <w:style w:type="paragraph" w:styleId="a5">
    <w:name w:val="caption"/>
    <w:basedOn w:val="a"/>
    <w:next w:val="a"/>
    <w:qFormat/>
    <w:pPr>
      <w:spacing w:before="152" w:after="160"/>
    </w:pPr>
    <w:rPr>
      <w:rFonts w:ascii="Arial" w:eastAsia="黑体" w:hAnsi="Arial" w:cs="Arial"/>
      <w:sz w:val="20"/>
    </w:rPr>
  </w:style>
  <w:style w:type="paragraph" w:styleId="a6">
    <w:name w:val="Document Map"/>
    <w:basedOn w:val="a"/>
    <w:semiHidden/>
    <w:qFormat/>
    <w:pPr>
      <w:shd w:val="clear" w:color="auto" w:fill="000080"/>
    </w:pPr>
  </w:style>
  <w:style w:type="paragraph" w:styleId="a7">
    <w:name w:val="annotation text"/>
    <w:basedOn w:val="a"/>
    <w:semiHidden/>
  </w:style>
  <w:style w:type="paragraph" w:styleId="a8">
    <w:name w:val="Body Text"/>
    <w:basedOn w:val="a"/>
    <w:rPr>
      <w:rFonts w:hAnsi="宋体"/>
      <w:sz w:val="28"/>
    </w:rPr>
  </w:style>
  <w:style w:type="paragraph" w:styleId="a9">
    <w:name w:val="Body Text Indent"/>
    <w:basedOn w:val="a"/>
    <w:pPr>
      <w:ind w:firstLine="425"/>
    </w:pPr>
  </w:style>
  <w:style w:type="paragraph" w:styleId="TOC5">
    <w:name w:val="toc 5"/>
    <w:basedOn w:val="a"/>
    <w:next w:val="a"/>
    <w:semiHidden/>
    <w:qFormat/>
    <w:pPr>
      <w:widowControl/>
      <w:ind w:left="960"/>
      <w:jc w:val="left"/>
    </w:pPr>
    <w:rPr>
      <w:rFonts w:ascii="Times New Roman" w:eastAsia="Times New Roman" w:hAnsi="Times New Roman"/>
      <w:kern w:val="0"/>
      <w:sz w:val="24"/>
      <w:lang w:eastAsia="en-US"/>
    </w:rPr>
  </w:style>
  <w:style w:type="paragraph" w:styleId="TOC3">
    <w:name w:val="toc 3"/>
    <w:basedOn w:val="a"/>
    <w:next w:val="a"/>
    <w:uiPriority w:val="39"/>
    <w:qFormat/>
    <w:pPr>
      <w:ind w:left="480"/>
    </w:pPr>
  </w:style>
  <w:style w:type="paragraph" w:styleId="TOC8">
    <w:name w:val="toc 8"/>
    <w:basedOn w:val="a"/>
    <w:next w:val="a"/>
    <w:semiHidden/>
    <w:qFormat/>
    <w:pPr>
      <w:widowControl/>
      <w:ind w:left="1680"/>
      <w:jc w:val="left"/>
    </w:pPr>
    <w:rPr>
      <w:rFonts w:ascii="Times New Roman" w:eastAsia="Times New Roman" w:hAnsi="Times New Roman"/>
      <w:kern w:val="0"/>
      <w:sz w:val="24"/>
      <w:lang w:eastAsia="en-US"/>
    </w:rPr>
  </w:style>
  <w:style w:type="paragraph" w:styleId="aa">
    <w:name w:val="Date"/>
    <w:basedOn w:val="a"/>
    <w:next w:val="a"/>
    <w:pPr>
      <w:ind w:leftChars="2500" w:left="100"/>
    </w:pPr>
  </w:style>
  <w:style w:type="paragraph" w:styleId="20">
    <w:name w:val="Body Text Indent 2"/>
    <w:basedOn w:val="a"/>
    <w:pPr>
      <w:ind w:leftChars="428" w:left="900" w:hanging="1"/>
    </w:pPr>
  </w:style>
  <w:style w:type="paragraph" w:styleId="ab">
    <w:name w:val="Balloon Text"/>
    <w:basedOn w:val="a"/>
    <w:semiHidden/>
    <w:rPr>
      <w:rFonts w:ascii="Tahoma" w:hAnsi="Tahoma" w:cs="Tahoma"/>
      <w:sz w:val="16"/>
      <w:szCs w:val="16"/>
    </w:rPr>
  </w:style>
  <w:style w:type="paragraph" w:styleId="ac">
    <w:name w:val="footer"/>
    <w:basedOn w:val="a"/>
    <w:pPr>
      <w:pBdr>
        <w:top w:val="single" w:sz="4" w:space="1" w:color="auto"/>
      </w:pBdr>
      <w:tabs>
        <w:tab w:val="center" w:pos="4153"/>
        <w:tab w:val="right" w:pos="8306"/>
      </w:tabs>
      <w:snapToGrid w:val="0"/>
      <w:textAlignment w:val="baseline"/>
    </w:pPr>
    <w:rPr>
      <w:sz w:val="18"/>
      <w:szCs w:val="18"/>
    </w:rPr>
  </w:style>
  <w:style w:type="paragraph" w:styleId="ad">
    <w:name w:val="header"/>
    <w:basedOn w:val="a"/>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0"/>
        <w:tab w:val="left" w:pos="303"/>
        <w:tab w:val="left" w:pos="960"/>
        <w:tab w:val="right" w:leader="dot" w:pos="8299"/>
      </w:tabs>
      <w:spacing w:before="120"/>
    </w:pPr>
  </w:style>
  <w:style w:type="paragraph" w:styleId="TOC4">
    <w:name w:val="toc 4"/>
    <w:basedOn w:val="a"/>
    <w:next w:val="a"/>
    <w:semiHidden/>
    <w:pPr>
      <w:ind w:left="720"/>
    </w:pPr>
  </w:style>
  <w:style w:type="paragraph" w:styleId="ae">
    <w:name w:val="footnote text"/>
    <w:basedOn w:val="a"/>
    <w:semiHidden/>
    <w:qFormat/>
    <w:pPr>
      <w:snapToGrid w:val="0"/>
    </w:pPr>
    <w:rPr>
      <w:sz w:val="18"/>
      <w:szCs w:val="18"/>
    </w:rPr>
  </w:style>
  <w:style w:type="paragraph" w:styleId="TOC6">
    <w:name w:val="toc 6"/>
    <w:basedOn w:val="a"/>
    <w:next w:val="a"/>
    <w:semiHidden/>
    <w:qFormat/>
    <w:pPr>
      <w:widowControl/>
      <w:ind w:left="1200"/>
      <w:jc w:val="left"/>
    </w:pPr>
    <w:rPr>
      <w:rFonts w:ascii="Times New Roman" w:eastAsia="Times New Roman" w:hAnsi="Times New Roman"/>
      <w:kern w:val="0"/>
      <w:sz w:val="24"/>
      <w:lang w:eastAsia="en-US"/>
    </w:rPr>
  </w:style>
  <w:style w:type="paragraph" w:styleId="31">
    <w:name w:val="Body Text Indent 3"/>
    <w:basedOn w:val="a"/>
    <w:qFormat/>
    <w:pPr>
      <w:ind w:firstLine="567"/>
    </w:pPr>
    <w:rPr>
      <w:color w:val="0000FF"/>
    </w:rPr>
  </w:style>
  <w:style w:type="paragraph" w:styleId="af">
    <w:name w:val="table of figures"/>
    <w:basedOn w:val="a"/>
    <w:next w:val="a"/>
    <w:semiHidden/>
    <w:pPr>
      <w:ind w:leftChars="200" w:left="200" w:hangingChars="200" w:hanging="200"/>
    </w:pPr>
  </w:style>
  <w:style w:type="paragraph" w:styleId="TOC2">
    <w:name w:val="toc 2"/>
    <w:basedOn w:val="a"/>
    <w:next w:val="a"/>
    <w:uiPriority w:val="39"/>
    <w:pPr>
      <w:tabs>
        <w:tab w:val="right" w:leader="dot" w:pos="8299"/>
      </w:tabs>
      <w:ind w:left="240"/>
    </w:pPr>
  </w:style>
  <w:style w:type="paragraph" w:styleId="TOC9">
    <w:name w:val="toc 9"/>
    <w:basedOn w:val="a"/>
    <w:next w:val="a"/>
    <w:semiHidden/>
    <w:qFormat/>
    <w:pPr>
      <w:widowControl/>
      <w:ind w:left="1920"/>
      <w:jc w:val="left"/>
    </w:pPr>
    <w:rPr>
      <w:rFonts w:ascii="Times New Roman" w:eastAsia="Times New Roman" w:hAnsi="Times New Roman"/>
      <w:kern w:val="0"/>
      <w:sz w:val="24"/>
      <w:lang w:eastAsia="en-US"/>
    </w:rPr>
  </w:style>
  <w:style w:type="paragraph" w:styleId="HTML">
    <w:name w:val="HTML Preformatted"/>
    <w:basedOn w:val="a"/>
    <w:qFormat/>
    <w:pPr>
      <w:widowControl/>
      <w:pBdr>
        <w:top w:val="single" w:sz="8" w:space="5" w:color="AEBDCC"/>
        <w:left w:val="single" w:sz="8" w:space="5" w:color="AEBDCC"/>
        <w:bottom w:val="single" w:sz="8" w:space="5" w:color="AEBDCC"/>
        <w:right w:val="single" w:sz="8" w:space="5" w:color="AEBDCC"/>
      </w:pBdr>
      <w:shd w:val="clear" w:color="auto" w:fill="F3F5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宋体"/>
      <w:kern w:val="0"/>
      <w:sz w:val="24"/>
    </w:rPr>
  </w:style>
  <w:style w:type="paragraph" w:styleId="af0">
    <w:name w:val="Normal (Web)"/>
    <w:basedOn w:val="a"/>
    <w:qFormat/>
    <w:pPr>
      <w:widowControl/>
      <w:spacing w:before="100" w:beforeAutospacing="1" w:after="100" w:afterAutospacing="1"/>
      <w:jc w:val="left"/>
    </w:pPr>
    <w:rPr>
      <w:rFonts w:ascii="宋体" w:hAnsi="宋体" w:cs="宋体"/>
      <w:kern w:val="0"/>
      <w:sz w:val="24"/>
    </w:rPr>
  </w:style>
  <w:style w:type="paragraph" w:styleId="10">
    <w:name w:val="index 1"/>
    <w:basedOn w:val="a"/>
    <w:next w:val="a"/>
    <w:semiHidden/>
    <w:qFormat/>
  </w:style>
  <w:style w:type="paragraph" w:styleId="21">
    <w:name w:val="Body Text First Indent 2"/>
    <w:basedOn w:val="a9"/>
    <w:qFormat/>
    <w:pPr>
      <w:spacing w:after="120"/>
      <w:ind w:leftChars="200" w:left="420" w:firstLineChars="200" w:firstLine="420"/>
    </w:pPr>
  </w:style>
  <w:style w:type="table" w:styleId="af1">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qFormat/>
    <w:rPr>
      <w:b/>
      <w:bCs/>
    </w:rPr>
  </w:style>
  <w:style w:type="character" w:styleId="af3">
    <w:name w:val="page number"/>
    <w:basedOn w:val="a0"/>
    <w:qFormat/>
  </w:style>
  <w:style w:type="character" w:styleId="HTML0">
    <w:name w:val="HTML Typewriter"/>
    <w:qFormat/>
    <w:rPr>
      <w:rFonts w:ascii="宋体" w:eastAsia="宋体" w:hAnsi="宋体" w:cs="宋体"/>
      <w:sz w:val="24"/>
      <w:szCs w:val="24"/>
    </w:rPr>
  </w:style>
  <w:style w:type="character" w:styleId="af4">
    <w:name w:val="Hyperlink"/>
    <w:uiPriority w:val="99"/>
    <w:rPr>
      <w:color w:val="0000FF"/>
      <w:u w:val="single"/>
    </w:rPr>
  </w:style>
  <w:style w:type="character" w:styleId="af5">
    <w:name w:val="annotation reference"/>
    <w:semiHidden/>
    <w:qFormat/>
    <w:rPr>
      <w:sz w:val="21"/>
      <w:szCs w:val="21"/>
    </w:rPr>
  </w:style>
  <w:style w:type="character" w:styleId="af6">
    <w:name w:val="footnote reference"/>
    <w:semiHidden/>
    <w:qFormat/>
    <w:rPr>
      <w:vertAlign w:val="superscript"/>
    </w:rPr>
  </w:style>
  <w:style w:type="character" w:customStyle="1" w:styleId="11">
    <w:name w:val="已访问的超链接1"/>
    <w:qFormat/>
    <w:rPr>
      <w:color w:val="800080"/>
      <w:u w:val="single"/>
    </w:rPr>
  </w:style>
  <w:style w:type="paragraph" w:customStyle="1" w:styleId="font5">
    <w:name w:val="font5"/>
    <w:basedOn w:val="a"/>
    <w:qFormat/>
    <w:pPr>
      <w:spacing w:before="100" w:beforeAutospacing="1" w:after="100" w:afterAutospacing="1"/>
    </w:pPr>
    <w:rPr>
      <w:rFonts w:hAnsi="宋体" w:cs="Arial Unicode MS" w:hint="eastAsia"/>
      <w:sz w:val="18"/>
      <w:szCs w:val="18"/>
    </w:rPr>
  </w:style>
  <w:style w:type="paragraph" w:customStyle="1" w:styleId="font6">
    <w:name w:val="font6"/>
    <w:basedOn w:val="a"/>
    <w:qFormat/>
    <w:pPr>
      <w:spacing w:before="100" w:beforeAutospacing="1" w:after="100" w:afterAutospacing="1"/>
    </w:pPr>
    <w:rPr>
      <w:rFonts w:hAnsi="宋体" w:cs="Arial Unicode MS" w:hint="eastAsia"/>
      <w:sz w:val="20"/>
    </w:rPr>
  </w:style>
  <w:style w:type="paragraph" w:customStyle="1" w:styleId="font7">
    <w:name w:val="font7"/>
    <w:basedOn w:val="a"/>
    <w:pPr>
      <w:spacing w:before="100" w:beforeAutospacing="1" w:after="100" w:afterAutospacing="1"/>
    </w:pPr>
    <w:rPr>
      <w:rFonts w:eastAsia="Arial Unicode MS"/>
      <w:sz w:val="20"/>
    </w:rPr>
  </w:style>
  <w:style w:type="paragraph" w:customStyle="1" w:styleId="font8">
    <w:name w:val="font8"/>
    <w:basedOn w:val="a"/>
    <w:qFormat/>
    <w:pPr>
      <w:spacing w:before="100" w:beforeAutospacing="1" w:after="100" w:afterAutospacing="1"/>
    </w:pPr>
    <w:rPr>
      <w:rFonts w:hAnsi="宋体" w:cs="Arial Unicode MS" w:hint="eastAsia"/>
      <w:color w:val="3366FF"/>
      <w:sz w:val="20"/>
    </w:rPr>
  </w:style>
  <w:style w:type="paragraph" w:customStyle="1" w:styleId="font9">
    <w:name w:val="font9"/>
    <w:basedOn w:val="a"/>
    <w:qFormat/>
    <w:pPr>
      <w:spacing w:before="100" w:beforeAutospacing="1" w:after="100" w:afterAutospacing="1"/>
    </w:pPr>
    <w:rPr>
      <w:rFonts w:eastAsia="Arial Unicode MS"/>
      <w:color w:val="3366FF"/>
      <w:sz w:val="20"/>
    </w:rPr>
  </w:style>
  <w:style w:type="paragraph" w:customStyle="1" w:styleId="af7">
    <w:name w:val="文档正文"/>
    <w:basedOn w:val="a"/>
    <w:qFormat/>
    <w:pPr>
      <w:adjustRightInd w:val="0"/>
      <w:spacing w:line="480" w:lineRule="atLeast"/>
      <w:ind w:firstLine="567"/>
    </w:pPr>
    <w:rPr>
      <w:rFonts w:ascii="长城仿宋" w:hAnsi="宋体" w:hint="eastAsia"/>
      <w:kern w:val="0"/>
      <w:sz w:val="24"/>
      <w:szCs w:val="20"/>
      <w:lang w:eastAsia="en-US"/>
    </w:rPr>
  </w:style>
  <w:style w:type="paragraph" w:customStyle="1" w:styleId="12">
    <w:name w:val="正文文本1"/>
    <w:qFormat/>
    <w:pPr>
      <w:keepLines/>
      <w:spacing w:after="120" w:line="220" w:lineRule="atLeast"/>
    </w:pPr>
    <w:rPr>
      <w:lang w:val="en-GB" w:eastAsia="en-US"/>
    </w:rPr>
  </w:style>
  <w:style w:type="paragraph" w:customStyle="1" w:styleId="StyleBodyTextIndent12ptChar">
    <w:name w:val="Style Body Text Indent + 12 pt Char"/>
    <w:basedOn w:val="a9"/>
    <w:qFormat/>
    <w:pPr>
      <w:spacing w:before="120" w:after="120"/>
      <w:ind w:firstLine="432"/>
    </w:pPr>
    <w:rPr>
      <w:rFonts w:cs="Arial"/>
      <w:color w:val="000000"/>
      <w:sz w:val="24"/>
      <w:szCs w:val="14"/>
    </w:rPr>
  </w:style>
  <w:style w:type="character" w:customStyle="1" w:styleId="BodyTextIndentCharChar">
    <w:name w:val="Body Text Indent Char Char"/>
    <w:rPr>
      <w:rFonts w:ascii="Verdana" w:eastAsia="宋体" w:hAnsi="Verdana"/>
      <w:kern w:val="2"/>
      <w:sz w:val="21"/>
      <w:szCs w:val="24"/>
      <w:lang w:val="en-US" w:eastAsia="zh-CN" w:bidi="ar-SA"/>
    </w:rPr>
  </w:style>
  <w:style w:type="character" w:customStyle="1" w:styleId="StyleBodyTextIndent12ptCharChar">
    <w:name w:val="Style Body Text Indent + 12 pt Char Char"/>
    <w:qFormat/>
    <w:rPr>
      <w:rFonts w:ascii="Verdana" w:eastAsia="宋体" w:hAnsi="Verdana" w:cs="Arial"/>
      <w:color w:val="000000"/>
      <w:kern w:val="2"/>
      <w:sz w:val="24"/>
      <w:szCs w:val="14"/>
      <w:lang w:val="en-US" w:eastAsia="zh-CN" w:bidi="ar-SA"/>
    </w:rPr>
  </w:style>
  <w:style w:type="paragraph" w:customStyle="1" w:styleId="StyleHeading1H1PIM1h11Level1TopicHeadingHeading1aH11">
    <w:name w:val="Style Heading 1H1PIM 1h11.Level 1 Topic HeadingHeading 1aH11..."/>
    <w:basedOn w:val="1"/>
    <w:qFormat/>
    <w:pPr>
      <w:widowControl/>
      <w:numPr>
        <w:numId w:val="0"/>
      </w:numPr>
      <w:tabs>
        <w:tab w:val="left" w:pos="495"/>
      </w:tabs>
      <w:ind w:left="495" w:hanging="495"/>
      <w:jc w:val="left"/>
    </w:pPr>
    <w:rPr>
      <w:color w:val="000000"/>
      <w:sz w:val="40"/>
      <w:szCs w:val="20"/>
    </w:rPr>
  </w:style>
  <w:style w:type="character" w:customStyle="1" w:styleId="Heading2Char">
    <w:name w:val="Heading 2 Char"/>
    <w:qFormat/>
    <w:rPr>
      <w:rFonts w:ascii="Verdana" w:eastAsia="宋体" w:hAnsi="Verdana"/>
      <w:b/>
      <w:bCs/>
      <w:kern w:val="2"/>
      <w:sz w:val="28"/>
      <w:szCs w:val="28"/>
      <w:lang w:val="en-US" w:eastAsia="zh-CN" w:bidi="ar-SA"/>
    </w:rPr>
  </w:style>
  <w:style w:type="paragraph" w:customStyle="1" w:styleId="StyleFirstline074cmLinespacingMultiple125li">
    <w:name w:val="Style First line:  0.74 cm Line spacing:  Multiple 1.25 li"/>
    <w:basedOn w:val="a"/>
    <w:qFormat/>
    <w:pPr>
      <w:spacing w:before="120" w:line="300" w:lineRule="auto"/>
      <w:ind w:firstLine="404"/>
    </w:pPr>
    <w:rPr>
      <w:szCs w:val="20"/>
    </w:rPr>
  </w:style>
  <w:style w:type="paragraph" w:customStyle="1" w:styleId="StyleFirstline085cmLinespacingMultiple125li">
    <w:name w:val="Style First line:  0.85 cm Line spacing:  Multiple 1.25 li"/>
    <w:basedOn w:val="a"/>
    <w:qFormat/>
    <w:pPr>
      <w:spacing w:line="300" w:lineRule="auto"/>
      <w:ind w:firstLine="482"/>
    </w:pPr>
    <w:rPr>
      <w:szCs w:val="20"/>
    </w:rPr>
  </w:style>
  <w:style w:type="character" w:customStyle="1" w:styleId="font5Char">
    <w:name w:val="font5 Char"/>
    <w:qFormat/>
    <w:rPr>
      <w:rFonts w:ascii="Verdana" w:eastAsia="宋体" w:hAnsi="宋体" w:cs="Arial Unicode MS"/>
      <w:kern w:val="2"/>
      <w:sz w:val="18"/>
      <w:szCs w:val="18"/>
      <w:lang w:val="en-US" w:eastAsia="zh-CN" w:bidi="ar-SA"/>
    </w:rPr>
  </w:style>
  <w:style w:type="character" w:customStyle="1" w:styleId="txt">
    <w:name w:val="txt"/>
    <w:basedOn w:val="a0"/>
    <w:qFormat/>
  </w:style>
  <w:style w:type="paragraph" w:customStyle="1" w:styleId="line862">
    <w:name w:val="line862"/>
    <w:basedOn w:val="a"/>
    <w:qFormat/>
    <w:pPr>
      <w:widowControl/>
      <w:spacing w:before="100" w:beforeAutospacing="1" w:after="100" w:afterAutospacing="1"/>
      <w:jc w:val="left"/>
    </w:pPr>
    <w:rPr>
      <w:rFonts w:ascii="宋体" w:hAnsi="宋体" w:cs="宋体"/>
      <w:kern w:val="0"/>
      <w:sz w:val="24"/>
    </w:rPr>
  </w:style>
  <w:style w:type="paragraph" w:customStyle="1" w:styleId="line874">
    <w:name w:val="line874"/>
    <w:basedOn w:val="a"/>
    <w:qFormat/>
    <w:pPr>
      <w:widowControl/>
      <w:spacing w:before="100" w:beforeAutospacing="1" w:after="100" w:afterAutospacing="1"/>
      <w:jc w:val="left"/>
    </w:pPr>
    <w:rPr>
      <w:rFonts w:ascii="宋体" w:hAnsi="宋体" w:cs="宋体"/>
      <w:kern w:val="0"/>
      <w:sz w:val="24"/>
    </w:rPr>
  </w:style>
  <w:style w:type="paragraph" w:customStyle="1" w:styleId="Paragraph2">
    <w:name w:val="Paragraph2"/>
    <w:basedOn w:val="a4"/>
    <w:qFormat/>
    <w:pPr>
      <w:widowControl/>
      <w:spacing w:before="120" w:after="120"/>
      <w:ind w:left="288" w:firstLineChars="0" w:firstLine="0"/>
      <w:jc w:val="left"/>
    </w:pPr>
    <w:rPr>
      <w:rFonts w:ascii="Arial" w:hAnsi="Arial"/>
      <w:snapToGrid w:val="0"/>
      <w:kern w:val="0"/>
      <w:sz w:val="22"/>
      <w:szCs w:val="20"/>
      <w:lang w:eastAsia="en-US"/>
    </w:rPr>
  </w:style>
  <w:style w:type="paragraph" w:customStyle="1" w:styleId="TableTitles">
    <w:name w:val="Table Titles"/>
    <w:basedOn w:val="TableData"/>
    <w:next w:val="TableData"/>
    <w:qFormat/>
    <w:pPr>
      <w:widowControl w:val="0"/>
      <w:jc w:val="center"/>
    </w:pPr>
    <w:rPr>
      <w:b/>
    </w:rPr>
  </w:style>
  <w:style w:type="paragraph" w:customStyle="1" w:styleId="TableData">
    <w:name w:val="Table Data"/>
    <w:basedOn w:val="a"/>
    <w:pPr>
      <w:widowControl/>
      <w:tabs>
        <w:tab w:val="left" w:pos="720"/>
        <w:tab w:val="left" w:pos="1080"/>
        <w:tab w:val="left" w:pos="1440"/>
      </w:tabs>
      <w:suppressAutoHyphens/>
      <w:spacing w:before="40" w:after="40"/>
      <w:jc w:val="left"/>
    </w:pPr>
    <w:rPr>
      <w:rFonts w:ascii="Arial" w:hAnsi="Arial"/>
      <w:kern w:val="0"/>
      <w:sz w:val="22"/>
      <w:szCs w:val="20"/>
      <w:lang w:eastAsia="en-US"/>
    </w:rPr>
  </w:style>
  <w:style w:type="paragraph" w:customStyle="1" w:styleId="Paragraph2Char">
    <w:name w:val="Paragraph2 Char"/>
    <w:basedOn w:val="a4"/>
    <w:link w:val="Paragraph2CharChar"/>
    <w:qFormat/>
    <w:pPr>
      <w:widowControl/>
      <w:spacing w:before="120" w:after="120"/>
      <w:ind w:left="288" w:firstLineChars="0" w:firstLine="0"/>
      <w:jc w:val="left"/>
    </w:pPr>
    <w:rPr>
      <w:rFonts w:ascii="Arial" w:hAnsi="Arial"/>
      <w:snapToGrid w:val="0"/>
      <w:kern w:val="0"/>
      <w:sz w:val="22"/>
      <w:szCs w:val="20"/>
      <w:lang w:eastAsia="en-US"/>
    </w:rPr>
  </w:style>
  <w:style w:type="character" w:customStyle="1" w:styleId="Paragraph2CharChar">
    <w:name w:val="Paragraph2 Char Char"/>
    <w:link w:val="Paragraph2Char"/>
    <w:qFormat/>
    <w:rPr>
      <w:rFonts w:ascii="Arial" w:eastAsia="宋体" w:hAnsi="Arial"/>
      <w:snapToGrid w:val="0"/>
      <w:sz w:val="22"/>
      <w:lang w:val="en-US" w:eastAsia="en-US" w:bidi="ar-SA"/>
    </w:rPr>
  </w:style>
  <w:style w:type="character" w:customStyle="1" w:styleId="WangKai">
    <w:name w:val="Wang Kai"/>
    <w:semiHidden/>
    <w:qFormat/>
    <w:rPr>
      <w:rFonts w:ascii="Arial" w:eastAsia="宋体" w:hAnsi="Arial" w:cs="Arial"/>
      <w:color w:val="auto"/>
      <w:sz w:val="18"/>
      <w:szCs w:val="20"/>
    </w:rPr>
  </w:style>
  <w:style w:type="paragraph" w:customStyle="1" w:styleId="CharChar">
    <w:name w:val="Char Char"/>
    <w:basedOn w:val="a"/>
    <w:qFormat/>
    <w:pPr>
      <w:widowControl/>
      <w:spacing w:line="360" w:lineRule="auto"/>
      <w:ind w:firstLineChars="200" w:firstLine="200"/>
    </w:pPr>
    <w:rPr>
      <w:rFonts w:ascii="Tahoma" w:hAnsi="Tahoma"/>
      <w:kern w:val="0"/>
      <w:sz w:val="24"/>
      <w:szCs w:val="20"/>
    </w:rPr>
  </w:style>
  <w:style w:type="character" w:customStyle="1" w:styleId="30">
    <w:name w:val="标题 3 字符"/>
    <w:link w:val="3"/>
    <w:qFormat/>
    <w:rPr>
      <w:rFonts w:ascii="Verdana" w:hAnsi="Verdana"/>
      <w:b/>
      <w:bCs/>
      <w:kern w:val="2"/>
      <w:sz w:val="24"/>
      <w:szCs w:val="28"/>
    </w:rPr>
  </w:style>
  <w:style w:type="paragraph" w:customStyle="1" w:styleId="TOC10">
    <w:name w:val="TOC 标题1"/>
    <w:basedOn w:val="1"/>
    <w:next w:val="a"/>
    <w:uiPriority w:val="39"/>
    <w:qFormat/>
    <w:pPr>
      <w:widowControl/>
      <w:numPr>
        <w:numId w:val="0"/>
      </w:numPr>
      <w:spacing w:before="480" w:after="0" w:line="276" w:lineRule="auto"/>
      <w:jc w:val="left"/>
      <w:outlineLvl w:val="9"/>
    </w:pPr>
    <w:rPr>
      <w:rFonts w:ascii="Cambria" w:hAnsi="Cambria"/>
      <w:color w:val="365F91"/>
      <w:kern w:val="0"/>
      <w:sz w:val="28"/>
      <w:szCs w:val="28"/>
    </w:rPr>
  </w:style>
  <w:style w:type="paragraph" w:customStyle="1" w:styleId="af8">
    <w:name w:val="正文[首行缩进两字符]"/>
    <w:basedOn w:val="a"/>
    <w:qFormat/>
    <w:pPr>
      <w:spacing w:line="360" w:lineRule="auto"/>
      <w:ind w:firstLineChars="200" w:firstLine="200"/>
    </w:pPr>
    <w:rPr>
      <w:sz w:val="24"/>
    </w:rPr>
  </w:style>
  <w:style w:type="paragraph" w:customStyle="1" w:styleId="af9">
    <w:name w:val="表格正文"/>
    <w:pPr>
      <w:wordWrap w:val="0"/>
      <w:spacing w:line="360" w:lineRule="auto"/>
      <w:jc w:val="both"/>
    </w:pPr>
    <w:rPr>
      <w:rFonts w:ascii="宋体" w:hAnsi="宋体"/>
      <w:sz w:val="21"/>
    </w:rPr>
  </w:style>
  <w:style w:type="paragraph" w:customStyle="1" w:styleId="13">
    <w:name w:val="表内容1"/>
    <w:basedOn w:val="a"/>
    <w:pPr>
      <w:spacing w:line="60" w:lineRule="auto"/>
      <w:jc w:val="left"/>
    </w:pPr>
    <w:rPr>
      <w:rFonts w:cs="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1.emf"/><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6.xml"/><Relationship Id="rId20"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5.xml"/><Relationship Id="rId22"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D:\Profiles\qch1640\Application%20Data\Microsoft\Templates\motapp.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4098"/>
    <customShpInfo spid="_x0000_s4097"/>
    <customShpInfo spid="_x0000_s4100"/>
    <customShpInfo spid="_x0000_s4099"/>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754349-F989-417C-B5C3-5D707B0C3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motapp.dot</Template>
  <TotalTime>32</TotalTime>
  <Pages>12</Pages>
  <Words>832</Words>
  <Characters>4746</Characters>
  <Application>Microsoft Office Word</Application>
  <DocSecurity>0</DocSecurity>
  <Lines>39</Lines>
  <Paragraphs>11</Paragraphs>
  <ScaleCrop>false</ScaleCrop>
  <Company/>
  <LinksUpToDate>false</LinksUpToDate>
  <CharactersWithSpaces>5567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One Stop Solution</dc:title>
  <dc:creator>Xiong</dc:creator>
  <cp:lastModifiedBy>1044468481@qq.com</cp:lastModifiedBy>
  <cp:revision>13</cp:revision>
  <cp:lastPrinted>2009-01-23T01:38:00Z</cp:lastPrinted>
  <dcterms:created xsi:type="dcterms:W3CDTF">2014-11-29T06:17:00Z</dcterms:created>
  <dcterms:modified xsi:type="dcterms:W3CDTF">2019-12-18T14:59:00Z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2052-11.1.0.9209</vt:lpwstr>
  </property>
</Properties>
</file>