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D4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14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C9 2C 5C 82 1E FC 7B 81 26 4A 84 14 6F 3B 0B 6A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EB 1D E9 A5 28 E4 B3 4E B5 26 06 6E DB 68 BA B7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90 5B 69 E1 9B 65 04 B5 2D 1D 87 F2 45 60 D6 3B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4D D1 B0 C3 57 F2 57 54 2F AD 57 27 BA 34 28 2F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A5 63 1A 9B 80 08 86 45 64 16 6C CF D2 70 60 8B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C6 98 D1 93 FB 90 97 4D 8D 33 2C F1 9C BA 4E 9B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07 EE E5 76 9F 8B 17 7E FE 4F F5 2D 33 6C F5 9E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C7 47 4A 4B 2B EB F5 6B 4C 0F 72 C4 B9 08 F3 E6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09 B2 24 16 8F 76 90 15 FB 08 8B 63 50 4F B4 29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A3 B3 4E 34 19 7F D9 31 2C 52 14 00 47 36 0A 63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69 67 DC E5 66 E1 64 AA 16 BE 65 98 4D DF 95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AD ED 5E 6F EB 51 E1 BA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69 73 68 5B 32 3B 2C 5D 2C 6D 3F 77 51 27 64 79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00 00 00 25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4D 65 73 73 61 67 65 53 76 63 2E 6F 66 66 6C 69 6E 65 6D 73 67 //"MessageSvc.offlinemsg"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B6 CC 78 FC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83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03 2C 3C 41 27 14 56 0A 4D 65 73 73 61 67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53 76 63 66 0A 6F 66 66 6C 69 6E 65 6D 73 67 7D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57 08 00 01 06 0E 72 65 71 5F 6F 66 66 6C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69 6E 65 6D 73 67 1D 00 00 40 0A 03 00 00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B6 80 11 1C 13 00 00 00 00 B6 80 11 1C 22 39 D5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50 74 32 58 DD 0F 20 46 09 39 37 30 32 38 31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37 36 56 00 6C 7C 80 01 9D 00 00 09 39 37 30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38 31 30 37 36 AC BC CC EC 0B 8C 98 0C A8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3,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10004,</w:t>
        <w:br w:type="textWrapping"/>
        <w:tab/>
        <w:t xml:space="preserve">"sServantName": "MessageSvc",</w:t>
        <w:br w:type="textWrapping"/>
        <w:tab/>
        <w:t xml:space="preserve">"sFuncName": "offlinemsg",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"req_offlinemsg":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3061846300,//此mm号</w:t>
        <w:br w:type="textWrapping"/>
        <w:tab/>
        <w:tab/>
        <w:tab/>
        <w:tab/>
        <w:tab/>
        <w:t xml:space="preserve">"1": 3061846300,//此mm号</w:t>
        <w:br w:type="textWrapping"/>
        <w:tab/>
        <w:tab/>
        <w:tab/>
        <w:tab/>
        <w:tab/>
        <w:t xml:space="preserve">"2": 970281076,//消息发送给mm号</w:t>
        <w:br w:type="textWrapping"/>
        <w:tab/>
        <w:tab/>
        <w:tab/>
        <w:tab/>
        <w:tab/>
        <w:t xml:space="preserve">"3": 1490882336,</w:t>
        <w:br w:type="textWrapping"/>
        <w:tab/>
        <w:tab/>
        <w:tab/>
        <w:tab/>
        <w:tab/>
        <w:t xml:space="preserve">"4": "970281076",//消息内容</w:t>
        <w:br w:type="textWrapping"/>
        <w:tab/>
        <w:tab/>
        <w:tab/>
        <w:tab/>
        <w:tab/>
        <w:t xml:space="preserve">"5": "",</w:t>
        <w:br w:type="textWrapping"/>
        <w:tab/>
        <w:tab/>
        <w:tab/>
        <w:tab/>
        <w:tab/>
        <w:t xml:space="preserve">"6": 0,</w:t>
        <w:br w:type="textWrapping"/>
        <w:tab/>
        <w:tab/>
        <w:tab/>
        <w:tab/>
        <w:tab/>
        <w:t xml:space="preserve">"7": 0,</w:t>
        <w:br w:type="textWrapping"/>
        <w:tab/>
        <w:tab/>
        <w:tab/>
        <w:tab/>
        <w:tab/>
        <w:t xml:space="preserve">"8": 1,</w:t>
        <w:br w:type="textWrapping"/>
        <w:tab/>
        <w:tab/>
        <w:tab/>
        <w:tab/>
        <w:tab/>
        <w:t xml:space="preserve">"9": [</w:t>
        <w:br w:type="textWrapping"/>
        <w:tab/>
        <w:tab/>
        <w:tab/>
        <w:tab/>
        <w:tab/>
        <w:tab/>
        <w:t xml:space="preserve">57,</w:t>
        <w:br w:type="textWrapping"/>
        <w:tab/>
        <w:tab/>
        <w:tab/>
        <w:tab/>
        <w:tab/>
        <w:tab/>
        <w:t xml:space="preserve">55,</w:t>
        <w:br w:type="textWrapping"/>
        <w:tab/>
        <w:tab/>
        <w:tab/>
        <w:tab/>
        <w:tab/>
        <w:tab/>
        <w:t xml:space="preserve">48,</w:t>
        <w:br w:type="textWrapping"/>
        <w:tab/>
        <w:tab/>
        <w:tab/>
        <w:tab/>
        <w:tab/>
        <w:tab/>
        <w:t xml:space="preserve">50,</w:t>
        <w:br w:type="textWrapping"/>
        <w:tab/>
        <w:tab/>
        <w:tab/>
        <w:tab/>
        <w:tab/>
        <w:tab/>
        <w:t xml:space="preserve">56,</w:t>
        <w:br w:type="textWrapping"/>
        <w:tab/>
        <w:tab/>
        <w:tab/>
        <w:tab/>
        <w:tab/>
        <w:tab/>
        <w:t xml:space="preserve">49,</w:t>
        <w:br w:type="textWrapping"/>
        <w:tab/>
        <w:tab/>
        <w:tab/>
        <w:tab/>
        <w:tab/>
        <w:tab/>
        <w:t xml:space="preserve">48,</w:t>
        <w:br w:type="textWrapping"/>
        <w:tab/>
        <w:tab/>
        <w:tab/>
        <w:tab/>
        <w:tab/>
        <w:tab/>
        <w:t xml:space="preserve">55,</w:t>
        <w:br w:type="textWrapping"/>
        <w:tab/>
        <w:tab/>
        <w:tab/>
        <w:tab/>
        <w:tab/>
        <w:tab/>
        <w:t xml:space="preserve">54</w:t>
        <w:br w:type="textWrapping"/>
        <w:tab/>
        <w:tab/>
        <w:tab/>
        <w:tab/>
        <w:tab/>
        <w:t xml:space="preserve">],</w:t>
        <w:br w:type="textWrapping"/>
        <w:tab/>
        <w:tab/>
        <w:tab/>
        <w:tab/>
        <w:tab/>
        <w:t xml:space="preserve">"10": 0,</w:t>
        <w:br w:type="textWrapping"/>
        <w:tab/>
        <w:tab/>
        <w:tab/>
        <w:tab/>
        <w:tab/>
        <w:t xml:space="preserve">"11": 0,</w:t>
        <w:br w:type="textWrapping"/>
        <w:tab/>
        <w:tab/>
        <w:tab/>
        <w:tab/>
        <w:tab/>
        <w:t xml:space="preserve">"12": 0,</w:t>
        <w:br w:type="textWrapping"/>
        <w:tab/>
        <w:tab/>
        <w:tab/>
        <w:tab/>
        <w:tab/>
        <w:t xml:space="preserve">"14": 0</w:t>
        <w:br w:type="textWrapping"/>
        <w:tab/>
        <w:tab/>
        <w:tab/>
        <w:tab/>
        <w:t xml:space="preserve">}</w:t>
        <w:br w:type="textWrapping"/>
        <w:tab/>
        <w:tab/>
        <w:tab/>
        <w:t xml:space="preserve">]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