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6A924" w14:textId="77777777" w:rsidR="00E34F46" w:rsidRPr="00E34F46" w:rsidRDefault="00000000" w:rsidP="00E34F46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pict w14:anchorId="3E35D6CA">
          <v:rect id="_x0000_i1025" style="width:0;height:1.5pt" o:hralign="center" o:hrstd="t" o:hrnoshade="t" o:hr="t" fillcolor="gray" stroked="f"/>
        </w:pict>
      </w:r>
    </w:p>
    <w:p w14:paraId="7DC3B05A" w14:textId="613FAD1F" w:rsidR="00E34F46" w:rsidRPr="004C3BC6" w:rsidRDefault="00E34F46" w:rsidP="004C3BC6">
      <w:pPr>
        <w:pStyle w:val="Titolo"/>
        <w:rPr>
          <w:rFonts w:eastAsia="Times New Roman"/>
          <w:sz w:val="40"/>
          <w:szCs w:val="40"/>
          <w:lang w:eastAsia="it-IT"/>
        </w:rPr>
      </w:pPr>
      <w:r w:rsidRPr="004C3BC6">
        <w:rPr>
          <w:rFonts w:eastAsia="Times New Roman"/>
          <w:sz w:val="40"/>
          <w:szCs w:val="40"/>
          <w:bdr w:val="none" w:sz="0" w:space="0" w:color="auto" w:frame="1"/>
          <w:lang w:eastAsia="it-IT"/>
        </w:rPr>
        <w:t>Titolo:</w:t>
      </w:r>
      <w:r w:rsidRPr="004C3BC6">
        <w:rPr>
          <w:rFonts w:eastAsia="Times New Roman"/>
          <w:sz w:val="40"/>
          <w:szCs w:val="40"/>
          <w:lang w:eastAsia="it-IT"/>
        </w:rPr>
        <w:t xml:space="preserve"> Modelli di Comunicazione per Applicazioni Moderne: Un'Analisi Comparativa e Proposta di un'Architettura Ibrida</w:t>
      </w:r>
    </w:p>
    <w:p w14:paraId="57516A93" w14:textId="77777777" w:rsidR="00E34F46" w:rsidRPr="00E34F46" w:rsidRDefault="00000000" w:rsidP="00E34F46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pict w14:anchorId="327DD894">
          <v:rect id="_x0000_i1026" style="width:0;height:1.5pt" o:hralign="center" o:hrstd="t" o:hrnoshade="t" o:hr="t" fillcolor="gray" stroked="f"/>
        </w:pict>
      </w:r>
    </w:p>
    <w:p w14:paraId="6972693C" w14:textId="77777777" w:rsidR="00E34F46" w:rsidRPr="00E34F46" w:rsidRDefault="00E34F46" w:rsidP="00E34F4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t-IT"/>
          <w14:ligatures w14:val="none"/>
        </w:rPr>
      </w:pPr>
      <w:r w:rsidRPr="00E34F4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t-IT"/>
          <w14:ligatures w14:val="none"/>
        </w:rPr>
        <w:t>Indice della Tesi</w:t>
      </w:r>
    </w:p>
    <w:p w14:paraId="653C08D9" w14:textId="77777777" w:rsidR="00E34F46" w:rsidRPr="00E34F46" w:rsidRDefault="00E34F46" w:rsidP="00DE0184">
      <w:pPr>
        <w:pStyle w:val="Titolo1"/>
        <w:rPr>
          <w:rFonts w:eastAsia="Times New Roman"/>
          <w:lang w:eastAsia="it-IT"/>
        </w:rPr>
      </w:pPr>
      <w:r w:rsidRPr="00E34F46">
        <w:rPr>
          <w:rFonts w:eastAsia="Times New Roman"/>
          <w:lang w:eastAsia="it-IT"/>
        </w:rPr>
        <w:t>Introduzione</w:t>
      </w:r>
    </w:p>
    <w:p w14:paraId="4B2C55CE" w14:textId="4D4B0720" w:rsidR="00E34F46" w:rsidRPr="00B17114" w:rsidRDefault="00E34F46" w:rsidP="00B17114">
      <w:pPr>
        <w:pStyle w:val="Paragrafoelenco"/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B1711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Contesto: L'evoluzione delle architetture software e la necessità di comunicazione efficiente</w:t>
      </w:r>
    </w:p>
    <w:p w14:paraId="7EE4AC07" w14:textId="5237F42E" w:rsidR="00E34F46" w:rsidRPr="00B17114" w:rsidRDefault="00E34F46" w:rsidP="00B17114">
      <w:pPr>
        <w:pStyle w:val="Paragrafoelenco"/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B1711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Panoramica dei modelli di comunicazione: da REST a protocolli emergenti</w:t>
      </w:r>
    </w:p>
    <w:p w14:paraId="25A893D6" w14:textId="0230EE83" w:rsidR="00E34F46" w:rsidRPr="00B17114" w:rsidRDefault="00E34F46" w:rsidP="00B17114">
      <w:pPr>
        <w:pStyle w:val="Paragrafoelenco"/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B1711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Obiettivi della tesi: analisi comparativa e progettazione di una soluzione di compromesso</w:t>
      </w:r>
    </w:p>
    <w:p w14:paraId="4F3C45FE" w14:textId="291B05E7" w:rsidR="00E34F46" w:rsidRPr="00B17114" w:rsidRDefault="00E34F46" w:rsidP="00B17114">
      <w:pPr>
        <w:pStyle w:val="Paragrafoelenco"/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B1711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Struttura del documento</w:t>
      </w:r>
    </w:p>
    <w:p w14:paraId="56560587" w14:textId="6AAC016D" w:rsidR="00E34F46" w:rsidRPr="004C3BC6" w:rsidRDefault="00DE0184" w:rsidP="00DE0184">
      <w:pPr>
        <w:pStyle w:val="Titolo1"/>
        <w:numPr>
          <w:ilvl w:val="0"/>
          <w:numId w:val="4"/>
        </w:numPr>
        <w:rPr>
          <w:rFonts w:eastAsia="Times New Roman"/>
          <w:lang w:eastAsia="it-IT"/>
        </w:rPr>
      </w:pPr>
      <w:r>
        <w:rPr>
          <w:rFonts w:eastAsia="Times New Roman"/>
          <w:lang w:eastAsia="it-IT"/>
        </w:rPr>
        <w:t>C</w:t>
      </w:r>
      <w:r w:rsidR="00E34F46" w:rsidRPr="004C3BC6">
        <w:rPr>
          <w:rFonts w:eastAsia="Times New Roman"/>
          <w:lang w:eastAsia="it-IT"/>
        </w:rPr>
        <w:t>apitolo 1: Stato dell'Arte dei Protocolli di Comunicazione</w:t>
      </w:r>
    </w:p>
    <w:p w14:paraId="3D1EE73B" w14:textId="6195963E" w:rsidR="00E34F46" w:rsidRPr="00477C2C" w:rsidRDefault="00E34F46" w:rsidP="00DD5F0B">
      <w:pPr>
        <w:pStyle w:val="Titolo2"/>
        <w:numPr>
          <w:ilvl w:val="1"/>
          <w:numId w:val="4"/>
        </w:numPr>
        <w:rPr>
          <w:rFonts w:eastAsia="Times New Roman"/>
          <w:i/>
          <w:iCs/>
          <w:sz w:val="28"/>
          <w:szCs w:val="28"/>
          <w:lang w:val="en-US" w:eastAsia="it-IT"/>
        </w:rPr>
      </w:pPr>
      <w:r w:rsidRPr="00477C2C">
        <w:rPr>
          <w:rFonts w:eastAsia="Times New Roman"/>
          <w:i/>
          <w:iCs/>
          <w:sz w:val="28"/>
          <w:szCs w:val="28"/>
          <w:lang w:val="en-US" w:eastAsia="it-IT"/>
        </w:rPr>
        <w:t>API REST (Representational State Transfer)</w:t>
      </w:r>
    </w:p>
    <w:p w14:paraId="65999E72" w14:textId="4AE3BC05" w:rsidR="00E34F46" w:rsidRPr="00B17114" w:rsidRDefault="00E34F46" w:rsidP="00B1711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B1711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Principi architetturali e vincoli</w:t>
      </w:r>
    </w:p>
    <w:p w14:paraId="5160575A" w14:textId="5F2AEFBF" w:rsidR="00E34F46" w:rsidRPr="00B17114" w:rsidRDefault="00E34F46" w:rsidP="00B1711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B1711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Punti di forza: semplicità, statelessness, scalabilità</w:t>
      </w:r>
    </w:p>
    <w:p w14:paraId="7803ECA9" w14:textId="0E75D1FC" w:rsidR="00E34F46" w:rsidRPr="00477C2C" w:rsidRDefault="00E34F46" w:rsidP="00B1711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it-IT"/>
          <w14:ligatures w14:val="none"/>
        </w:rPr>
      </w:pPr>
      <w:r w:rsidRPr="00477C2C">
        <w:rPr>
          <w:rFonts w:ascii="Arial" w:eastAsia="Times New Roman" w:hAnsi="Arial" w:cs="Arial"/>
          <w:color w:val="1B1C1D"/>
          <w:kern w:val="0"/>
          <w:sz w:val="24"/>
          <w:szCs w:val="24"/>
          <w:lang w:val="en-US" w:eastAsia="it-IT"/>
          <w14:ligatures w14:val="none"/>
        </w:rPr>
        <w:t>Debolezze: over-fetching, under-fetching e performance</w:t>
      </w:r>
    </w:p>
    <w:p w14:paraId="7AB60340" w14:textId="22E99014" w:rsidR="00550599" w:rsidRPr="00BC0B9F" w:rsidRDefault="00E34F46" w:rsidP="00BC0B9F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B1711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Casi d'uso consolidati</w:t>
      </w:r>
    </w:p>
    <w:p w14:paraId="2EA0DFA6" w14:textId="03EFEEFD" w:rsidR="00BC0B9F" w:rsidRPr="003B1D2C" w:rsidRDefault="00BC0B9F" w:rsidP="00DD5F0B">
      <w:pPr>
        <w:pStyle w:val="Titolo2"/>
        <w:numPr>
          <w:ilvl w:val="1"/>
          <w:numId w:val="4"/>
        </w:numPr>
        <w:rPr>
          <w:rFonts w:eastAsia="Times New Roman"/>
          <w:i/>
          <w:iCs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>GraphQL</w:t>
      </w:r>
    </w:p>
    <w:p w14:paraId="73A8EE99" w14:textId="5CE37F36" w:rsidR="006B61B5" w:rsidRPr="006B61B5" w:rsidRDefault="00E34F46" w:rsidP="006B61B5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6B61B5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Un linguaggio di query per le API</w:t>
      </w:r>
    </w:p>
    <w:p w14:paraId="3ECA5974" w14:textId="7A3A554D" w:rsidR="00E34F46" w:rsidRPr="006B61B5" w:rsidRDefault="00E34F46" w:rsidP="006B61B5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6B61B5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Punti di forza: flessibilità delle query, efficienza dei dati, tipizzazione forte</w:t>
      </w:r>
    </w:p>
    <w:p w14:paraId="73D68031" w14:textId="5FE771CE" w:rsidR="00E34F46" w:rsidRPr="006B61B5" w:rsidRDefault="00E34F46" w:rsidP="006B61B5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6B61B5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Debolezze: complessità lato server, gestione della cache</w:t>
      </w:r>
    </w:p>
    <w:p w14:paraId="0700DBD4" w14:textId="38A30C8B" w:rsidR="00E34F46" w:rsidRPr="006B61B5" w:rsidRDefault="00E34F46" w:rsidP="006B61B5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6B61B5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Scenari di applicazione ideali</w:t>
      </w:r>
    </w:p>
    <w:p w14:paraId="46FE0997" w14:textId="7ADB53C4" w:rsidR="00E34F46" w:rsidRPr="003B1D2C" w:rsidRDefault="00E34F46" w:rsidP="00DD5F0B">
      <w:pPr>
        <w:pStyle w:val="Titolo2"/>
        <w:numPr>
          <w:ilvl w:val="1"/>
          <w:numId w:val="4"/>
        </w:numPr>
        <w:rPr>
          <w:rFonts w:eastAsia="Times New Roman"/>
          <w:i/>
          <w:iCs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>WebSocket</w:t>
      </w:r>
    </w:p>
    <w:p w14:paraId="1AC2BAD4" w14:textId="6F87FE3C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Comunicazione full-duplex persistente</w:t>
      </w:r>
    </w:p>
    <w:p w14:paraId="3B8609BE" w14:textId="6DA0BB29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Punti di forza: bassa latenza, comunicazione real-time, efficienza</w:t>
      </w:r>
    </w:p>
    <w:p w14:paraId="203096BE" w14:textId="45B9EDF6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Debolezze: gestione dello stato, complessità di scaling</w:t>
      </w:r>
    </w:p>
    <w:p w14:paraId="0313ACE7" w14:textId="5D86DD23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Applicazioni real-time e interattive</w:t>
      </w:r>
    </w:p>
    <w:p w14:paraId="24DCBE09" w14:textId="3837190B" w:rsidR="00E34F46" w:rsidRPr="003B1D2C" w:rsidRDefault="00E34F46" w:rsidP="00DD5F0B">
      <w:pPr>
        <w:pStyle w:val="Titolo2"/>
        <w:numPr>
          <w:ilvl w:val="1"/>
          <w:numId w:val="4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>MCP (Model Context Protocol)</w:t>
      </w:r>
    </w:p>
    <w:p w14:paraId="437327E1" w14:textId="45797C02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Cenni sul protocollo e il suo ambito</w:t>
      </w:r>
    </w:p>
    <w:p w14:paraId="33CDAD98" w14:textId="6272BE62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Punti di forza: gestione del contesto, efficienza per agenti intelligenti</w:t>
      </w:r>
    </w:p>
    <w:p w14:paraId="7489654D" w14:textId="4B632066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Limiti e confronto con approcci più general-purpose</w:t>
      </w:r>
    </w:p>
    <w:p w14:paraId="560026F1" w14:textId="14B3CD93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Scenari di utilizzo emergenti</w:t>
      </w:r>
    </w:p>
    <w:p w14:paraId="5EE2E203" w14:textId="2F070A7C" w:rsidR="00E34F46" w:rsidRPr="003B1D2C" w:rsidRDefault="00E34F46" w:rsidP="00DD5F0B">
      <w:pPr>
        <w:pStyle w:val="Titolo2"/>
        <w:numPr>
          <w:ilvl w:val="1"/>
          <w:numId w:val="4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>Analisi Comparativa</w:t>
      </w:r>
    </w:p>
    <w:p w14:paraId="41056D99" w14:textId="4C798063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Matrice di confronto: performance, flessibilità, complessità, scalabilità</w:t>
      </w:r>
    </w:p>
    <w:p w14:paraId="084A5EA0" w14:textId="706F7FBC" w:rsidR="00E34F46" w:rsidRPr="00012C24" w:rsidRDefault="00E34F46" w:rsidP="00012C24">
      <w:pPr>
        <w:pStyle w:val="Paragrafoelenco"/>
        <w:numPr>
          <w:ilvl w:val="2"/>
          <w:numId w:val="4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012C24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Discussione: quando e perché scegliere una tecnologia rispetto a un'altra</w:t>
      </w:r>
    </w:p>
    <w:p w14:paraId="281CE403" w14:textId="77777777" w:rsidR="00E34F46" w:rsidRPr="004C3BC6" w:rsidRDefault="00E34F46" w:rsidP="00DE0184">
      <w:pPr>
        <w:pStyle w:val="Titolo1"/>
        <w:numPr>
          <w:ilvl w:val="0"/>
          <w:numId w:val="4"/>
        </w:numPr>
        <w:rPr>
          <w:rFonts w:eastAsia="Times New Roman"/>
          <w:lang w:eastAsia="it-IT"/>
        </w:rPr>
      </w:pPr>
      <w:r w:rsidRPr="004C3BC6">
        <w:rPr>
          <w:rFonts w:eastAsia="Times New Roman"/>
          <w:lang w:eastAsia="it-IT"/>
        </w:rPr>
        <w:lastRenderedPageBreak/>
        <w:t>Capitolo 2: Caso di Studio - Progettazione di un'Architettura Ibrida</w:t>
      </w:r>
    </w:p>
    <w:p w14:paraId="7764104B" w14:textId="605349A1" w:rsidR="00E34F46" w:rsidRPr="003B1D2C" w:rsidRDefault="00E34F46" w:rsidP="00DD5F0B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 xml:space="preserve">Definizione del Problema: Sviluppo di un'applicazione </w:t>
      </w:r>
    </w:p>
    <w:p w14:paraId="315A1F54" w14:textId="4C607FF4" w:rsidR="00F24439" w:rsidRPr="003B1D2C" w:rsidRDefault="00E34F46" w:rsidP="00DD5F0B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>Analisi dei Requisiti Funzionali e Non Funzionali</w:t>
      </w:r>
    </w:p>
    <w:p w14:paraId="16444A04" w14:textId="439F2A6F" w:rsidR="00E34F46" w:rsidRPr="00DD5F0B" w:rsidRDefault="00E34F46" w:rsidP="00DD5F0B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D5F0B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Requisiti di data-retrieval (recupero dati)</w:t>
      </w:r>
    </w:p>
    <w:p w14:paraId="54D8433C" w14:textId="7C6E5576" w:rsidR="00E34F46" w:rsidRPr="00DD5F0B" w:rsidRDefault="00E34F46" w:rsidP="00DD5F0B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D5F0B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Requisiti di comunicazione real-time</w:t>
      </w:r>
    </w:p>
    <w:p w14:paraId="07982F17" w14:textId="43718E78" w:rsidR="00E34F46" w:rsidRPr="00DD5F0B" w:rsidRDefault="00E34F46" w:rsidP="00DD5F0B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D5F0B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Requisiti di scalabilità e performance</w:t>
      </w:r>
    </w:p>
    <w:p w14:paraId="596D35DB" w14:textId="5DA74413" w:rsidR="00D7220A" w:rsidRPr="00D7220A" w:rsidRDefault="00E34F46" w:rsidP="00D7220A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>Progettazione della Soluzione Ibrida</w:t>
      </w:r>
    </w:p>
    <w:p w14:paraId="3702FD33" w14:textId="5CE4D294" w:rsidR="00E34F46" w:rsidRPr="00D7220A" w:rsidRDefault="00E34F46" w:rsidP="00D7220A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7220A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Razionale: massimizzare i punti di forza di ogni modello</w:t>
      </w:r>
    </w:p>
    <w:p w14:paraId="6D4D4276" w14:textId="04A88129" w:rsidR="00D7220A" w:rsidRPr="00D7220A" w:rsidRDefault="00E34F46" w:rsidP="00D7220A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7220A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Architettura della soluzione</w:t>
      </w:r>
    </w:p>
    <w:p w14:paraId="254F32B0" w14:textId="31FF52F7" w:rsidR="00E34F46" w:rsidRPr="00D7220A" w:rsidRDefault="00E34F46" w:rsidP="00D7220A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7220A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Schema di interazione tra i componenti</w:t>
      </w:r>
    </w:p>
    <w:p w14:paraId="6A5846A1" w14:textId="2C20867A" w:rsidR="00E34F46" w:rsidRPr="003B1D2C" w:rsidRDefault="00E34F46" w:rsidP="00D7220A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3B1D2C">
        <w:rPr>
          <w:rFonts w:eastAsia="Times New Roman"/>
          <w:i/>
          <w:iCs/>
          <w:sz w:val="28"/>
          <w:szCs w:val="28"/>
          <w:lang w:eastAsia="it-IT"/>
        </w:rPr>
        <w:t>Ambiente di Sviluppo e Tecnologie Utilizzate</w:t>
      </w:r>
    </w:p>
    <w:p w14:paraId="579A6D45" w14:textId="48B61807" w:rsidR="00E34F46" w:rsidRPr="00D7220A" w:rsidRDefault="00E34F46" w:rsidP="00D7220A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7220A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Scelte implementative (linguaggi, framework, librerie)</w:t>
      </w:r>
    </w:p>
    <w:p w14:paraId="5A5EE7A7" w14:textId="32C485B9" w:rsidR="00E34F46" w:rsidRPr="00D7220A" w:rsidRDefault="00E34F46" w:rsidP="00D7220A">
      <w:pPr>
        <w:pStyle w:val="Paragrafoelenco"/>
        <w:numPr>
          <w:ilvl w:val="2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D7220A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Setup dell'infrastruttura di test</w:t>
      </w:r>
    </w:p>
    <w:p w14:paraId="05E9C79D" w14:textId="77777777" w:rsidR="00E34F46" w:rsidRDefault="00E34F46" w:rsidP="00DE0184">
      <w:pPr>
        <w:pStyle w:val="Titolo1"/>
        <w:numPr>
          <w:ilvl w:val="0"/>
          <w:numId w:val="18"/>
        </w:numPr>
        <w:rPr>
          <w:rFonts w:eastAsia="Times New Roman"/>
          <w:lang w:eastAsia="it-IT"/>
        </w:rPr>
      </w:pPr>
      <w:r w:rsidRPr="00B17114">
        <w:rPr>
          <w:rFonts w:eastAsia="Times New Roman"/>
          <w:lang w:eastAsia="it-IT"/>
        </w:rPr>
        <w:t>Capitolo 3: Risultati e Analisi Critica</w:t>
      </w:r>
    </w:p>
    <w:p w14:paraId="70FBDF6A" w14:textId="277AC20F" w:rsidR="009963AF" w:rsidRPr="00B17114" w:rsidRDefault="009963AF" w:rsidP="00E34F46">
      <w:pPr>
        <w:spacing w:after="100" w:afterAutospacing="1" w:line="240" w:lineRule="auto"/>
        <w:rPr>
          <w:rFonts w:ascii="Arial" w:eastAsia="Times New Roman" w:hAnsi="Arial" w:cs="Arial"/>
          <w:b/>
          <w:bCs/>
          <w:color w:val="1B1C1D"/>
          <w:kern w:val="0"/>
          <w:sz w:val="32"/>
          <w:szCs w:val="32"/>
          <w:lang w:eastAsia="it-IT"/>
          <w14:ligatures w14:val="none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2"/>
          <w:szCs w:val="32"/>
          <w:lang w:eastAsia="it-IT"/>
          <w14:ligatures w14:val="none"/>
        </w:rPr>
        <w:t xml:space="preserve">  </w:t>
      </w:r>
    </w:p>
    <w:p w14:paraId="749B929F" w14:textId="417C13C4" w:rsidR="00E34F46" w:rsidRPr="000F11B8" w:rsidRDefault="00E34F46" w:rsidP="00DE0184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0F11B8">
        <w:rPr>
          <w:rFonts w:eastAsia="Times New Roman"/>
          <w:i/>
          <w:iCs/>
          <w:sz w:val="28"/>
          <w:szCs w:val="28"/>
          <w:lang w:eastAsia="it-IT"/>
        </w:rPr>
        <w:t>Metodologia di Testing: metriche di valutazione</w:t>
      </w:r>
    </w:p>
    <w:p w14:paraId="0F54CDA2" w14:textId="4BD3E15E" w:rsidR="00E34F46" w:rsidRPr="000F11B8" w:rsidRDefault="00E34F46" w:rsidP="00DE0184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0F11B8">
        <w:rPr>
          <w:rFonts w:eastAsia="Times New Roman"/>
          <w:i/>
          <w:iCs/>
          <w:sz w:val="28"/>
          <w:szCs w:val="28"/>
          <w:lang w:eastAsia="it-IT"/>
        </w:rPr>
        <w:t>Presentazione dei Risultati dei Test di Performance</w:t>
      </w:r>
    </w:p>
    <w:p w14:paraId="43617AAC" w14:textId="1A79A413" w:rsidR="00E34F46" w:rsidRPr="000F11B8" w:rsidRDefault="00E34F46" w:rsidP="00DE0184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0F11B8">
        <w:rPr>
          <w:rFonts w:eastAsia="Times New Roman"/>
          <w:i/>
          <w:iCs/>
          <w:sz w:val="28"/>
          <w:szCs w:val="28"/>
          <w:lang w:eastAsia="it-IT"/>
        </w:rPr>
        <w:t>Analisi Comparativa delle Prestazioni: soluzione ibrida vs approccio monolitico (ipotetico)</w:t>
      </w:r>
    </w:p>
    <w:p w14:paraId="0DABE284" w14:textId="47983DFA" w:rsidR="00E34F46" w:rsidRPr="000F11B8" w:rsidRDefault="00E34F46" w:rsidP="00DE0184">
      <w:pPr>
        <w:pStyle w:val="Titolo2"/>
        <w:numPr>
          <w:ilvl w:val="1"/>
          <w:numId w:val="18"/>
        </w:numPr>
        <w:rPr>
          <w:rFonts w:eastAsia="Times New Roman"/>
          <w:i/>
          <w:iCs/>
          <w:sz w:val="28"/>
          <w:szCs w:val="28"/>
          <w:lang w:eastAsia="it-IT"/>
        </w:rPr>
      </w:pPr>
      <w:r w:rsidRPr="000F11B8">
        <w:rPr>
          <w:rFonts w:eastAsia="Times New Roman"/>
          <w:i/>
          <w:iCs/>
          <w:sz w:val="28"/>
          <w:szCs w:val="28"/>
          <w:lang w:eastAsia="it-IT"/>
        </w:rPr>
        <w:t>Discussione dei Compromessi Raggiunti: valutazione del bilanciamento tra performance, flessibilità e complessità architetturale</w:t>
      </w:r>
    </w:p>
    <w:p w14:paraId="161DA71D" w14:textId="77777777" w:rsidR="00E34F46" w:rsidRPr="00B17114" w:rsidRDefault="00E34F46" w:rsidP="004F3796">
      <w:pPr>
        <w:pStyle w:val="Titolo1"/>
        <w:numPr>
          <w:ilvl w:val="0"/>
          <w:numId w:val="18"/>
        </w:numPr>
        <w:rPr>
          <w:rFonts w:eastAsia="Times New Roman"/>
          <w:lang w:eastAsia="it-IT"/>
        </w:rPr>
      </w:pPr>
      <w:r w:rsidRPr="00B17114">
        <w:rPr>
          <w:rFonts w:eastAsia="Times New Roman"/>
          <w:lang w:eastAsia="it-IT"/>
        </w:rPr>
        <w:t>Conclusioni</w:t>
      </w:r>
    </w:p>
    <w:p w14:paraId="0AA0D01E" w14:textId="7ABFC63C" w:rsidR="00E34F46" w:rsidRPr="004F3796" w:rsidRDefault="00E34F46" w:rsidP="004F3796">
      <w:pPr>
        <w:pStyle w:val="Paragrafoelenco"/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4F3796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Sintesi dei risultati ottenuti</w:t>
      </w:r>
    </w:p>
    <w:p w14:paraId="565CB470" w14:textId="101BB6C0" w:rsidR="00E34F46" w:rsidRPr="004F3796" w:rsidRDefault="00E34F46" w:rsidP="004F3796">
      <w:pPr>
        <w:pStyle w:val="Paragrafoelenco"/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4F3796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Contributi della tesi</w:t>
      </w:r>
    </w:p>
    <w:p w14:paraId="050EEAE2" w14:textId="4C36E2AC" w:rsidR="00477C2C" w:rsidRPr="0026319C" w:rsidRDefault="00E34F46" w:rsidP="0026319C">
      <w:pPr>
        <w:pStyle w:val="Paragrafoelenco"/>
        <w:numPr>
          <w:ilvl w:val="1"/>
          <w:numId w:val="18"/>
        </w:num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</w:pPr>
      <w:r w:rsidRPr="004F3796">
        <w:rPr>
          <w:rFonts w:ascii="Arial" w:eastAsia="Times New Roman" w:hAnsi="Arial" w:cs="Arial"/>
          <w:color w:val="1B1C1D"/>
          <w:kern w:val="0"/>
          <w:sz w:val="24"/>
          <w:szCs w:val="24"/>
          <w:lang w:eastAsia="it-IT"/>
          <w14:ligatures w14:val="none"/>
        </w:rPr>
        <w:t>Limiti dello studio e possibili sviluppi futuri</w:t>
      </w:r>
    </w:p>
    <w:p w14:paraId="776736C9" w14:textId="77777777" w:rsidR="00477C2C" w:rsidRPr="00482D58" w:rsidRDefault="00477C2C" w:rsidP="00E34F46">
      <w:pPr>
        <w:rPr>
          <w:lang w:val="en-US"/>
        </w:rPr>
      </w:pPr>
    </w:p>
    <w:p w14:paraId="172A5EFC" w14:textId="77777777" w:rsidR="00477C2C" w:rsidRPr="00482D58" w:rsidRDefault="00477C2C" w:rsidP="00E34F46">
      <w:pPr>
        <w:rPr>
          <w:lang w:val="en-US"/>
        </w:rPr>
      </w:pPr>
    </w:p>
    <w:sectPr w:rsidR="00477C2C" w:rsidRPr="00482D5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6497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EC25EE7"/>
    <w:multiLevelType w:val="multilevel"/>
    <w:tmpl w:val="1B4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3DA6"/>
    <w:multiLevelType w:val="multilevel"/>
    <w:tmpl w:val="27425830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6E7740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352F35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24B06AE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50A59AC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62F34BE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6795280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9551184"/>
    <w:multiLevelType w:val="multilevel"/>
    <w:tmpl w:val="2C54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02D9A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C407F48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DB266A"/>
    <w:multiLevelType w:val="multilevel"/>
    <w:tmpl w:val="D6F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52176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E2D6D74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F0411C6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1FF22CD9"/>
    <w:multiLevelType w:val="multilevel"/>
    <w:tmpl w:val="27425830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49B0A66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24B73AC4"/>
    <w:multiLevelType w:val="multilevel"/>
    <w:tmpl w:val="70AC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52421A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26A65DF6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2A0A70F9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2A124273"/>
    <w:multiLevelType w:val="multilevel"/>
    <w:tmpl w:val="27425830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2B9C3BEB"/>
    <w:multiLevelType w:val="multilevel"/>
    <w:tmpl w:val="5EA43A5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2DA37C39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2EA1156E"/>
    <w:multiLevelType w:val="multilevel"/>
    <w:tmpl w:val="9D36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5E326B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4E322DB"/>
    <w:multiLevelType w:val="hybridMultilevel"/>
    <w:tmpl w:val="A8E048B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1D3EBC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38636394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39953630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3D691DA2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3E0D284F"/>
    <w:multiLevelType w:val="multilevel"/>
    <w:tmpl w:val="2940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DC4022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0CA2615"/>
    <w:multiLevelType w:val="hybridMultilevel"/>
    <w:tmpl w:val="3052FFEE"/>
    <w:lvl w:ilvl="0" w:tplc="6098184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252B2C"/>
    <w:multiLevelType w:val="multilevel"/>
    <w:tmpl w:val="D2FA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201F63"/>
    <w:multiLevelType w:val="multilevel"/>
    <w:tmpl w:val="A9E6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E1277"/>
    <w:multiLevelType w:val="multilevel"/>
    <w:tmpl w:val="27425830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A9300FF"/>
    <w:multiLevelType w:val="multilevel"/>
    <w:tmpl w:val="D510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837E2B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5CE345E0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5DEC723E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5E7D2F91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64F547D2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654C4FD6"/>
    <w:multiLevelType w:val="multilevel"/>
    <w:tmpl w:val="F012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5C7197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41D4C2E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4EA7787"/>
    <w:multiLevelType w:val="multilevel"/>
    <w:tmpl w:val="C30895F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78B34F82"/>
    <w:multiLevelType w:val="multilevel"/>
    <w:tmpl w:val="C872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214C53"/>
    <w:multiLevelType w:val="multilevel"/>
    <w:tmpl w:val="AC88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4E6AAC"/>
    <w:multiLevelType w:val="multilevel"/>
    <w:tmpl w:val="871A663C"/>
    <w:lvl w:ilvl="0">
      <w:start w:val="1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1" w15:restartNumberingAfterBreak="0">
    <w:nsid w:val="7B0D7834"/>
    <w:multiLevelType w:val="multilevel"/>
    <w:tmpl w:val="5EA43A5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2" w15:restartNumberingAfterBreak="0">
    <w:nsid w:val="7EA13B13"/>
    <w:multiLevelType w:val="multilevel"/>
    <w:tmpl w:val="0694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15990">
    <w:abstractNumId w:val="27"/>
  </w:num>
  <w:num w:numId="2" w16cid:durableId="550046141">
    <w:abstractNumId w:val="51"/>
  </w:num>
  <w:num w:numId="3" w16cid:durableId="1727604335">
    <w:abstractNumId w:val="23"/>
  </w:num>
  <w:num w:numId="4" w16cid:durableId="840895715">
    <w:abstractNumId w:val="16"/>
  </w:num>
  <w:num w:numId="5" w16cid:durableId="1741052417">
    <w:abstractNumId w:val="8"/>
  </w:num>
  <w:num w:numId="6" w16cid:durableId="1002732494">
    <w:abstractNumId w:val="40"/>
  </w:num>
  <w:num w:numId="7" w16cid:durableId="1195538881">
    <w:abstractNumId w:val="29"/>
  </w:num>
  <w:num w:numId="8" w16cid:durableId="1214542808">
    <w:abstractNumId w:val="43"/>
  </w:num>
  <w:num w:numId="9" w16cid:durableId="1235824328">
    <w:abstractNumId w:val="50"/>
  </w:num>
  <w:num w:numId="10" w16cid:durableId="183980973">
    <w:abstractNumId w:val="42"/>
  </w:num>
  <w:num w:numId="11" w16cid:durableId="2005936407">
    <w:abstractNumId w:val="0"/>
  </w:num>
  <w:num w:numId="12" w16cid:durableId="1391347043">
    <w:abstractNumId w:val="20"/>
  </w:num>
  <w:num w:numId="13" w16cid:durableId="1281574904">
    <w:abstractNumId w:val="26"/>
  </w:num>
  <w:num w:numId="14" w16cid:durableId="1582714956">
    <w:abstractNumId w:val="30"/>
  </w:num>
  <w:num w:numId="15" w16cid:durableId="282199477">
    <w:abstractNumId w:val="10"/>
  </w:num>
  <w:num w:numId="16" w16cid:durableId="1491096535">
    <w:abstractNumId w:val="22"/>
  </w:num>
  <w:num w:numId="17" w16cid:durableId="1108743312">
    <w:abstractNumId w:val="2"/>
  </w:num>
  <w:num w:numId="18" w16cid:durableId="1106537519">
    <w:abstractNumId w:val="24"/>
  </w:num>
  <w:num w:numId="19" w16cid:durableId="605036894">
    <w:abstractNumId w:val="31"/>
  </w:num>
  <w:num w:numId="20" w16cid:durableId="1934240067">
    <w:abstractNumId w:val="34"/>
  </w:num>
  <w:num w:numId="21" w16cid:durableId="1682126828">
    <w:abstractNumId w:val="15"/>
  </w:num>
  <w:num w:numId="22" w16cid:durableId="527180850">
    <w:abstractNumId w:val="39"/>
  </w:num>
  <w:num w:numId="23" w16cid:durableId="2050303205">
    <w:abstractNumId w:val="3"/>
  </w:num>
  <w:num w:numId="24" w16cid:durableId="446580122">
    <w:abstractNumId w:val="45"/>
  </w:num>
  <w:num w:numId="25" w16cid:durableId="1637635998">
    <w:abstractNumId w:val="7"/>
  </w:num>
  <w:num w:numId="26" w16cid:durableId="476533278">
    <w:abstractNumId w:val="11"/>
  </w:num>
  <w:num w:numId="27" w16cid:durableId="1363744793">
    <w:abstractNumId w:val="21"/>
  </w:num>
  <w:num w:numId="28" w16cid:durableId="673530216">
    <w:abstractNumId w:val="46"/>
  </w:num>
  <w:num w:numId="29" w16cid:durableId="2083599850">
    <w:abstractNumId w:val="13"/>
  </w:num>
  <w:num w:numId="30" w16cid:durableId="417293406">
    <w:abstractNumId w:val="28"/>
  </w:num>
  <w:num w:numId="31" w16cid:durableId="718478357">
    <w:abstractNumId w:val="4"/>
  </w:num>
  <w:num w:numId="32" w16cid:durableId="390082687">
    <w:abstractNumId w:val="17"/>
  </w:num>
  <w:num w:numId="33" w16cid:durableId="2078553102">
    <w:abstractNumId w:val="41"/>
  </w:num>
  <w:num w:numId="34" w16cid:durableId="514195878">
    <w:abstractNumId w:val="33"/>
  </w:num>
  <w:num w:numId="35" w16cid:durableId="1648507728">
    <w:abstractNumId w:val="19"/>
  </w:num>
  <w:num w:numId="36" w16cid:durableId="661735088">
    <w:abstractNumId w:val="5"/>
  </w:num>
  <w:num w:numId="37" w16cid:durableId="1995597867">
    <w:abstractNumId w:val="47"/>
  </w:num>
  <w:num w:numId="38" w16cid:durableId="1728919179">
    <w:abstractNumId w:val="14"/>
  </w:num>
  <w:num w:numId="39" w16cid:durableId="463815634">
    <w:abstractNumId w:val="6"/>
  </w:num>
  <w:num w:numId="40" w16cid:durableId="829445517">
    <w:abstractNumId w:val="37"/>
  </w:num>
  <w:num w:numId="41" w16cid:durableId="1847553623">
    <w:abstractNumId w:val="35"/>
  </w:num>
  <w:num w:numId="42" w16cid:durableId="344862979">
    <w:abstractNumId w:val="38"/>
  </w:num>
  <w:num w:numId="43" w16cid:durableId="513999646">
    <w:abstractNumId w:val="48"/>
  </w:num>
  <w:num w:numId="44" w16cid:durableId="285550778">
    <w:abstractNumId w:val="32"/>
  </w:num>
  <w:num w:numId="45" w16cid:durableId="218320937">
    <w:abstractNumId w:val="12"/>
  </w:num>
  <w:num w:numId="46" w16cid:durableId="189804370">
    <w:abstractNumId w:val="49"/>
  </w:num>
  <w:num w:numId="47" w16cid:durableId="253590866">
    <w:abstractNumId w:val="1"/>
  </w:num>
  <w:num w:numId="48" w16cid:durableId="1517576357">
    <w:abstractNumId w:val="52"/>
  </w:num>
  <w:num w:numId="49" w16cid:durableId="350960053">
    <w:abstractNumId w:val="44"/>
  </w:num>
  <w:num w:numId="50" w16cid:durableId="1426725601">
    <w:abstractNumId w:val="9"/>
  </w:num>
  <w:num w:numId="51" w16cid:durableId="1434282669">
    <w:abstractNumId w:val="36"/>
  </w:num>
  <w:num w:numId="52" w16cid:durableId="758798492">
    <w:abstractNumId w:val="25"/>
  </w:num>
  <w:num w:numId="53" w16cid:durableId="5732747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B18"/>
    <w:rsid w:val="00012C24"/>
    <w:rsid w:val="0003657C"/>
    <w:rsid w:val="00045793"/>
    <w:rsid w:val="000B6FCC"/>
    <w:rsid w:val="000F11B8"/>
    <w:rsid w:val="00133B99"/>
    <w:rsid w:val="001349ED"/>
    <w:rsid w:val="00150D59"/>
    <w:rsid w:val="001C05B2"/>
    <w:rsid w:val="0026319C"/>
    <w:rsid w:val="00264DF2"/>
    <w:rsid w:val="002E1628"/>
    <w:rsid w:val="00335111"/>
    <w:rsid w:val="003B1D2C"/>
    <w:rsid w:val="003C2EBC"/>
    <w:rsid w:val="00433234"/>
    <w:rsid w:val="00477C2C"/>
    <w:rsid w:val="00482D58"/>
    <w:rsid w:val="004A3504"/>
    <w:rsid w:val="004C3BC6"/>
    <w:rsid w:val="004F3796"/>
    <w:rsid w:val="00530039"/>
    <w:rsid w:val="00550599"/>
    <w:rsid w:val="005C2F31"/>
    <w:rsid w:val="005D0A9C"/>
    <w:rsid w:val="00653936"/>
    <w:rsid w:val="00694587"/>
    <w:rsid w:val="006B61B5"/>
    <w:rsid w:val="006C680D"/>
    <w:rsid w:val="00747AE2"/>
    <w:rsid w:val="007C6A90"/>
    <w:rsid w:val="007F149C"/>
    <w:rsid w:val="00811B18"/>
    <w:rsid w:val="008E1942"/>
    <w:rsid w:val="00911DB1"/>
    <w:rsid w:val="009461FC"/>
    <w:rsid w:val="009963AF"/>
    <w:rsid w:val="00AA2D1E"/>
    <w:rsid w:val="00AE46BF"/>
    <w:rsid w:val="00AF46E8"/>
    <w:rsid w:val="00B17114"/>
    <w:rsid w:val="00B57C15"/>
    <w:rsid w:val="00BA7EBF"/>
    <w:rsid w:val="00BC0B9F"/>
    <w:rsid w:val="00C350AC"/>
    <w:rsid w:val="00CF7D54"/>
    <w:rsid w:val="00D1524A"/>
    <w:rsid w:val="00D7220A"/>
    <w:rsid w:val="00DB2D33"/>
    <w:rsid w:val="00DC24C0"/>
    <w:rsid w:val="00DD5F0B"/>
    <w:rsid w:val="00DE0184"/>
    <w:rsid w:val="00E0681C"/>
    <w:rsid w:val="00E11F68"/>
    <w:rsid w:val="00E34F46"/>
    <w:rsid w:val="00F24439"/>
    <w:rsid w:val="00FF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1A143"/>
  <w15:chartTrackingRefBased/>
  <w15:docId w15:val="{0A604F85-20B4-4D86-B59D-246B1C0B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11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11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11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11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11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11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11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11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11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11B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11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11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11B1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11B1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11B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11B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11B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11B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11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11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11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11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11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11B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11B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11B1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11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11B1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11B18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3657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3657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365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Maoloni</dc:creator>
  <cp:keywords/>
  <dc:description/>
  <cp:lastModifiedBy>Lorenzo Maoloni</cp:lastModifiedBy>
  <cp:revision>48</cp:revision>
  <dcterms:created xsi:type="dcterms:W3CDTF">2025-09-26T12:43:00Z</dcterms:created>
  <dcterms:modified xsi:type="dcterms:W3CDTF">2025-11-07T15:40:00Z</dcterms:modified>
</cp:coreProperties>
</file>