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A820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0" w:name="_czeyi53v4yfn" w:colFirst="0" w:colLast="0"/>
      <w:bookmarkEnd w:id="0"/>
    </w:p>
    <w:p w14:paraId="63079EDA" w14:textId="77777777" w:rsidR="007A6A90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qo99s1q1x04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432E0F1A" w14:textId="77777777" w:rsidR="00176C35" w:rsidRPr="00176C35" w:rsidRDefault="00176C35" w:rsidP="00176C35"/>
    <w:p w14:paraId="3665F91F" w14:textId="30CD0119" w:rsidR="007A6A90" w:rsidRPr="00176C35" w:rsidRDefault="00000000" w:rsidP="00176C3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" w:name="_oc5u0lvyollg" w:colFirst="0" w:colLast="0"/>
      <w:bookmarkStart w:id="3" w:name="_Toc229670310"/>
      <w:bookmarkEnd w:id="2"/>
      <w:r w:rsidRPr="00176C35">
        <w:rPr>
          <w:rFonts w:ascii="Times New Roman" w:hAnsi="Times New Roman" w:cs="Times New Roman"/>
          <w:sz w:val="28"/>
          <w:szCs w:val="28"/>
        </w:rPr>
        <w:t>Progetto Realizzato da:</w:t>
      </w:r>
      <w:r w:rsidRPr="00176C35">
        <w:rPr>
          <w:rFonts w:ascii="Times New Roman" w:hAnsi="Times New Roman" w:cs="Times New Roman"/>
          <w:sz w:val="28"/>
          <w:szCs w:val="28"/>
        </w:rPr>
        <w:br/>
        <w:t>Alberghini Diego, Vona Lorenzo, Iacono Federico, Gariboldi Alessandro, Ghani Zeshan</w:t>
      </w:r>
      <w:bookmarkEnd w:id="3"/>
    </w:p>
    <w:p w14:paraId="0112F1A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ECC7F6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63FC0E6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114300" distB="114300" distL="114300" distR="114300" simplePos="0" relativeHeight="251658240" behindDoc="0" locked="0" layoutInCell="1" hidden="0" allowOverlap="1" wp14:anchorId="49DF3739" wp14:editId="13566458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D804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84016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DBDB26F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17328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9EDA6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D1A96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FFE715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4DF78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D1E04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3A7679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3E3C3C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699B9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800F5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5D9A24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933223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B42FE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9DC8C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2BF520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810E0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504CEC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47DA22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C18CC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64372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49B1CD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DAE7504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CBFF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ACBFEA" w14:textId="77777777" w:rsidR="00176C35" w:rsidRDefault="00176C35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4" w:name="_4ioywai7quhd" w:colFirst="0" w:colLast="0"/>
      <w:bookmarkEnd w:id="4"/>
      <w:r>
        <w:rPr>
          <w:rFonts w:ascii="Times New Roman" w:eastAsia="Times New Roman" w:hAnsi="Times New Roman" w:cs="Times New Roman"/>
        </w:rPr>
        <w:br w:type="page"/>
      </w:r>
    </w:p>
    <w:p w14:paraId="2516DF99" w14:textId="4ED9194F" w:rsidR="007A6A90" w:rsidRDefault="00000000">
      <w:pPr>
        <w:pStyle w:val="Titol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Indice</w:t>
      </w:r>
    </w:p>
    <w:p w14:paraId="798CA63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5" w:name="_vxj5j43u7ni2" w:colFirst="0" w:colLast="0"/>
      <w:bookmarkEnd w:id="5"/>
    </w:p>
    <w:bookmarkStart w:id="6" w:name="_21vexmtx8jx7" w:colFirst="0" w:colLast="0" w:displacedByCustomXml="next"/>
    <w:bookmarkEnd w:id="6" w:displacedByCustomXml="next"/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404412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D4D68D" w14:textId="734B7A80" w:rsidR="00176C35" w:rsidRPr="003A7860" w:rsidRDefault="00176C35">
          <w:pPr>
            <w:pStyle w:val="Titolosommario"/>
            <w:rPr>
              <w:rFonts w:ascii="Times New Roman" w:hAnsi="Times New Roman" w:cs="Times New Roman"/>
              <w:sz w:val="52"/>
              <w:szCs w:val="52"/>
            </w:rPr>
          </w:pPr>
        </w:p>
        <w:p w14:paraId="294764E0" w14:textId="55328E9B" w:rsidR="00D97FA3" w:rsidRDefault="00176C35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begin"/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instrText xml:space="preserve"> TOC \o "1-3" \h \z \u </w:instrText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separate"/>
          </w:r>
          <w:hyperlink w:anchor="_Toc229672444" w:history="1">
            <w:r w:rsidR="00D97FA3"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Introduzione</w:t>
            </w:r>
            <w:r w:rsidR="00D97FA3">
              <w:rPr>
                <w:noProof/>
                <w:webHidden/>
              </w:rPr>
              <w:tab/>
            </w:r>
            <w:r w:rsidR="00D97FA3">
              <w:rPr>
                <w:noProof/>
                <w:webHidden/>
              </w:rPr>
              <w:fldChar w:fldCharType="begin"/>
            </w:r>
            <w:r w:rsidR="00D97FA3">
              <w:rPr>
                <w:noProof/>
                <w:webHidden/>
              </w:rPr>
              <w:instrText xml:space="preserve"> PAGEREF _Toc229672444 \h </w:instrText>
            </w:r>
            <w:r w:rsidR="00D97FA3">
              <w:rPr>
                <w:noProof/>
                <w:webHidden/>
              </w:rPr>
            </w:r>
            <w:r w:rsidR="00D97FA3">
              <w:rPr>
                <w:noProof/>
                <w:webHidden/>
              </w:rPr>
              <w:fldChar w:fldCharType="separate"/>
            </w:r>
            <w:r w:rsidR="00D97FA3">
              <w:rPr>
                <w:noProof/>
                <w:webHidden/>
              </w:rPr>
              <w:t>3</w:t>
            </w:r>
            <w:r w:rsidR="00D97FA3">
              <w:rPr>
                <w:noProof/>
                <w:webHidden/>
              </w:rPr>
              <w:fldChar w:fldCharType="end"/>
            </w:r>
          </w:hyperlink>
        </w:p>
        <w:p w14:paraId="32F5B733" w14:textId="7E2E48A2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5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Pianificazione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E07E" w14:textId="75D31B8E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6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Organizzazione del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07C1" w14:textId="10C6AA79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7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Architettura e funzionalità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C69FB" w14:textId="38ED5228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8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Tecnologie utilizzate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A8732" w14:textId="5313C5FC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49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147CE" w14:textId="4EB1F2E7" w:rsidR="00D97FA3" w:rsidRDefault="00D97FA3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29672450" w:history="1">
            <w:r w:rsidRPr="003121D8">
              <w:rPr>
                <w:rStyle w:val="Collegamentoipertestuale"/>
                <w:rFonts w:ascii="Times New Roman" w:hAnsi="Times New Roman" w:cs="Times New Roman"/>
                <w:noProof/>
              </w:rPr>
              <w:t>Metodi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7B443" w14:textId="795C7DFB" w:rsidR="00176C35" w:rsidRDefault="00176C35">
          <w:r w:rsidRPr="003A7860">
            <w:rPr>
              <w:rFonts w:ascii="Times New Roman" w:hAnsi="Times New Roman" w:cs="Times New Roman"/>
              <w:b/>
              <w:bCs/>
              <w:sz w:val="40"/>
              <w:szCs w:val="40"/>
            </w:rPr>
            <w:fldChar w:fldCharType="end"/>
          </w:r>
        </w:p>
      </w:sdtContent>
    </w:sdt>
    <w:p w14:paraId="23D2015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</w:p>
    <w:p w14:paraId="4A8B6E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7" w:name="_guqbd4nt8lby" w:colFirst="0" w:colLast="0"/>
      <w:bookmarkEnd w:id="7"/>
    </w:p>
    <w:p w14:paraId="621D1DA4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8" w:name="_9xafovj0u2cq" w:colFirst="0" w:colLast="0"/>
      <w:bookmarkEnd w:id="8"/>
    </w:p>
    <w:p w14:paraId="1207178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9" w:name="_p6gt4t2hkmrz" w:colFirst="0" w:colLast="0"/>
      <w:bookmarkEnd w:id="9"/>
    </w:p>
    <w:p w14:paraId="351EBF62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0" w:name="_5ag953c9y0xp" w:colFirst="0" w:colLast="0"/>
      <w:bookmarkEnd w:id="10"/>
    </w:p>
    <w:p w14:paraId="77A0D9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1" w:name="_7ivostvoiqgj" w:colFirst="0" w:colLast="0"/>
      <w:bookmarkEnd w:id="11"/>
    </w:p>
    <w:p w14:paraId="70C71D4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2" w:name="_hxyxits8h4gb" w:colFirst="0" w:colLast="0"/>
      <w:bookmarkEnd w:id="12"/>
    </w:p>
    <w:p w14:paraId="21BC624D" w14:textId="77777777" w:rsidR="007A6A90" w:rsidRDefault="00000000">
      <w:pPr>
        <w:rPr>
          <w:rFonts w:ascii="Times New Roman" w:eastAsia="Times New Roman" w:hAnsi="Times New Roman" w:cs="Times New Roman"/>
        </w:rPr>
      </w:pPr>
      <w:bookmarkStart w:id="13" w:name="_y0vtqdy39hfc" w:colFirst="0" w:colLast="0"/>
      <w:bookmarkEnd w:id="13"/>
      <w:r>
        <w:br w:type="page"/>
      </w:r>
    </w:p>
    <w:p w14:paraId="5313EE87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</w:rPr>
      </w:pPr>
      <w:bookmarkStart w:id="14" w:name="_Toc229672444"/>
      <w:r w:rsidRPr="00176C35">
        <w:rPr>
          <w:rFonts w:ascii="Times New Roman" w:hAnsi="Times New Roman" w:cs="Times New Roman"/>
          <w:sz w:val="52"/>
          <w:szCs w:val="52"/>
        </w:rPr>
        <w:lastRenderedPageBreak/>
        <w:t>Introduzione</w:t>
      </w:r>
      <w:bookmarkEnd w:id="14"/>
      <w:r w:rsidRPr="00176C35">
        <w:rPr>
          <w:rFonts w:ascii="Times New Roman" w:hAnsi="Times New Roman" w:cs="Times New Roman"/>
        </w:rPr>
        <w:tab/>
      </w:r>
    </w:p>
    <w:p w14:paraId="60FD037D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7BC74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e testata </w:t>
      </w:r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dal team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di sviluppo composto da Alberghini Diego, Vona Lorenzo, Iacono Federico, Gariboldi Alessandro e Ghani Zeshan. Nel Software Design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 w:rsidRPr="003A7860"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task differenti assegnate in base alle competenze individuali.</w:t>
      </w:r>
    </w:p>
    <w:p w14:paraId="5899963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17255DA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Lo scopo di </w:t>
      </w:r>
      <w:r w:rsidRPr="003A786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Frutta In Campo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è creare una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comunicante con un server java per la gestione e vendita di prodotti agricoli.</w:t>
      </w:r>
    </w:p>
    <w:p w14:paraId="0F86B20D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3D69632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In maniera coordinata alla produzione ci sarà la vendita di tali prodotti che saranno esposti nella </w:t>
      </w:r>
      <w:proofErr w:type="spellStart"/>
      <w:r w:rsidRPr="003A7860"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in vetrina e l’user potrà eseguire l’acquisto sia di prodotti già disponibili, che prenotare (nel caso non ci sia attualmente disponibilità), una data quantità per il futuro.</w:t>
      </w:r>
    </w:p>
    <w:p w14:paraId="0F0DC57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>Il proprietario potrà in base alle circostanze gestire le vendite e gestire la produzione dei prodotti, aggiungendo un nuovo prodotto o un nuovo raccolto per un prodotto già esistente.</w:t>
      </w:r>
    </w:p>
    <w:p w14:paraId="1E5DD242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57E7E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76825B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17AC78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E46344E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565164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B7B575A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15D2D9DC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5" w:name="_Toc229672445"/>
      <w:r w:rsidRPr="00176C35">
        <w:rPr>
          <w:rFonts w:ascii="Times New Roman" w:hAnsi="Times New Roman" w:cs="Times New Roman"/>
          <w:sz w:val="52"/>
          <w:szCs w:val="52"/>
        </w:rPr>
        <w:lastRenderedPageBreak/>
        <w:t>Pianificazione Del Progetto</w:t>
      </w:r>
      <w:bookmarkEnd w:id="15"/>
    </w:p>
    <w:p w14:paraId="54FC8F4F" w14:textId="77777777" w:rsidR="007A6A90" w:rsidRDefault="007A6A9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812A0FD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progetto è stato pianificato in modo da poter garantire a tutti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ottimale, gestendo e sfruttando al massimo del potenziale tutto il gruppo lavorativo.</w:t>
      </w:r>
    </w:p>
    <w:p w14:paraId="7DB6FB33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Come primo passo è stato quello effettivo di creare il gruppo di lavoro; Team formato da:</w:t>
      </w:r>
    </w:p>
    <w:p w14:paraId="6FCFC5F1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0E9967B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Lorenzo Vona</w:t>
      </w:r>
    </w:p>
    <w:p w14:paraId="6C3E9DC2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Diego Alberghini </w:t>
      </w:r>
    </w:p>
    <w:p w14:paraId="39371AB5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Federico Iacono</w:t>
      </w:r>
    </w:p>
    <w:p w14:paraId="120855B8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Alessandro Gariboldi</w:t>
      </w:r>
    </w:p>
    <w:p w14:paraId="64CD1DA7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Zeshan Ghani</w:t>
      </w:r>
    </w:p>
    <w:p w14:paraId="2BF7772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FA29A5C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08A60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Prima di aver stabilito chi e quale task doveva eseguire abbiamo creato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stesse suddivise in compiti in base alle abilità di ognuno di noi.</w:t>
      </w:r>
    </w:p>
    <w:p w14:paraId="62D6E00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Abbiamo diviso l’intero progetto nelle seguenti Task:</w:t>
      </w:r>
    </w:p>
    <w:p w14:paraId="685DDCFC" w14:textId="77777777" w:rsidR="007A6A90" w:rsidRDefault="00000000" w:rsidP="000C4F77">
      <w:pP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Creazione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Database,Ideazione</w:t>
      </w:r>
      <w:proofErr w:type="spellEnd"/>
      <w:proofErr w:type="gram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 Modello e/r, popolamento </w:t>
      </w:r>
      <w:proofErr w:type="spellStart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>db</w:t>
      </w:r>
      <w:proofErr w:type="spellEnd"/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, </w:t>
      </w:r>
      <w:r>
        <w:rPr>
          <w:rFonts w:ascii="Cardo" w:eastAsia="Cardo" w:hAnsi="Cardo" w:cs="Cardo"/>
          <w:color w:val="351C75"/>
          <w:sz w:val="24"/>
          <w:szCs w:val="24"/>
          <w:u w:val="single"/>
        </w:rPr>
        <w:t xml:space="preserve">Creazione server java, Costruzione servizio REST/API, Creazione interfaccia JAVA→ DB, </w:t>
      </w: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Creazione Pagina WEB,</w:t>
      </w:r>
    </w:p>
    <w:p w14:paraId="73F3AB53" w14:textId="77777777" w:rsidR="007A6A90" w:rsidRDefault="0000000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implementazione di JS &amp; tecnologia AJAX, Implementazione e realizzazione di front end dinamico, creazione di IMG tagliate da utilizzare nella </w:t>
      </w:r>
      <w:proofErr w:type="spellStart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webapp</w:t>
      </w:r>
      <w:proofErr w:type="spellEnd"/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, 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Documentazione.</w:t>
      </w:r>
    </w:p>
    <w:p w14:paraId="6600920D" w14:textId="77777777" w:rsidR="007A6A90" w:rsidRDefault="007A6A9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</w:p>
    <w:p w14:paraId="3EEFE326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colore rappresenta un’etichetta e ogni etichetta rappresenta una categoria diversa di lavoro; Di seguito la specifica tecnica di ogni etichetta al suo specifico reparto di lavoro: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Reparto di gestione dati in database rappresentato con il colore rosso, reparto script java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/api, calcolo su server rappresentato con il colore viola, reparto front end sulla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gestita e lavorata su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xampp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compreso calcolo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html,css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rappresentato con il colore giallo ed infine il reparto relativo alla documentazione rappresentato dal colore blu.</w:t>
      </w:r>
    </w:p>
    <w:p w14:paraId="13EA0E43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31D192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3418E7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03C040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F3409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021668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22720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2113A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FC6946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6" w:name="_Toc229672446"/>
      <w:r w:rsidRPr="00176C35">
        <w:rPr>
          <w:rFonts w:ascii="Times New Roman" w:hAnsi="Times New Roman" w:cs="Times New Roman"/>
          <w:sz w:val="52"/>
          <w:szCs w:val="52"/>
        </w:rPr>
        <w:lastRenderedPageBreak/>
        <w:t xml:space="preserve">Organizzazione </w:t>
      </w:r>
      <w:proofErr w:type="gramStart"/>
      <w:r w:rsidRPr="00176C35">
        <w:rPr>
          <w:rFonts w:ascii="Times New Roman" w:hAnsi="Times New Roman" w:cs="Times New Roman"/>
          <w:sz w:val="52"/>
          <w:szCs w:val="52"/>
        </w:rPr>
        <w:t>del team</w:t>
      </w:r>
      <w:bookmarkEnd w:id="16"/>
      <w:proofErr w:type="gramEnd"/>
    </w:p>
    <w:p w14:paraId="635FA0D5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A9F5B3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Passando alla fase dell’organizzazione,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all’utilizzo di un software online per semplificarsi la gestione/suddivisione e monitoraggio delle varie fasi e task.</w:t>
      </w:r>
    </w:p>
    <w:p w14:paraId="2143CA9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software in questione è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che consente di sfruttare la metodologia di lavoro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Abbiamo creato tre lavagne virtuali: Da fare, In esecuzione, Completate che rappresentano lo stato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tempo reale. L’accesso alla modifica e visualizzazione delle lavagne virtuali è riservato solo ed esclusivamente al personale riservato.</w:t>
      </w:r>
    </w:p>
    <w:p w14:paraId="40BEDDC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della squadra può cambiare lo stato di un’attività, espressa come “scheda” all’interno di una lavagna, semplicemente spostando questa scheda da una lavagna ad un’altra; Per capire chi e quale attività si sta svolgendo è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possibile(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 imposto come obbligatorio da noi) assumere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esplicitare nella scheda il membro a cui spetta il lavoro.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>Di seguito lasciamo screenshot del processo lavorativo:</w:t>
      </w:r>
    </w:p>
    <w:p w14:paraId="754F624D" w14:textId="4C04E7A1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7B0E9A" w14:textId="1401494C" w:rsidR="007A6A90" w:rsidRDefault="00176C35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065ACDF" wp14:editId="27A5ACB2">
            <wp:extent cx="5731200" cy="3733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BC957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97EC91" w14:textId="77777777" w:rsidR="007A6A90" w:rsidRDefault="00000000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esponiamo l’eventuale link d’accesso alla bacheca qui: </w:t>
      </w:r>
      <w:hyperlink r:id="rId10">
        <w:r w:rsidR="007A6A9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bacheca </w:t>
        </w:r>
        <w:proofErr w:type="spellStart"/>
        <w:r w:rsidR="007A6A9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</w:hyperlink>
    </w:p>
    <w:p w14:paraId="375B5370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All’interno del progetto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il team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sviluppativo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 provveduto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all’adottamento  di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come sistema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versionamento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collaborazione del codice sorgente.</w:t>
      </w:r>
    </w:p>
    <w:p w14:paraId="459CC49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stato creato 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centrale rinominato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:”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aziendaAgricola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”.</w:t>
      </w:r>
    </w:p>
    <w:p w14:paraId="2A2E5A4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per semplificare i comandi di </w:t>
      </w:r>
      <w:proofErr w:type="spellStart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pull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sarà scaricata l’app desktop:”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GitHub Desktop</w:t>
      </w:r>
      <w:r>
        <w:rPr>
          <w:rFonts w:ascii="Times New Roman" w:eastAsia="Times New Roman" w:hAnsi="Times New Roman" w:cs="Times New Roman"/>
          <w:sz w:val="24"/>
          <w:szCs w:val="24"/>
        </w:rPr>
        <w:t>” per usufruire dell’uso del repository tramite interfaccia grafica.</w:t>
      </w:r>
    </w:p>
    <w:p w14:paraId="4F492616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46F5D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52A08E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9E66B2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A9DC3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4FA8663" wp14:editId="2A025B7C">
            <wp:extent cx="5731200" cy="4254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2C98D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20AB2B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4B2B05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37EBBCB8" w14:textId="3EDD7C5D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7" w:name="_Toc229672447"/>
      <w:r w:rsidRPr="00176C35">
        <w:rPr>
          <w:rFonts w:ascii="Times New Roman" w:hAnsi="Times New Roman" w:cs="Times New Roman"/>
          <w:sz w:val="52"/>
          <w:szCs w:val="52"/>
        </w:rPr>
        <w:lastRenderedPageBreak/>
        <w:t>Architettura</w:t>
      </w:r>
      <w:bookmarkStart w:id="18" w:name="_t1s9d16didqd" w:colFirst="0" w:colLast="0"/>
      <w:bookmarkEnd w:id="17"/>
      <w:bookmarkEnd w:id="18"/>
    </w:p>
    <w:p w14:paraId="00F4C643" w14:textId="49669C61" w:rsidR="00F169F4" w:rsidRPr="00F169F4" w:rsidRDefault="00F169F4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08A1D3E" wp14:editId="4D9096F5">
            <wp:extent cx="4152900" cy="4638675"/>
            <wp:effectExtent l="0" t="0" r="0" b="9525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1B737" w14:textId="77777777" w:rsidR="000C4F77" w:rsidRDefault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52"/>
          <w:szCs w:val="52"/>
        </w:rPr>
        <w:br w:type="page"/>
      </w:r>
    </w:p>
    <w:p w14:paraId="45AD172B" w14:textId="4D609A45" w:rsidR="006B10D1" w:rsidRDefault="004107AE" w:rsidP="004107AE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9" w:name="_Toc229672448"/>
      <w:r w:rsidRPr="004107AE">
        <w:rPr>
          <w:rFonts w:ascii="Times New Roman" w:hAnsi="Times New Roman" w:cs="Times New Roman"/>
          <w:sz w:val="52"/>
          <w:szCs w:val="52"/>
        </w:rPr>
        <w:lastRenderedPageBreak/>
        <w:t>Tecnologie utilizzate</w:t>
      </w:r>
      <w:bookmarkEnd w:id="19"/>
    </w:p>
    <w:p w14:paraId="119AAA4E" w14:textId="77777777" w:rsidR="006B10D1" w:rsidRDefault="006B10D1" w:rsidP="006B10D1">
      <w:pPr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br w:type="page"/>
      </w:r>
    </w:p>
    <w:p w14:paraId="69B3B6BB" w14:textId="5C35A8D4" w:rsidR="007A6A90" w:rsidRPr="00176C35" w:rsidRDefault="00000000" w:rsidP="006B10D1">
      <w:pPr>
        <w:rPr>
          <w:rFonts w:ascii="Times New Roman" w:hAnsi="Times New Roman" w:cs="Times New Roman"/>
          <w:sz w:val="52"/>
          <w:szCs w:val="52"/>
        </w:rPr>
      </w:pPr>
      <w:r w:rsidRPr="00176C35">
        <w:rPr>
          <w:rFonts w:ascii="Times New Roman" w:hAnsi="Times New Roman" w:cs="Times New Roman"/>
          <w:sz w:val="52"/>
          <w:szCs w:val="52"/>
        </w:rPr>
        <w:lastRenderedPageBreak/>
        <w:t>Database</w:t>
      </w:r>
    </w:p>
    <w:p w14:paraId="2E76269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</w:p>
    <w:p w14:paraId="05B4001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 questo grafo abbiamo ricavato i dati necessari alla creazione del database ‘azienda agricola’ sulla piattaforma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phpMyAdmin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Il database presenta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6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tabelle implementate tramite comandi SQL. Le tabelle sono le seguenti con i propri attributi.</w:t>
      </w:r>
    </w:p>
    <w:p w14:paraId="657569B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acquisto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le operazioni di vendita o acquisto effettuate, permette di archiviare e gestire le transazioni economiche dell’azienda agricola.</w:t>
      </w:r>
    </w:p>
    <w:p w14:paraId="64669EF9" w14:textId="77777777" w:rsidR="007A6A90" w:rsidRDefault="00000000" w:rsidP="00F169F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Attributi: </w:t>
      </w:r>
    </w:p>
    <w:p w14:paraId="4FEDA77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Primaria).</w:t>
      </w:r>
    </w:p>
    <w:p w14:paraId="6B3DBD51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Data_acquisto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avvenuto l'acquisto.</w:t>
      </w:r>
    </w:p>
    <w:p w14:paraId="3A94C4C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Importo complessivo della fattura.</w:t>
      </w:r>
    </w:p>
    <w:p w14:paraId="784D3BE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Data_erogazione</w:t>
      </w:r>
      <w:proofErr w:type="spellEnd"/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pronto l’ordine</w:t>
      </w:r>
    </w:p>
    <w:p w14:paraId="45FF6581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aggiornamento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14:paraId="71E5F16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1D6A2F8B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della singola operazione di modifica (Chiave Primaria).</w:t>
      </w:r>
    </w:p>
    <w:p w14:paraId="0DAEB38D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Natura della modifica effettuata.</w:t>
      </w:r>
    </w:p>
    <w:p w14:paraId="022AE9B7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Momento in cui è stato eseguito l'aggiornamento.</w:t>
      </w:r>
    </w:p>
    <w:p w14:paraId="4354BB8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campo che è stato variato.</w:t>
      </w:r>
    </w:p>
    <w:p w14:paraId="24AA8CFA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prima della modifica.</w:t>
      </w:r>
    </w:p>
    <w:p w14:paraId="3DEF0B0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Il valore dell'attributo dopo la modifica.</w:t>
      </w:r>
    </w:p>
    <w:p w14:paraId="16867B2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memorizza le informazioni sui prodotti agricoli gestiti dall’azienda, consente di monitorare le scorte presenti e i dati commerciali dei prodotti. </w:t>
      </w:r>
    </w:p>
    <w:p w14:paraId="402EA9A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92F77DC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Codice identificativo del prodotto (Chiave Primaria).</w:t>
      </w:r>
    </w:p>
    <w:p w14:paraId="0D1606FF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Nome del prodotto.</w:t>
      </w:r>
    </w:p>
    <w:p w14:paraId="21171079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Prezzo</w:t>
      </w:r>
      <w:r>
        <w:rPr>
          <w:rFonts w:ascii="Times New Roman" w:eastAsia="Times New Roman" w:hAnsi="Times New Roman" w:cs="Times New Roman"/>
          <w:sz w:val="24"/>
          <w:szCs w:val="24"/>
        </w:rPr>
        <w:t>: Valore monetario unitario.</w:t>
      </w:r>
    </w:p>
    <w:p w14:paraId="0CDFAF67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Magazzino</w:t>
      </w:r>
      <w:r>
        <w:rPr>
          <w:rFonts w:ascii="Times New Roman" w:eastAsia="Times New Roman" w:hAnsi="Times New Roman" w:cs="Times New Roman"/>
          <w:sz w:val="24"/>
          <w:szCs w:val="24"/>
        </w:rPr>
        <w:t>: Quantità attualmente stoccata.</w:t>
      </w:r>
    </w:p>
    <w:p w14:paraId="7C58B3CB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prodotto disponibile.</w:t>
      </w:r>
    </w:p>
    <w:p w14:paraId="71F6677B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proofErr w:type="spellStart"/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prossimoraccolto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ai raccolti programmati, permette la pianificazione della produzione agricola e il monitoraggio dei futuri raccolti. </w:t>
      </w:r>
    </w:p>
    <w:p w14:paraId="14ECD9E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D6FAB36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Id_raccolto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lotto previsto (Chiave Primaria).</w:t>
      </w:r>
    </w:p>
    <w:p w14:paraId="200816FA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Data prevista per il raccolto.</w:t>
      </w:r>
    </w:p>
    <w:p w14:paraId="71663EE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>
        <w:rPr>
          <w:rFonts w:ascii="Times New Roman" w:eastAsia="Times New Roman" w:hAnsi="Times New Roman" w:cs="Times New Roman"/>
          <w:sz w:val="24"/>
          <w:szCs w:val="24"/>
        </w:rPr>
        <w:t>: Quantità complessiva stimata del raccolto.</w:t>
      </w:r>
    </w:p>
    <w:p w14:paraId="7A88D639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Disponibilita_raccolto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Parte del raccolto effettivamente prenotabile o disponibile.</w:t>
      </w:r>
    </w:p>
    <w:p w14:paraId="6E8F3786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7520266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tabella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relativo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14:paraId="7032BA20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651B4AD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Esterna).</w:t>
      </w:r>
    </w:p>
    <w:p w14:paraId="6314208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 prodotto (Chiave Esterna).</w:t>
      </w:r>
    </w:p>
    <w:p w14:paraId="1631D5B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Quantita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Quantità di prodotti relativi alla fattura.</w:t>
      </w:r>
    </w:p>
    <w:p w14:paraId="10E141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agli utilizzatori del sistema gestionale, permette la gestione degli accessi e dei permessi all’interno della piattaforma. </w:t>
      </w:r>
    </w:p>
    <w:p w14:paraId="2C8FFCD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2AE311AE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Identificativo univoco dell'utente (Chiave Primaria).</w:t>
      </w:r>
    </w:p>
    <w:p w14:paraId="642A10A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</w:t>
      </w:r>
      <w:r>
        <w:rPr>
          <w:rFonts w:ascii="Times New Roman" w:eastAsia="Times New Roman" w:hAnsi="Times New Roman" w:cs="Times New Roman"/>
          <w:sz w:val="24"/>
          <w:szCs w:val="24"/>
        </w:rPr>
        <w:t>: Nome completo,</w:t>
      </w:r>
    </w:p>
    <w:p w14:paraId="3CCEE690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  <w:r>
        <w:rPr>
          <w:rFonts w:ascii="Times New Roman" w:eastAsia="Times New Roman" w:hAnsi="Times New Roman" w:cs="Times New Roman"/>
          <w:sz w:val="24"/>
          <w:szCs w:val="24"/>
        </w:rPr>
        <w:t>: Nome utente utilizzato per l'accesso.</w:t>
      </w:r>
    </w:p>
    <w:p w14:paraId="686FE5B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sz w:val="24"/>
          <w:szCs w:val="24"/>
        </w:rPr>
        <w:t>: Chiave d'accesso associata all'account.</w:t>
      </w:r>
    </w:p>
    <w:p w14:paraId="27CDBC83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</w:t>
      </w:r>
      <w:r>
        <w:rPr>
          <w:rFonts w:ascii="Times New Roman" w:eastAsia="Times New Roman" w:hAnsi="Times New Roman" w:cs="Times New Roman"/>
          <w:sz w:val="24"/>
          <w:szCs w:val="24"/>
        </w:rPr>
        <w:t>: Ruolo dell'utente (Amministratore o Cliente).</w:t>
      </w:r>
    </w:p>
    <w:p w14:paraId="1AC5A530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Il database utilizza relazioni relazionali per mantenere la coerenza dei dati:</w:t>
      </w:r>
    </w:p>
    <w:p w14:paraId="2B5EF3BC" w14:textId="77777777" w:rsidR="007A6A90" w:rsidRDefault="00000000" w:rsidP="00F169F4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effettuare più aggiornamenti.</w:t>
      </w:r>
    </w:p>
    <w:p w14:paraId="74B95034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comparire in più raccolti futuri.</w:t>
      </w:r>
    </w:p>
    <w:p w14:paraId="0446E417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essere associato a più fatture.</w:t>
      </w:r>
    </w:p>
    <w:p w14:paraId="2EA8E9F3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fattura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contenere più prodotti.</w:t>
      </w:r>
    </w:p>
    <w:p w14:paraId="2123CD78" w14:textId="77777777" w:rsidR="007A6A90" w:rsidRDefault="00000000" w:rsidP="00F169F4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modifica registrata nella tabella aggiornamento è associata sia a un utente sia a un prodotto.</w:t>
      </w:r>
    </w:p>
    <w:p w14:paraId="758E454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L’implementazione del database consente all’azienda agricola di:</w:t>
      </w:r>
    </w:p>
    <w:p w14:paraId="6E0519C5" w14:textId="77777777" w:rsidR="007A6A90" w:rsidRDefault="00000000" w:rsidP="00F169F4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gestire in modo efficiente prodotti e magazzino;</w:t>
      </w:r>
    </w:p>
    <w:p w14:paraId="54BA9E5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monitorare vendite e fatture;</w:t>
      </w:r>
    </w:p>
    <w:p w14:paraId="165A431C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pianificare i raccolti futuri;</w:t>
      </w:r>
    </w:p>
    <w:p w14:paraId="1FCD3D2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controllare le modifiche effettuate dagli operatori;</w:t>
      </w:r>
    </w:p>
    <w:p w14:paraId="1FB09D13" w14:textId="77777777" w:rsidR="007A6A90" w:rsidRDefault="00000000" w:rsidP="00F169F4">
      <w:pPr>
        <w:numPr>
          <w:ilvl w:val="0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migliorare l’organizzazione e la tracciabilità delle attività aziendali.</w:t>
      </w:r>
    </w:p>
    <w:p w14:paraId="28794C43" w14:textId="7DE05EAE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40E4A57" wp14:editId="0346B171">
            <wp:extent cx="5723154" cy="710165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ECC676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BABEE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3712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F8E3FB" w14:textId="0C1F989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lastRenderedPageBreak/>
        <w:t>Vincoli:</w:t>
      </w:r>
    </w:p>
    <w:p w14:paraId="6E3E4271" w14:textId="4E8D40B9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V1: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Utente.tipo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={‘C’,’A’}</w:t>
      </w:r>
    </w:p>
    <w:p w14:paraId="6587D45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V2: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Aggiornamento.tipo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={‘C’,’U’,’D’}</w:t>
      </w:r>
    </w:p>
    <w:p w14:paraId="26EA385E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V3: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Prodotto.prezzo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0281466B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V4: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3477294D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V5: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5A782BD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V6: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Prodotto.magazzino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Prodotto.disponibilità</w:t>
      </w:r>
      <w:proofErr w:type="spellEnd"/>
    </w:p>
    <w:p w14:paraId="4F35CE4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V7: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ProssimoRaccolto.totale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5E37ACCC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V8: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ProssimoRaccolto.disponibilità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18ECE5A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 xml:space="preserve">V9: </w:t>
      </w:r>
      <w:proofErr w:type="spellStart"/>
      <w:r w:rsidRPr="000C4F77">
        <w:rPr>
          <w:rFonts w:ascii="Times New Roman" w:eastAsia="Times New Roman" w:hAnsi="Times New Roman" w:cs="Times New Roman"/>
          <w:sz w:val="24"/>
          <w:szCs w:val="24"/>
        </w:rPr>
        <w:t>Relativo.quantità</w:t>
      </w:r>
      <w:proofErr w:type="spellEnd"/>
      <w:r w:rsidRPr="000C4F77">
        <w:rPr>
          <w:rFonts w:ascii="Times New Roman" w:eastAsia="Times New Roman" w:hAnsi="Times New Roman" w:cs="Times New Roman"/>
          <w:sz w:val="24"/>
          <w:szCs w:val="24"/>
        </w:rPr>
        <w:t>&gt;=0</w:t>
      </w:r>
    </w:p>
    <w:p w14:paraId="53320AF5" w14:textId="7777777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</w:t>
      </w:r>
      <w:proofErr w:type="gramStart"/>
      <w:r w:rsidRPr="000C4F77">
        <w:rPr>
          <w:rFonts w:ascii="Times New Roman" w:eastAsia="Times New Roman" w:hAnsi="Times New Roman" w:cs="Times New Roman"/>
          <w:sz w:val="24"/>
          <w:szCs w:val="24"/>
        </w:rPr>
        <w:t>10:Acquisto.totale</w:t>
      </w:r>
      <w:proofErr w:type="gramEnd"/>
      <w:r w:rsidRPr="000C4F77">
        <w:rPr>
          <w:rFonts w:ascii="Times New Roman" w:eastAsia="Times New Roman" w:hAnsi="Times New Roman" w:cs="Times New Roman"/>
          <w:sz w:val="24"/>
          <w:szCs w:val="24"/>
        </w:rPr>
        <w:t>&gt;0</w:t>
      </w:r>
    </w:p>
    <w:p w14:paraId="5A275051" w14:textId="77777777" w:rsidR="007A6A90" w:rsidRDefault="007A6A9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314128D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seguito della ristrutturazione si sono stabilite seguenti relazioni:</w:t>
      </w:r>
    </w:p>
    <w:p w14:paraId="2BC88BC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UTENTE(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Username, Password, Tipo)</w:t>
      </w:r>
    </w:p>
    <w:p w14:paraId="47A7630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AGGIORNAMENTO(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aggiornamento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Tipo,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Attributo_modificato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Nuovo_valore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Vecchio_valore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7B8EE88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Nome, Prezzo, Magazzino, Disponibilità)</w:t>
      </w:r>
    </w:p>
    <w:p w14:paraId="347C1701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ACQUISTO(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data,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totale,data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_erogazione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178B5A9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RELATIVO((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Numero_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fattura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))(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PK), Quantità)</w:t>
      </w:r>
    </w:p>
    <w:p w14:paraId="581FAC9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PROSSIMORACCOLTO(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raccolto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PK), Disponibilità, Totale, Data,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Id_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prodotto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FK))</w:t>
      </w:r>
    </w:p>
    <w:p w14:paraId="00CD0AE0" w14:textId="77777777" w:rsidR="000C4F77" w:rsidRDefault="000C4F77">
      <w:r>
        <w:br w:type="page"/>
      </w:r>
    </w:p>
    <w:p w14:paraId="2CA021FF" w14:textId="479CB4F2" w:rsidR="007A6A90" w:rsidRPr="00176C35" w:rsidRDefault="00000000" w:rsidP="000C4F77">
      <w:pPr>
        <w:pStyle w:val="Titolo1"/>
        <w:rPr>
          <w:rFonts w:ascii="Times New Roman" w:hAnsi="Times New Roman" w:cs="Times New Roman"/>
        </w:rPr>
      </w:pPr>
      <w:bookmarkStart w:id="20" w:name="_Toc229672449"/>
      <w:proofErr w:type="spellStart"/>
      <w:r w:rsidRPr="00176C35">
        <w:rPr>
          <w:rFonts w:ascii="Times New Roman" w:hAnsi="Times New Roman" w:cs="Times New Roman"/>
          <w:sz w:val="52"/>
          <w:szCs w:val="52"/>
        </w:rPr>
        <w:lastRenderedPageBreak/>
        <w:t>Backend</w:t>
      </w:r>
      <w:bookmarkEnd w:id="20"/>
      <w:proofErr w:type="spellEnd"/>
    </w:p>
    <w:p w14:paraId="1CF58A01" w14:textId="5D2DC6F0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sistema software sviluppato per la gestione dell'azienda agricola si basa sul pattern architetturale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Layered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Architecture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419CF2B8" w14:textId="7F5BADB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L'obiettivo primario di questa organizzazione in pacchetti (package) è il perseguimento di un elevato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disaccoppiamento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tra le componenti e il rispetto del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Principio di Singola Responsabilità (Single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Responsibility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Principle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. Ciascun pacchetto isola una specifica funzionalità del ciclo di vita del dato, rendendo l'applicazione scalabile,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manutenibile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e facilmente sottoponibile a test unitari.</w:t>
      </w:r>
    </w:p>
    <w:p w14:paraId="6858198A" w14:textId="6F3600DE" w:rsidR="00FA6C85" w:rsidRPr="00FA6C85" w:rsidRDefault="00A6269C" w:rsidP="00FA6C85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3333CC" wp14:editId="45230050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l="0" t="0" r="0" b="1270"/>
            <wp:wrapSquare wrapText="bothSides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Package </w:t>
      </w:r>
      <w:proofErr w:type="spellStart"/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entita</w:t>
      </w:r>
      <w:proofErr w:type="spellEnd"/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(Modello del Dominio e Persistenza)</w:t>
      </w:r>
    </w:p>
    <w:p w14:paraId="16D8B10E" w14:textId="6ACFC9DD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pacchetto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entita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costituisce il cuore informativo del sistema. Contiene le classi Java (come Prodotto, Acquisto, Relativo e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ProssimoRaccolto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) che mappano direttamente le tabelle del database relazionale attraverso lo standard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JPA (Java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Persistence</w:t>
      </w:r>
      <w:proofErr w:type="spellEnd"/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API)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e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Hibernate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120D2B79" w14:textId="4B263C6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Defini</w:t>
      </w:r>
      <w:r>
        <w:rPr>
          <w:rFonts w:ascii="Times New Roman" w:hAnsi="Times New Roman" w:cs="Times New Roman"/>
          <w:sz w:val="24"/>
          <w:szCs w:val="24"/>
          <w:lang w:val="it-IT"/>
        </w:rPr>
        <w:t>sce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la struttura dei dati permanenti del sistema.</w:t>
      </w:r>
    </w:p>
    <w:p w14:paraId="1E497C14" w14:textId="68429265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14:paraId="0429CACF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repository (Data Access Layer)</w:t>
      </w:r>
    </w:p>
    <w:p w14:paraId="52561BDF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Questo strato funge da mediatore tra il modello a oggetti in Java e il database relazionale sottostante. Contiene interfacce dedicate all'esecuzione delle operazioni di persistenza.</w:t>
      </w:r>
    </w:p>
    <w:p w14:paraId="4C782E73" w14:textId="6E2A7E23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La sua funzione è quella di isolare i livelli superiori dalle specificità del database e dai dettagli implementativi del linguaggio SQL.</w:t>
      </w:r>
      <w:r w:rsidR="00A6269C" w:rsidRPr="00A6269C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399AD5F5" w14:textId="316C34CB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14:paraId="61DF15F1" w14:textId="3205F0FA" w:rsid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 xml:space="preserve">L'estensione di </w:t>
      </w:r>
      <w:proofErr w:type="spellStart"/>
      <w:r w:rsidRPr="00A6269C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 xml:space="preserve"> consente all'interfaccia di ereditare immediatamente una suite completa di operazioni </w:t>
      </w:r>
      <w:r w:rsidRPr="00A6269C">
        <w:rPr>
          <w:rFonts w:ascii="Times New Roman" w:hAnsi="Times New Roman" w:cs="Times New Roman"/>
          <w:b/>
          <w:bCs/>
          <w:sz w:val="24"/>
          <w:szCs w:val="24"/>
        </w:rPr>
        <w:t>CRUD</w:t>
      </w:r>
      <w:r w:rsidRPr="00A6269C">
        <w:rPr>
          <w:rFonts w:ascii="Times New Roman" w:hAnsi="Times New Roman" w:cs="Times New Roman"/>
          <w:sz w:val="24"/>
          <w:szCs w:val="24"/>
        </w:rPr>
        <w:t xml:space="preserve"> standard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save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(),.</w:t>
      </w:r>
      <w:proofErr w:type="spellStart"/>
      <w:r w:rsidRPr="00A6269C">
        <w:rPr>
          <w:rFonts w:ascii="Times New Roman" w:hAnsi="Times New Roman" w:cs="Times New Roman"/>
          <w:sz w:val="24"/>
          <w:szCs w:val="24"/>
        </w:rPr>
        <w:t>findById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findAll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A6269C">
        <w:rPr>
          <w:rFonts w:ascii="Times New Roman" w:hAnsi="Times New Roman" w:cs="Times New Roman"/>
          <w:sz w:val="24"/>
          <w:szCs w:val="24"/>
        </w:rPr>
        <w:t>deleteById</w:t>
      </w:r>
      <w:proofErr w:type="spellEnd"/>
      <w:r w:rsidRPr="00A6269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269C">
        <w:rPr>
          <w:rFonts w:ascii="Times New Roman" w:hAnsi="Times New Roman" w:cs="Times New Roman"/>
          <w:sz w:val="24"/>
          <w:szCs w:val="24"/>
        </w:rPr>
        <w:t>)).</w:t>
      </w:r>
    </w:p>
    <w:p w14:paraId="5DCEE6D7" w14:textId="657AB453" w:rsidR="00A6269C" w:rsidRP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>Il framework analizza la firma e la nomenclatura dei metodi dichiarati nell'interfaccia derivata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A6269C">
        <w:rPr>
          <w:rFonts w:ascii="Times New Roman" w:hAnsi="Times New Roman" w:cs="Times New Roman"/>
          <w:sz w:val="24"/>
          <w:szCs w:val="24"/>
        </w:rPr>
        <w:t xml:space="preserve">traducendoli autonomamente in query SQL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0EEC3A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service (Business Logic Layer)</w:t>
      </w:r>
    </w:p>
    <w:p w14:paraId="4B8926D7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lastRenderedPageBreak/>
        <w:t>Il pacchetto service rappresenta il motore computazionale dell'applicazione, all'interno del quale risiedono le regole di business e gli algoritmi di controllo dell'azienda agricola.</w:t>
      </w:r>
    </w:p>
    <w:p w14:paraId="67A3E1AA" w14:textId="798264A9" w:rsidR="00FA6C85" w:rsidRPr="00A6269C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A6269C">
        <w:rPr>
          <w:rFonts w:ascii="Times New Roman" w:hAnsi="Times New Roman" w:cs="Times New Roman"/>
          <w:sz w:val="24"/>
          <w:szCs w:val="24"/>
          <w:lang w:val="it-IT"/>
        </w:rPr>
        <w:t xml:space="preserve">La sua funzione è quella di elaborare </w:t>
      </w:r>
      <w:r w:rsidR="00FA6C85" w:rsidRPr="00A6269C">
        <w:rPr>
          <w:rFonts w:ascii="Times New Roman" w:hAnsi="Times New Roman" w:cs="Times New Roman"/>
          <w:sz w:val="24"/>
          <w:szCs w:val="24"/>
          <w:lang w:val="it-IT"/>
        </w:rPr>
        <w:t>i dati, coordinare i flussi di lavoro ed eseguire calcoli complessi.</w:t>
      </w:r>
    </w:p>
    <w:p w14:paraId="1515359D" w14:textId="7065610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In questo strato sono implementate le funzioni critiche di allineamento delle scorte, come i processi di incremento e decremento delle giacenze di magazzino in base ai raccolti o agli acquisti evasi. I componenti di questo livello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AcquistoService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 integrano logiche di validazione preventiva e gestiscono l'atomicità delle operazioni mediante la gestione delle transazioni (@Transactional).</w:t>
      </w:r>
    </w:p>
    <w:p w14:paraId="69B68F5D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Package </w:t>
      </w:r>
      <w:proofErr w:type="spellStart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dto</w:t>
      </w:r>
      <w:proofErr w:type="spellEnd"/>
      <w:proofErr w:type="gramEnd"/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(Data Transfer Object)</w:t>
      </w:r>
    </w:p>
    <w:p w14:paraId="1BA6DFFE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pacchetto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dto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contiene oggetti di puro trasporto dati, strutturati per ottimizzare lo scambio di informazioni tra il client esterno (interfaccia utente) e il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backend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6BEBDAC1" w14:textId="643DF6DB" w:rsidR="00FA6C85" w:rsidRPr="00FA6C85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526FE7">
        <w:rPr>
          <w:rFonts w:ascii="Times New Roman" w:hAnsi="Times New Roman" w:cs="Times New Roman"/>
          <w:sz w:val="24"/>
          <w:szCs w:val="24"/>
          <w:lang w:val="it-IT"/>
        </w:rPr>
        <w:t xml:space="preserve">Sfoltisce </w:t>
      </w:r>
      <w:r w:rsidR="00FA6C85" w:rsidRPr="00FA6C85">
        <w:rPr>
          <w:rFonts w:ascii="Times New Roman" w:hAnsi="Times New Roman" w:cs="Times New Roman"/>
          <w:sz w:val="24"/>
          <w:szCs w:val="24"/>
          <w:lang w:val="it-IT"/>
        </w:rPr>
        <w:t>le entità da dati sovrabbondanti e implementa criteri di sicurezza informatica.</w:t>
      </w:r>
    </w:p>
    <w:p w14:paraId="523402E4" w14:textId="43F3EAB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L'adozione dei DTO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AcquistoDTO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14:paraId="305FCA82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controller (Web / REST API Layer)</w:t>
      </w:r>
    </w:p>
    <w:p w14:paraId="65E8A35C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Rappresenta l'interfaccia pubblica del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backend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, esponendo gli endpoint di comunicazione a cui i client si collegano tramite protocollo HTTP.</w:t>
      </w:r>
    </w:p>
    <w:p w14:paraId="28CFDADD" w14:textId="24C650C5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Riceve le richieste di rete, </w:t>
      </w:r>
      <w:r w:rsidR="00A6269C">
        <w:rPr>
          <w:rFonts w:ascii="Times New Roman" w:hAnsi="Times New Roman" w:cs="Times New Roman"/>
          <w:sz w:val="24"/>
          <w:szCs w:val="24"/>
          <w:lang w:val="it-IT"/>
        </w:rPr>
        <w:t xml:space="preserve">le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indirizza allo strato logico e formatta le risposte.</w:t>
      </w:r>
    </w:p>
    <w:p w14:paraId="5302D8DE" w14:textId="2C2CAAF5" w:rsidR="00A6269C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 componenti (es. </w:t>
      </w:r>
      <w:proofErr w:type="spellStart"/>
      <w:r w:rsidRPr="00FA6C85">
        <w:rPr>
          <w:rFonts w:ascii="Times New Roman" w:hAnsi="Times New Roman" w:cs="Times New Roman"/>
          <w:sz w:val="24"/>
          <w:szCs w:val="24"/>
          <w:lang w:val="it-IT"/>
        </w:rPr>
        <w:t>AcquistoController</w:t>
      </w:r>
      <w:proofErr w:type="spellEnd"/>
      <w:r w:rsidRPr="00FA6C85">
        <w:rPr>
          <w:rFonts w:ascii="Times New Roman" w:hAnsi="Times New Roman" w:cs="Times New Roman"/>
          <w:sz w:val="24"/>
          <w:szCs w:val="24"/>
          <w:lang w:val="it-IT"/>
        </w:rPr>
        <w:t>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14:paraId="36A643B0" w14:textId="0E6401A1" w:rsidR="000C4F77" w:rsidRPr="00433780" w:rsidRDefault="00433780" w:rsidP="000C4F77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 w:rsidRPr="00433780">
        <w:rPr>
          <w:rFonts w:ascii="Times New Roman" w:hAnsi="Times New Roman" w:cs="Times New Roman"/>
          <w:b/>
          <w:bCs/>
          <w:sz w:val="24"/>
          <w:szCs w:val="24"/>
          <w:lang w:val="it-IT"/>
        </w:rPr>
        <w:t>Package record e log</w:t>
      </w:r>
    </w:p>
    <w:p w14:paraId="510EEF6B" w14:textId="35C9499F" w:rsid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Il package contenente record è stato utilizzato per inserire tutti i record poi necessari per le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response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1FDC1678" w14:textId="1220AA17" w:rsidR="000C4F77" w:rsidRP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Il package dei log invece contiene le classi per la scrittura dei file di log</w:t>
      </w:r>
    </w:p>
    <w:p w14:paraId="46162C56" w14:textId="77777777" w:rsidR="00176C35" w:rsidRDefault="00176C35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71BEF77E" w14:textId="028D48BD" w:rsidR="00F169F4" w:rsidRPr="00862BA8" w:rsidRDefault="0043378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Sono state implementate le seguenti funzionalità (si rimanda alla sezione metodi </w:t>
      </w: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per tutte le informazioni su come invocare i servizi)</w:t>
      </w:r>
      <w:r w:rsidR="00F169F4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472EF0" w14:textId="1F6E75C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Registrazione utente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utente. Restituisce l’</w:t>
      </w:r>
      <w:proofErr w:type="spell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idUtente</w:t>
      </w:r>
      <w:proofErr w:type="spell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nel caso vada a buon fine</w:t>
      </w:r>
    </w:p>
    <w:p w14:paraId="0CE0A753" w14:textId="6572DF51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Accesso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effettua l’accesso. Restituisce l’</w:t>
      </w:r>
      <w:proofErr w:type="spell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idUtente</w:t>
      </w:r>
      <w:proofErr w:type="spell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nel caso vada a buon fine</w:t>
      </w:r>
    </w:p>
    <w:p w14:paraId="217FD1A1" w14:textId="2C39D3EA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prodotto. La disponibilità iniziale viene settata allo stesso valore del magazzino, tipo è “C”.</w:t>
      </w:r>
    </w:p>
    <w:p w14:paraId="3F99C2FD" w14:textId="537E8A83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lastRenderedPageBreak/>
        <w:t>Eliminazione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del prodotto (così come è stato fornito) lo elimina. Il nome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sensitive. Il nome del prodotto va specificato nell’URI.</w:t>
      </w:r>
    </w:p>
    <w:p w14:paraId="08DA31EA" w14:textId="15CAB34E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di tutti i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restituisce le informazioni di tutti i prodotti salvati nel database</w:t>
      </w:r>
    </w:p>
    <w:p w14:paraId="35B994DB" w14:textId="50D9EE1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2BA8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Pr="00862BA8">
        <w:rPr>
          <w:rFonts w:ascii="Times New Roman" w:eastAsia="Times New Roman" w:hAnsi="Times New Roman" w:cs="Times New Roman"/>
          <w:sz w:val="24"/>
          <w:szCs w:val="24"/>
        </w:rPr>
        <w:t xml:space="preserve"> di un prodotto da nome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restituisce le informazioni del prodotto il cui nome è stato inserito nell’uri. Il nome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 case sensitive</w:t>
      </w:r>
    </w:p>
    <w:p w14:paraId="2B906DE7" w14:textId="25DD07EC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nome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  <w:r w:rsidR="00433780" w:rsidRPr="00862BA8">
        <w:rPr>
          <w:rFonts w:ascii="Times New Roman" w:eastAsia="Times New Roman" w:hAnsi="Times New Roman" w:cs="Times New Roman"/>
          <w:color w:val="000000"/>
          <w:sz w:val="24"/>
          <w:szCs w:val="24"/>
          <w:lang w:val="it-IT"/>
        </w:rPr>
        <w:t xml:space="preserve">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di un prodotto (nel body) e il nuovo nome (nell’URI) modifica il nome del prodotto. Il metodo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</w:t>
      </w:r>
    </w:p>
    <w:p w14:paraId="5ED4F050" w14:textId="75A13531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prezzo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dato il nome di un prodotto (nel body) e il nuovo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prezzo(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nell’URI) modifica il prezzo del prodotto. Il metodo </w:t>
      </w:r>
      <w:proofErr w:type="gramStart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è</w:t>
      </w:r>
      <w:proofErr w:type="gramEnd"/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case sensitive</w:t>
      </w:r>
    </w:p>
    <w:p w14:paraId="2A140C26" w14:textId="0E007349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raccolto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di un prodotto, l’id dell’utente, il totale del raccolto e la data di raccolta, aggiunge un nuovo raccolto</w:t>
      </w:r>
    </w:p>
    <w:p w14:paraId="38E171E5" w14:textId="7608B4D0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Ordine di uno o più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id utente e un vettore di oggetti contenenti il nome del prodotto e la quantità restituisce le informazioni, per confermare l’ordine occorrerà mandare una richiesta al metodo di conferma dell’ordine</w:t>
      </w:r>
    </w:p>
    <w:p w14:paraId="7F4F130A" w14:textId="6F205BE3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Conferma dell’ordine di una o più informazioni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conferma l’ordine salvando le informazioni nel database</w:t>
      </w:r>
    </w:p>
    <w:p w14:paraId="179A5860" w14:textId="35167672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Visualizza gli ordini da erogare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restituisce le informazioni su tutti gli ordini ancora da erogare</w:t>
      </w:r>
    </w:p>
    <w:p w14:paraId="13E209B3" w14:textId="5D2AFE2E" w:rsidR="000C2827" w:rsidRPr="000C2827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Tipo utente da ID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dato l’id dell’utente restituisce il tipo (C o A)</w:t>
      </w:r>
    </w:p>
    <w:p w14:paraId="1E23EA37" w14:textId="2360FFFF" w:rsid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presente, inoltre,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 w:rsidRPr="000C2827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gramEnd"/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14:paraId="2FB51068" w14:textId="1B9620FD" w:rsidR="000C2827" w:rsidRP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Data la complessità logica che caratterizza l'acquisto dei prodotti, il processo viene approfondito di seguito. L'operazione si suddivide in due step sequenziali:</w:t>
      </w:r>
      <w:r w:rsidR="0021165B" w:rsidRPr="0021165B">
        <w:t xml:space="preserve"> </w:t>
      </w:r>
    </w:p>
    <w:p w14:paraId="5043435E" w14:textId="77777777" w:rsidR="000C2827" w:rsidRPr="000C2827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</w:p>
    <w:p w14:paraId="5303B0F9" w14:textId="77777777" w:rsidR="0021165B" w:rsidRPr="0021165B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conferma: Se il prezzo e la data di erogazione soddisfano i requisiti del cliente, quest'ultimo può procedere con la conferma dell'ordine, che formalizza</w:t>
      </w:r>
      <w:r w:rsidR="0021165B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</w:t>
      </w: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l'acquisto effettivo.</w:t>
      </w:r>
      <w:r w:rsidR="0021165B" w:rsidRPr="0021165B">
        <w:rPr>
          <w:noProof/>
        </w:rPr>
        <w:t xml:space="preserve"> </w:t>
      </w:r>
    </w:p>
    <w:p w14:paraId="3F7C41F8" w14:textId="61ECC30D" w:rsidR="000C2827" w:rsidRDefault="0021165B" w:rsidP="0021165B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>
        <w:rPr>
          <w:noProof/>
        </w:rPr>
        <w:lastRenderedPageBreak/>
        <w:drawing>
          <wp:inline distT="0" distB="0" distL="0" distR="0" wp14:anchorId="15646D63" wp14:editId="48C51AF3">
            <wp:extent cx="5529134" cy="3201497"/>
            <wp:effectExtent l="0" t="0" r="0" b="0"/>
            <wp:docPr id="8071418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055" cy="322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D720" w14:textId="5F44997D" w:rsidR="000C2827" w:rsidRPr="000C2827" w:rsidRDefault="003A7860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sz w:val="24"/>
          <w:szCs w:val="24"/>
          <w:lang w:val="it-IT"/>
        </w:rPr>
        <w:t>Di seguito è riportato il diagramma delle classi:</w:t>
      </w:r>
    </w:p>
    <w:p w14:paraId="44DB7E84" w14:textId="27481116" w:rsidR="00862BA8" w:rsidRDefault="00862BA8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È suggerita l’aggiunta delle seguenti funzionalità in una eventuale futura nuova versione:</w:t>
      </w:r>
    </w:p>
    <w:p w14:paraId="2BE72F17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funzionalità pagamento online</w:t>
      </w:r>
    </w:p>
    <w:p w14:paraId="5F064D5C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quando ordine è pronto</w:t>
      </w:r>
    </w:p>
    <w:p w14:paraId="0FD2B19E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quanto è pronto raccolto</w:t>
      </w:r>
    </w:p>
    <w:p w14:paraId="20F4C328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sicurezza:</w:t>
      </w:r>
    </w:p>
    <w:p w14:paraId="68EF9751" w14:textId="221F9E2E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Password crittografata </w:t>
      </w:r>
    </w:p>
    <w:p w14:paraId="4A8CEAB2" w14:textId="4C8B4DBD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Modifiche al DB fatte in base </w:t>
      </w:r>
      <w:r w:rsidR="00862BA8" w:rsidRPr="000C2827">
        <w:rPr>
          <w:rFonts w:ascii="Times New Roman" w:eastAsia="Times New Roman" w:hAnsi="Times New Roman" w:cs="Times New Roman"/>
          <w:sz w:val="24"/>
          <w:szCs w:val="24"/>
        </w:rPr>
        <w:t>a token di identificazione</w:t>
      </w:r>
    </w:p>
    <w:p w14:paraId="31F56713" w14:textId="77777777" w:rsidR="00176C35" w:rsidRDefault="00176C35" w:rsidP="00176C35"/>
    <w:p w14:paraId="04E7C95A" w14:textId="5BAFC19F" w:rsidR="00176C35" w:rsidRDefault="00176C35">
      <w:r>
        <w:br w:type="page"/>
      </w:r>
    </w:p>
    <w:p w14:paraId="11632EFE" w14:textId="2E8023BD" w:rsidR="007A6A90" w:rsidRPr="00176C35" w:rsidRDefault="00000000" w:rsidP="00176C35">
      <w:pPr>
        <w:rPr>
          <w:rFonts w:ascii="Times New Roman" w:eastAsia="Times New Roman" w:hAnsi="Times New Roman" w:cs="Times New Roman"/>
          <w:sz w:val="96"/>
          <w:szCs w:val="96"/>
        </w:rPr>
      </w:pPr>
      <w:proofErr w:type="spellStart"/>
      <w:r w:rsidRPr="00176C35">
        <w:rPr>
          <w:rFonts w:ascii="Times New Roman" w:hAnsi="Times New Roman" w:cs="Times New Roman"/>
          <w:sz w:val="52"/>
          <w:szCs w:val="52"/>
        </w:rPr>
        <w:lastRenderedPageBreak/>
        <w:t>Frontend</w:t>
      </w:r>
      <w:proofErr w:type="spellEnd"/>
    </w:p>
    <w:p w14:paraId="250E728F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4D98D7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sviluppazione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reparto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 end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sono state suddivise le aree di lavoro in differenti cartelle. La cartella madre del progetto è stata rinominata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al suo interno tutti file necessari al corretto funzionamento di tutti i servizi front end.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All’interno della 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saranno presenti il file “padre” di tutti gli html (homepage) “index.html” e sottocartelle di lavoro “Assets” e “Campo”.</w:t>
      </w:r>
    </w:p>
    <w:p w14:paraId="59ED2F1E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campo sono presenti solo ed esclusivamente gli altri file html quali:</w:t>
      </w:r>
    </w:p>
    <w:p w14:paraId="7B3588E2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admin.html</w:t>
      </w:r>
    </w:p>
    <w:p w14:paraId="4FD13106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catalogo.html</w:t>
      </w:r>
    </w:p>
    <w:p w14:paraId="275294D0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client.html</w:t>
      </w:r>
    </w:p>
    <w:p w14:paraId="2623BD0A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login.html</w:t>
      </w:r>
    </w:p>
    <w:p w14:paraId="4417FB6E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paid.html</w:t>
      </w:r>
    </w:p>
    <w:p w14:paraId="671579C9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chiSiamo.html</w:t>
      </w:r>
    </w:p>
    <w:p w14:paraId="3DEDF12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 infine l’ultima sottocartella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 che contiene i file html riguardanti le pagine destinate all’organizzazione dell’admin:</w:t>
      </w:r>
    </w:p>
    <w:p w14:paraId="6C495CE7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ordini.html</w:t>
      </w:r>
    </w:p>
    <w:p w14:paraId="557DEDCC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prodotto.html</w:t>
      </w:r>
    </w:p>
    <w:p w14:paraId="5B1889E4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raccolto.html</w:t>
      </w:r>
    </w:p>
    <w:p w14:paraId="576EE76A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B0A37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cartella “Assets” al suo interno è stata ulteriormente suddivisa nei vari assets utilizzati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quali:</w:t>
      </w:r>
    </w:p>
    <w:p w14:paraId="177B59B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</w:p>
    <w:p w14:paraId="722E246F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Img</w:t>
      </w:r>
    </w:p>
    <w:p w14:paraId="6F38BDC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</w:p>
    <w:p w14:paraId="2284A757" w14:textId="2D5B145C" w:rsidR="007A6A90" w:rsidRPr="00176C35" w:rsidRDefault="00000000" w:rsidP="00176C35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</w:p>
    <w:p w14:paraId="31FC2801" w14:textId="47326A1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di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6 file differenti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per non utilizzare un solo file pesante di stile, e ogni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stylesheet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fa riferimento ad una pagina html ben precisa e commentata nel codice.</w:t>
      </w:r>
    </w:p>
    <w:p w14:paraId="3197820F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File presenti:</w:t>
      </w:r>
    </w:p>
    <w:p w14:paraId="1C654F2B" w14:textId="77777777" w:rsidR="007A6A90" w:rsidRDefault="00000000" w:rsidP="00F169F4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admin.css</w:t>
      </w:r>
    </w:p>
    <w:p w14:paraId="759AF6A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client.css</w:t>
      </w:r>
    </w:p>
    <w:p w14:paraId="54F5D3FD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log.css</w:t>
      </w:r>
    </w:p>
    <w:p w14:paraId="75D2710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ordini.css</w:t>
      </w:r>
    </w:p>
    <w:p w14:paraId="25478E8F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style.css</w:t>
      </w:r>
    </w:p>
    <w:p w14:paraId="17FF6220" w14:textId="3E7F214A" w:rsidR="007A6A90" w:rsidRPr="00F169F4" w:rsidRDefault="00000000" w:rsidP="00F169F4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thanks.css</w:t>
      </w:r>
    </w:p>
    <w:p w14:paraId="3B64343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le immagini per forza da scaricare all’interno dello storage quali:</w:t>
      </w:r>
    </w:p>
    <w:p w14:paraId="0E345D4E" w14:textId="77777777" w:rsidR="007A6A90" w:rsidRDefault="0000000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1.png</w:t>
      </w:r>
    </w:p>
    <w:p w14:paraId="09EC30B6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logo.svg</w:t>
      </w:r>
      <w:proofErr w:type="spellEnd"/>
    </w:p>
    <w:p w14:paraId="45157282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icon.ico</w:t>
      </w:r>
    </w:p>
    <w:p w14:paraId="62D6CE80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team.png</w:t>
      </w:r>
    </w:p>
    <w:p w14:paraId="65BCE63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IMG DEI PRODOTTI [elenco non disponibile in quanto aggiunte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dinamicamente ]</w:t>
      </w:r>
      <w:proofErr w:type="gramEnd"/>
    </w:p>
    <w:p w14:paraId="1AD853B3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3.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tutti i file di linguaggio di tipo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utilizzanti la tecnologia Ajax comunicanti con web service tramite interfaccia REST/API</w:t>
      </w:r>
    </w:p>
    <w:p w14:paraId="780FC8B3" w14:textId="77777777" w:rsidR="007A6A90" w:rsidRDefault="007A6A9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sz w:val="24"/>
            <w:szCs w:val="24"/>
          </w:rPr>
          <w:t>admin.js</w:t>
        </w:r>
      </w:hyperlink>
    </w:p>
    <w:p w14:paraId="10937098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sz w:val="24"/>
            <w:szCs w:val="24"/>
          </w:rPr>
          <w:t>catalogo.js</w:t>
        </w:r>
      </w:hyperlink>
    </w:p>
    <w:p w14:paraId="03532A8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sz w:val="24"/>
            <w:szCs w:val="24"/>
          </w:rPr>
          <w:t>client.js</w:t>
        </w:r>
      </w:hyperlink>
    </w:p>
    <w:p w14:paraId="28940099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sz w:val="24"/>
            <w:szCs w:val="24"/>
          </w:rPr>
          <w:t>inside.js</w:t>
        </w:r>
      </w:hyperlink>
    </w:p>
    <w:p w14:paraId="50E7A8DA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sz w:val="24"/>
            <w:szCs w:val="24"/>
          </w:rPr>
          <w:t>ordini.js</w:t>
        </w:r>
      </w:hyperlink>
    </w:p>
    <w:p w14:paraId="624597A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1">
        <w:r>
          <w:rPr>
            <w:rFonts w:ascii="Times New Roman" w:eastAsia="Times New Roman" w:hAnsi="Times New Roman" w:cs="Times New Roman"/>
            <w:sz w:val="24"/>
            <w:szCs w:val="24"/>
          </w:rPr>
          <w:t>raccolto.js</w:t>
        </w:r>
      </w:hyperlink>
    </w:p>
    <w:p w14:paraId="22D8919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script.js</w:t>
      </w:r>
    </w:p>
    <w:p w14:paraId="6955AA6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della sottocartella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presente un unico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utile allo spostamento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del prodotto (in maniera dinamica) quando si aggiunge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l’img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un nuovo prodotto</w:t>
      </w:r>
    </w:p>
    <w:p w14:paraId="16778192" w14:textId="77777777" w:rsidR="007A6A90" w:rsidRDefault="00000000" w:rsidP="00F169F4">
      <w:pPr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upload.php</w:t>
      </w:r>
      <w:proofErr w:type="spellEnd"/>
    </w:p>
    <w:p w14:paraId="01B2887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file è precisamente commentato per garantire una corretta comprensibilità delle istruzioni eseguite al proprio interno.</w:t>
      </w:r>
    </w:p>
    <w:p w14:paraId="39293F0D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importante sottolineare come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front end abbia provveduto alla comunicazione dei web service tramite REST/API. Il metodo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utilizzato è il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) all’interno di funzioni asincrone richiamate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stessa. I metodi comunicanti con tecnologia Ajax, dunque con REST/API sono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tutti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asincroni per garantire comunque la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funzionalità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nonostante ci sia un guasto nella comunicazione; Questo è disponibile grazie anche al comando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prima di ogni metodo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fetch(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4B40E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5C88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 sotto riportati esempi di codice generalizzato per i metodi principali (post) 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2E82A32" w14:textId="08E92B47" w:rsidR="001803C6" w:rsidRDefault="00F169F4">
      <w:r>
        <w:rPr>
          <w:sz w:val="24"/>
          <w:szCs w:val="24"/>
        </w:rPr>
        <w:br w:type="page"/>
      </w:r>
      <w:r w:rsidR="001803C6">
        <w:lastRenderedPageBreak/>
        <w:br w:type="page"/>
      </w:r>
    </w:p>
    <w:p w14:paraId="77537FF2" w14:textId="0ABBCDEE" w:rsidR="007A6A90" w:rsidRPr="00176C35" w:rsidRDefault="00176C35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21" w:name="_Toc229672450"/>
      <w:r w:rsidRPr="00176C35">
        <w:rPr>
          <w:rFonts w:ascii="Times New Roman" w:hAnsi="Times New Roman" w:cs="Times New Roman"/>
          <w:sz w:val="52"/>
          <w:szCs w:val="52"/>
        </w:rPr>
        <w:lastRenderedPageBreak/>
        <w:t>Metodi REST</w:t>
      </w:r>
      <w:bookmarkEnd w:id="21"/>
    </w:p>
    <w:tbl>
      <w:tblPr>
        <w:tblStyle w:val="a"/>
        <w:tblW w:w="11341" w:type="dxa"/>
        <w:tblInd w:w="-1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1"/>
        <w:gridCol w:w="1065"/>
        <w:gridCol w:w="4365"/>
        <w:gridCol w:w="3410"/>
      </w:tblGrid>
      <w:tr w:rsidR="007A6A90" w14:paraId="09FD6FA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CE6C1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Azione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3694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HTTP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BC02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URI</w:t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7677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Server</w:t>
            </w:r>
          </w:p>
        </w:tc>
      </w:tr>
      <w:tr w:rsidR="007A6A90" w14:paraId="57B3726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100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0A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ED4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http://localhost:8080/api/utente/registrazione</w:t>
              </w:r>
            </w:hyperlink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C1860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UtenteController.registra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1FF01071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276346F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B6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501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4FD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http://localhost:8080/api/utente/accesso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7712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UtenteController.accedi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48D9A3F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6DE557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74B8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937E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3A70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FA2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UtenteController.aggiungi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73FC7340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D38B1F2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69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96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856D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5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7735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342010F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2CFF43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F6A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00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86012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6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382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UtenteController.getProdotti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0CB9110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B3C04B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9C42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70B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5D2A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7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01C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UtenteController.elimina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6543563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BCD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nome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EAF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6C0B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8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http://localhost:8080/api/prodotto/nome/{nuovoNome}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8CAB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UtenteController.cambiaNome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78D6D8AD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1E384BB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4F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9769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BE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9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http://localhost:8080/api/prodotto/prezzo/{prezzo}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C68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UtenteController.cambiaPrezzo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1E5805C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73EEAF4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CC0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11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66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0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http://localhost:8080/api/raccolto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1D81" w14:textId="0925256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ProssimoRaccoltoController.aggiungiRaccolto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1A90E57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6DA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47A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26B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D753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  <w:p w14:paraId="6987D204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38BE858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4128" w14:textId="09BBEAA3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72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AF3B6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http://localhost:8080/api/acquisto/conferma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C75C" w14:textId="0D36C8A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AcquistoController.confermaAcquisto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55C1DA7A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D3C3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Visualizza gli ordini da erogare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691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97AE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F74C" w14:textId="58C4B3E9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AcquistoController.getOrdiniDaErogare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  <w:tr w:rsidR="007A6A90" w14:paraId="25C4E0E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592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511E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9CBE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http://localhost:8080/api/utente/tipo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E5F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UtenteController.tipo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()</w:t>
            </w:r>
          </w:p>
        </w:tc>
      </w:tr>
    </w:tbl>
    <w:p w14:paraId="1A86DA9A" w14:textId="77777777" w:rsidR="007A6A90" w:rsidRDefault="007A6A90">
      <w:pPr>
        <w:spacing w:after="160"/>
        <w:rPr>
          <w:rFonts w:ascii="Times New Roman" w:eastAsia="Times New Roman" w:hAnsi="Times New Roman" w:cs="Times New Roman"/>
        </w:rPr>
      </w:pPr>
    </w:p>
    <w:tbl>
      <w:tblPr>
        <w:tblStyle w:val="a0"/>
        <w:tblW w:w="92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655"/>
        <w:gridCol w:w="2130"/>
      </w:tblGrid>
      <w:tr w:rsidR="007A6A90" w14:paraId="2765808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FD9E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Azione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6EAA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request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488D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Body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response</w:t>
            </w:r>
            <w:proofErr w:type="spell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061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Codici possibili</w:t>
            </w:r>
          </w:p>
        </w:tc>
      </w:tr>
      <w:tr w:rsidR="007A6A90" w14:paraId="30AEB4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D0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2C71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username:String</w:t>
            </w:r>
            <w:proofErr w:type="spellEnd"/>
            <w:proofErr w:type="gramEnd"/>
          </w:p>
          <w:p w14:paraId="4C96CB09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password:String</w:t>
            </w:r>
            <w:proofErr w:type="spellEnd"/>
            <w:proofErr w:type="gramEnd"/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</w:p>
          <w:p w14:paraId="4FF7E5E5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proofErr w:type="gramStart"/>
            <w:r w:rsidRPr="00F169F4">
              <w:rPr>
                <w:rFonts w:ascii="Times New Roman" w:eastAsia="Times New Roman" w:hAnsi="Times New Roman" w:cs="Times New Roman"/>
                <w:lang w:val="en-US"/>
              </w:rPr>
              <w:t>nome:String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62E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254EE4A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3F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Utente creato</w:t>
            </w:r>
          </w:p>
          <w:p w14:paraId="6546DA2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A2BE2F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409: Utente già presente</w:t>
            </w:r>
          </w:p>
        </w:tc>
      </w:tr>
      <w:tr w:rsidR="007A6A90" w14:paraId="3C72D79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441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3DCC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username:String</w:t>
            </w:r>
            <w:proofErr w:type="spellEnd"/>
            <w:proofErr w:type="gramEnd"/>
          </w:p>
          <w:p w14:paraId="4B5A7B2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password:String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DA2A" w14:textId="77777777" w:rsidR="007A6A90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idUtente:int</w:t>
            </w:r>
            <w:proofErr w:type="spellEnd"/>
          </w:p>
          <w:p w14:paraId="05456A48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0A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Accesso effettuato</w:t>
            </w:r>
          </w:p>
          <w:p w14:paraId="69A4488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5E7EAAF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401: Credenziali sbagliate</w:t>
            </w:r>
          </w:p>
        </w:tc>
      </w:tr>
      <w:tr w:rsidR="007A6A90" w14:paraId="1B7BF130" w14:textId="77777777">
        <w:trPr>
          <w:trHeight w:val="135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4DB3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013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magazzino:float</w:t>
            </w:r>
            <w:proofErr w:type="spellEnd"/>
            <w:proofErr w:type="gram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F5C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6F64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Prodotto creato</w:t>
            </w:r>
          </w:p>
          <w:p w14:paraId="6A502D9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0F1C0D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757EC5E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0FF9243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7B0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9FE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C364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7D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eliminato</w:t>
            </w:r>
          </w:p>
          <w:p w14:paraId="2C4D17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495253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08C1DA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C8329B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5B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tutti i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55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8C90" w14:textId="24FCC752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 [</w:t>
            </w:r>
          </w:p>
          <w:p w14:paraId="5F8C48F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{</w:t>
            </w:r>
          </w:p>
          <w:p w14:paraId="23D78DE9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{</w:t>
            </w:r>
          </w:p>
          <w:p w14:paraId="1F6BF23F" w14:textId="32A32986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nome: String,</w:t>
            </w:r>
          </w:p>
          <w:p w14:paraId="0B39231F" w14:textId="3BFB9395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prezzo: float,</w:t>
            </w:r>
          </w:p>
          <w:p w14:paraId="2A0513A3" w14:textId="4B2CB994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: int</w:t>
            </w:r>
          </w:p>
          <w:p w14:paraId="1FCF109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</w:t>
            </w:r>
          </w:p>
          <w:p w14:paraId="65BCF395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CD97CD6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…</w:t>
            </w:r>
          </w:p>
          <w:p w14:paraId="5E96F22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5EA1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</w:tc>
      </w:tr>
      <w:tr w:rsidR="007A6A90" w14:paraId="24508DC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4EA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Get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un prodotto da nome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CFC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C4B0" w14:textId="3DDC015B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prodotto: {</w:t>
            </w:r>
          </w:p>
          <w:p w14:paraId="504D3AD3" w14:textId="478F5AE9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nome: String,</w:t>
            </w:r>
          </w:p>
          <w:p w14:paraId="3DD694E8" w14:textId="20CF914C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prezzo: float,</w:t>
            </w:r>
          </w:p>
          <w:p w14:paraId="6C1B6377" w14:textId="37AA815F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disponibilita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int</w:t>
            </w:r>
            <w:proofErr w:type="spellEnd"/>
          </w:p>
          <w:p w14:paraId="71C3CE9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}</w:t>
            </w:r>
          </w:p>
          <w:p w14:paraId="7FD9EC3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01EE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  <w:p w14:paraId="19DBE799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non validi</w:t>
            </w:r>
          </w:p>
        </w:tc>
      </w:tr>
      <w:tr w:rsidR="007A6A90" w14:paraId="4D53093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0A2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Modifica nome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1B24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</w:p>
          <w:p w14:paraId="6963E48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3844096F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ABCB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A1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1B1DD1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1F3559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4F2804F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48FB2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5C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2D02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1E73F9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6F7EF67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398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33C98A4D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68B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777E00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37E2AF9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0E77CA11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6C12941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98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C18AD" w14:textId="27028623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totale:int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br/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659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77D502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E63B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Raccolto creato</w:t>
            </w:r>
          </w:p>
          <w:p w14:paraId="0BA3414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10B778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400: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IdUtente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mancante</w:t>
            </w:r>
          </w:p>
          <w:p w14:paraId="7FF4C41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409D895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4758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C0B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179F7D8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5C9F9BB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7225254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614DDCE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398DF1C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581B6F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2C53E5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00F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prezzo:float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06DDED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</w:p>
          <w:p w14:paraId="0AF5260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A1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479F7FE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4CFA7D1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F61CD7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7C7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  <w:p w14:paraId="2BD3C118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EF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idUtente:int</w:t>
            </w:r>
            <w:proofErr w:type="spellEnd"/>
          </w:p>
          <w:p w14:paraId="1EB033A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prodotti:[</w:t>
            </w:r>
            <w:proofErr w:type="gramEnd"/>
          </w:p>
          <w:p w14:paraId="68BA882C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5706FF8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nome:String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4285244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quantita:float</w:t>
            </w:r>
            <w:proofErr w:type="spellEnd"/>
            <w:proofErr w:type="gramEnd"/>
          </w:p>
          <w:p w14:paraId="08CD698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4B56EA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6077339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074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message:String</w:t>
            </w:r>
            <w:proofErr w:type="spellEnd"/>
            <w:proofErr w:type="gramEnd"/>
          </w:p>
          <w:p w14:paraId="60DE4B8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ED09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200:Acquisto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effettuato</w:t>
            </w:r>
          </w:p>
          <w:p w14:paraId="17064E6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400:dati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errati</w:t>
            </w:r>
          </w:p>
          <w:p w14:paraId="67FBBBD5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C308A0E" w14:textId="77777777" w:rsidTr="00F169F4">
        <w:trPr>
          <w:trHeight w:val="3292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44E6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Visualizza gli ordini da erogare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C9F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F150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ordini: </w:t>
            </w:r>
          </w:p>
          <w:p w14:paraId="4B567BD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</w:t>
            </w:r>
          </w:p>
          <w:p w14:paraId="4FD9E03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{</w:t>
            </w:r>
          </w:p>
          <w:p w14:paraId="747A7FA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numeroFattura:int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1A80314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totale:float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42EFB50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dataErogazione:date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>,</w:t>
            </w:r>
          </w:p>
          <w:p w14:paraId="0100C2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usernameCliente:String</w:t>
            </w:r>
            <w:proofErr w:type="spellEnd"/>
            <w:proofErr w:type="gramEnd"/>
          </w:p>
          <w:p w14:paraId="15411CD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},</w:t>
            </w:r>
          </w:p>
          <w:p w14:paraId="7DFB20B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</w:t>
            </w:r>
          </w:p>
          <w:p w14:paraId="04C36064" w14:textId="090B0569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9B6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2D382F7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403:non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autorizzato</w:t>
            </w:r>
          </w:p>
          <w:p w14:paraId="5F81A8A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52EC020" w14:textId="77777777" w:rsidTr="00F169F4">
        <w:trPr>
          <w:trHeight w:val="46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CFE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E138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BCB4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tipo:String</w:t>
            </w:r>
            <w:proofErr w:type="spellEnd"/>
            <w:proofErr w:type="gramEnd"/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3E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200:ok</w:t>
            </w:r>
            <w:proofErr w:type="gramEnd"/>
          </w:p>
          <w:p w14:paraId="4328F43E" w14:textId="06DB52C2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400:Errore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nei dati</w:t>
            </w:r>
          </w:p>
        </w:tc>
      </w:tr>
    </w:tbl>
    <w:p w14:paraId="066ACA4A" w14:textId="77777777" w:rsidR="007A6A90" w:rsidRDefault="007A6A90">
      <w:bookmarkStart w:id="22" w:name="_aro7egt85ioy" w:colFirst="0" w:colLast="0"/>
      <w:bookmarkStart w:id="23" w:name="_o51pfsp9hui2" w:colFirst="0" w:colLast="0"/>
      <w:bookmarkEnd w:id="22"/>
      <w:bookmarkEnd w:id="23"/>
    </w:p>
    <w:sectPr w:rsidR="007A6A90" w:rsidSect="00F169F4">
      <w:headerReference w:type="default" r:id="rId35"/>
      <w:footerReference w:type="default" r:id="rId36"/>
      <w:footerReference w:type="first" r:id="rId37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11E2C" w14:textId="77777777" w:rsidR="00454F2D" w:rsidRDefault="00454F2D">
      <w:pPr>
        <w:spacing w:line="240" w:lineRule="auto"/>
      </w:pPr>
      <w:r>
        <w:separator/>
      </w:r>
    </w:p>
  </w:endnote>
  <w:endnote w:type="continuationSeparator" w:id="0">
    <w:p w14:paraId="1AC30B45" w14:textId="77777777" w:rsidR="00454F2D" w:rsidRDefault="00454F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41241D45-5213-4742-84DF-7DF489BD96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3B2D2A8-3136-4D85-88D2-8397F3657C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BEA725A-6D7F-4264-8B86-D593E939C13B}"/>
  </w:font>
  <w:font w:name="Cardo">
    <w:altName w:val="Calibri"/>
    <w:charset w:val="00"/>
    <w:family w:val="auto"/>
    <w:pitch w:val="default"/>
    <w:embedRegular r:id="rId4" w:fontKey="{789B3544-03C1-441A-9080-2794796608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ABDE5" w14:textId="77777777" w:rsidR="007A6A90" w:rsidRDefault="007A6A90"/>
  <w:p w14:paraId="73A3D800" w14:textId="77777777" w:rsidR="007A6A90" w:rsidRDefault="00000000">
    <w:r>
      <w:pict w14:anchorId="213C8A30">
        <v:rect id="_x0000_i1026" style="width:0;height:1.5pt" o:hralign="center" o:hrstd="t" o:hr="t" fillcolor="#a0a0a0" stroked="f"/>
      </w:pict>
    </w:r>
  </w:p>
  <w:p w14:paraId="6FA261B9" w14:textId="77777777" w:rsidR="007A6A90" w:rsidRDefault="007A6A90"/>
  <w:p w14:paraId="438BDB6F" w14:textId="77777777" w:rsidR="007A6A90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2</w:t>
    </w:r>
    <w:r>
      <w:rPr>
        <w:i/>
        <w:iCs/>
      </w:rPr>
      <w:fldChar w:fldCharType="end"/>
    </w:r>
  </w:p>
  <w:p w14:paraId="676E1A72" w14:textId="77777777" w:rsidR="007A6A90" w:rsidRDefault="007A6A90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BB48C" w14:textId="77777777" w:rsidR="007A6A90" w:rsidRDefault="00000000">
    <w:r>
      <w:pict w14:anchorId="2A8E2509">
        <v:rect id="_x0000_i1027" style="width:0;height:1.5pt" o:hralign="center" o:hrstd="t" o:hr="t" fillcolor="#a0a0a0" stroked="f"/>
      </w:pict>
    </w:r>
  </w:p>
  <w:p w14:paraId="207A2CC9" w14:textId="77777777" w:rsidR="007A6A90" w:rsidRDefault="007A6A90"/>
  <w:p w14:paraId="0A14F144" w14:textId="77777777" w:rsidR="007A6A90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9854" w14:textId="77777777" w:rsidR="00454F2D" w:rsidRDefault="00454F2D">
      <w:pPr>
        <w:spacing w:line="240" w:lineRule="auto"/>
      </w:pPr>
      <w:r>
        <w:separator/>
      </w:r>
    </w:p>
  </w:footnote>
  <w:footnote w:type="continuationSeparator" w:id="0">
    <w:p w14:paraId="5273E66E" w14:textId="77777777" w:rsidR="00454F2D" w:rsidRDefault="00454F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B731" w14:textId="3B20BA84" w:rsidR="007A6A90" w:rsidRDefault="00000000">
    <w:pPr>
      <w:pStyle w:val="Titolo"/>
    </w:pPr>
    <w:bookmarkStart w:id="24" w:name="_81um9nvottqa" w:colFirst="0" w:colLast="0"/>
    <w:bookmarkEnd w:id="24"/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AE6DA29" wp14:editId="354C5899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pict w14:anchorId="4CEFA93E">
        <v:rect id="_x0000_i1025" style="width:442.85pt;height:1pt" o:hrpct="981" o:hralign="center" o:hrstd="t" o:hr="t" fillcolor="#a0a0a0" stroked="f"/>
      </w:pict>
    </w:r>
  </w:p>
  <w:p w14:paraId="09B2B76F" w14:textId="77777777" w:rsidR="007A6A90" w:rsidRDefault="007A6A90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449"/>
    <w:multiLevelType w:val="multilevel"/>
    <w:tmpl w:val="6E32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584E"/>
    <w:multiLevelType w:val="multilevel"/>
    <w:tmpl w:val="D9286B2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B95863"/>
    <w:multiLevelType w:val="multilevel"/>
    <w:tmpl w:val="409E52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B92479"/>
    <w:multiLevelType w:val="multilevel"/>
    <w:tmpl w:val="F3D03D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A800A99"/>
    <w:multiLevelType w:val="multilevel"/>
    <w:tmpl w:val="622004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AB3477"/>
    <w:multiLevelType w:val="multilevel"/>
    <w:tmpl w:val="E5C8A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C81E94"/>
    <w:multiLevelType w:val="multilevel"/>
    <w:tmpl w:val="798EB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300EE"/>
    <w:multiLevelType w:val="multilevel"/>
    <w:tmpl w:val="9700438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87447B4"/>
    <w:multiLevelType w:val="multilevel"/>
    <w:tmpl w:val="363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586510"/>
    <w:multiLevelType w:val="multilevel"/>
    <w:tmpl w:val="BA4CA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B291ECF"/>
    <w:multiLevelType w:val="multilevel"/>
    <w:tmpl w:val="3BBC1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8940F1"/>
    <w:multiLevelType w:val="multilevel"/>
    <w:tmpl w:val="60F87D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566BAA"/>
    <w:multiLevelType w:val="multilevel"/>
    <w:tmpl w:val="6E6244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4A0370A"/>
    <w:multiLevelType w:val="multilevel"/>
    <w:tmpl w:val="643E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A44926"/>
    <w:multiLevelType w:val="multilevel"/>
    <w:tmpl w:val="DFC62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7BB3D06"/>
    <w:multiLevelType w:val="multilevel"/>
    <w:tmpl w:val="8BC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D5397"/>
    <w:multiLevelType w:val="multilevel"/>
    <w:tmpl w:val="40CC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7B03D6"/>
    <w:multiLevelType w:val="multilevel"/>
    <w:tmpl w:val="9F36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F1560"/>
    <w:multiLevelType w:val="multilevel"/>
    <w:tmpl w:val="4DE8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885631"/>
    <w:multiLevelType w:val="multilevel"/>
    <w:tmpl w:val="A0EAE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9CD12F9"/>
    <w:multiLevelType w:val="multilevel"/>
    <w:tmpl w:val="3FE6D4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821D3A"/>
    <w:multiLevelType w:val="multilevel"/>
    <w:tmpl w:val="DD6E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577527"/>
    <w:multiLevelType w:val="hybridMultilevel"/>
    <w:tmpl w:val="71460D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7E43DA"/>
    <w:multiLevelType w:val="multilevel"/>
    <w:tmpl w:val="6F74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235461"/>
    <w:multiLevelType w:val="multilevel"/>
    <w:tmpl w:val="CB4CD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53814DF"/>
    <w:multiLevelType w:val="multilevel"/>
    <w:tmpl w:val="37D8B1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8758B5"/>
    <w:multiLevelType w:val="multilevel"/>
    <w:tmpl w:val="E5489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AFB17C3"/>
    <w:multiLevelType w:val="multilevel"/>
    <w:tmpl w:val="946C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E209DF"/>
    <w:multiLevelType w:val="multilevel"/>
    <w:tmpl w:val="CDD60D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7BB4916"/>
    <w:multiLevelType w:val="multilevel"/>
    <w:tmpl w:val="375E73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D4E2359"/>
    <w:multiLevelType w:val="multilevel"/>
    <w:tmpl w:val="A9DA8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E063724"/>
    <w:multiLevelType w:val="hybridMultilevel"/>
    <w:tmpl w:val="F378F7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E3F9A"/>
    <w:multiLevelType w:val="multilevel"/>
    <w:tmpl w:val="80EA2A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C70235"/>
    <w:multiLevelType w:val="multilevel"/>
    <w:tmpl w:val="9362ABC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49081A"/>
    <w:multiLevelType w:val="multilevel"/>
    <w:tmpl w:val="0EFA1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398628A"/>
    <w:multiLevelType w:val="multilevel"/>
    <w:tmpl w:val="4116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A4E57"/>
    <w:multiLevelType w:val="multilevel"/>
    <w:tmpl w:val="8160A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9F173C2"/>
    <w:multiLevelType w:val="multilevel"/>
    <w:tmpl w:val="5D005F5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A6414F3"/>
    <w:multiLevelType w:val="multilevel"/>
    <w:tmpl w:val="A60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67F62"/>
    <w:multiLevelType w:val="multilevel"/>
    <w:tmpl w:val="4F7C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DA7363B"/>
    <w:multiLevelType w:val="multilevel"/>
    <w:tmpl w:val="7676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9741238">
    <w:abstractNumId w:val="36"/>
  </w:num>
  <w:num w:numId="2" w16cid:durableId="1293943504">
    <w:abstractNumId w:val="5"/>
  </w:num>
  <w:num w:numId="3" w16cid:durableId="639311343">
    <w:abstractNumId w:val="34"/>
  </w:num>
  <w:num w:numId="4" w16cid:durableId="1624774581">
    <w:abstractNumId w:val="9"/>
  </w:num>
  <w:num w:numId="5" w16cid:durableId="1105610221">
    <w:abstractNumId w:val="25"/>
  </w:num>
  <w:num w:numId="6" w16cid:durableId="563300136">
    <w:abstractNumId w:val="18"/>
  </w:num>
  <w:num w:numId="7" w16cid:durableId="12654677">
    <w:abstractNumId w:val="24"/>
  </w:num>
  <w:num w:numId="8" w16cid:durableId="1811094168">
    <w:abstractNumId w:val="2"/>
  </w:num>
  <w:num w:numId="9" w16cid:durableId="1172992274">
    <w:abstractNumId w:val="7"/>
  </w:num>
  <w:num w:numId="10" w16cid:durableId="1154565052">
    <w:abstractNumId w:val="28"/>
  </w:num>
  <w:num w:numId="11" w16cid:durableId="410196709">
    <w:abstractNumId w:val="3"/>
  </w:num>
  <w:num w:numId="12" w16cid:durableId="735710604">
    <w:abstractNumId w:val="33"/>
  </w:num>
  <w:num w:numId="13" w16cid:durableId="1399356346">
    <w:abstractNumId w:val="4"/>
  </w:num>
  <w:num w:numId="14" w16cid:durableId="910702785">
    <w:abstractNumId w:val="10"/>
  </w:num>
  <w:num w:numId="15" w16cid:durableId="1296910242">
    <w:abstractNumId w:val="30"/>
  </w:num>
  <w:num w:numId="16" w16cid:durableId="1290815626">
    <w:abstractNumId w:val="1"/>
  </w:num>
  <w:num w:numId="17" w16cid:durableId="1651789338">
    <w:abstractNumId w:val="19"/>
  </w:num>
  <w:num w:numId="18" w16cid:durableId="1347976808">
    <w:abstractNumId w:val="40"/>
  </w:num>
  <w:num w:numId="19" w16cid:durableId="2029795941">
    <w:abstractNumId w:val="14"/>
  </w:num>
  <w:num w:numId="20" w16cid:durableId="1805468408">
    <w:abstractNumId w:val="29"/>
  </w:num>
  <w:num w:numId="21" w16cid:durableId="1048341865">
    <w:abstractNumId w:val="39"/>
  </w:num>
  <w:num w:numId="22" w16cid:durableId="1417898309">
    <w:abstractNumId w:val="32"/>
  </w:num>
  <w:num w:numId="23" w16cid:durableId="1356735514">
    <w:abstractNumId w:val="37"/>
  </w:num>
  <w:num w:numId="24" w16cid:durableId="693774439">
    <w:abstractNumId w:val="12"/>
  </w:num>
  <w:num w:numId="25" w16cid:durableId="1782797773">
    <w:abstractNumId w:val="11"/>
  </w:num>
  <w:num w:numId="26" w16cid:durableId="1200581978">
    <w:abstractNumId w:val="16"/>
  </w:num>
  <w:num w:numId="27" w16cid:durableId="717554215">
    <w:abstractNumId w:val="20"/>
  </w:num>
  <w:num w:numId="28" w16cid:durableId="426392041">
    <w:abstractNumId w:val="26"/>
  </w:num>
  <w:num w:numId="29" w16cid:durableId="2040541939">
    <w:abstractNumId w:val="22"/>
  </w:num>
  <w:num w:numId="30" w16cid:durableId="547574558">
    <w:abstractNumId w:val="31"/>
  </w:num>
  <w:num w:numId="31" w16cid:durableId="357393038">
    <w:abstractNumId w:val="17"/>
  </w:num>
  <w:num w:numId="32" w16cid:durableId="890962448">
    <w:abstractNumId w:val="23"/>
  </w:num>
  <w:num w:numId="33" w16cid:durableId="1364525626">
    <w:abstractNumId w:val="27"/>
  </w:num>
  <w:num w:numId="34" w16cid:durableId="1910731085">
    <w:abstractNumId w:val="21"/>
  </w:num>
  <w:num w:numId="35" w16cid:durableId="69891519">
    <w:abstractNumId w:val="8"/>
  </w:num>
  <w:num w:numId="36" w16cid:durableId="637957200">
    <w:abstractNumId w:val="15"/>
  </w:num>
  <w:num w:numId="37" w16cid:durableId="1655837776">
    <w:abstractNumId w:val="35"/>
  </w:num>
  <w:num w:numId="38" w16cid:durableId="1521435459">
    <w:abstractNumId w:val="0"/>
  </w:num>
  <w:num w:numId="39" w16cid:durableId="1969777036">
    <w:abstractNumId w:val="6"/>
  </w:num>
  <w:num w:numId="40" w16cid:durableId="390346171">
    <w:abstractNumId w:val="38"/>
  </w:num>
  <w:num w:numId="41" w16cid:durableId="1773278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A90"/>
    <w:rsid w:val="000C2827"/>
    <w:rsid w:val="000C4F77"/>
    <w:rsid w:val="00176C35"/>
    <w:rsid w:val="001803C6"/>
    <w:rsid w:val="00205313"/>
    <w:rsid w:val="0021165B"/>
    <w:rsid w:val="002E0206"/>
    <w:rsid w:val="0036387F"/>
    <w:rsid w:val="0039726D"/>
    <w:rsid w:val="003A7860"/>
    <w:rsid w:val="004107AE"/>
    <w:rsid w:val="00433780"/>
    <w:rsid w:val="00454F2D"/>
    <w:rsid w:val="0048030B"/>
    <w:rsid w:val="00526FE7"/>
    <w:rsid w:val="006B10D1"/>
    <w:rsid w:val="007A6A90"/>
    <w:rsid w:val="00862BA8"/>
    <w:rsid w:val="00A234C8"/>
    <w:rsid w:val="00A6269C"/>
    <w:rsid w:val="00B13CF9"/>
    <w:rsid w:val="00B52E16"/>
    <w:rsid w:val="00D626EE"/>
    <w:rsid w:val="00D97FA3"/>
    <w:rsid w:val="00E30C15"/>
    <w:rsid w:val="00F169F4"/>
    <w:rsid w:val="00FA6C85"/>
    <w:rsid w:val="00FB3D24"/>
    <w:rsid w:val="00FF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9B04A5"/>
  <w15:docId w15:val="{E7BE7AE5-EFE1-4E47-A0B1-12B6DB82D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169F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169F4"/>
  </w:style>
  <w:style w:type="paragraph" w:styleId="Pidipagina">
    <w:name w:val="footer"/>
    <w:basedOn w:val="Normale"/>
    <w:link w:val="Pidipagina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169F4"/>
  </w:style>
  <w:style w:type="paragraph" w:styleId="NormaleWeb">
    <w:name w:val="Normal (Web)"/>
    <w:basedOn w:val="Normale"/>
    <w:uiPriority w:val="99"/>
    <w:semiHidden/>
    <w:unhideWhenUsed/>
    <w:rsid w:val="00433780"/>
    <w:rPr>
      <w:rFonts w:ascii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862BA8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2BA8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176C3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it-IT"/>
    </w:rPr>
  </w:style>
  <w:style w:type="paragraph" w:styleId="Sommario2">
    <w:name w:val="toc 2"/>
    <w:basedOn w:val="Normale"/>
    <w:next w:val="Normale"/>
    <w:autoRedefine/>
    <w:uiPriority w:val="39"/>
    <w:unhideWhenUsed/>
    <w:rsid w:val="00176C35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176C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client.js" TargetMode="External"/><Relationship Id="rId26" Type="http://schemas.openxmlformats.org/officeDocument/2006/relationships/hyperlink" Target="http://localhost:8080/api/prodotto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raccolto.js" TargetMode="External"/><Relationship Id="rId34" Type="http://schemas.openxmlformats.org/officeDocument/2006/relationships/hyperlink" Target="http://localhost:8080/api/utente/tipo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catalogo.js" TargetMode="External"/><Relationship Id="rId25" Type="http://schemas.openxmlformats.org/officeDocument/2006/relationships/hyperlink" Target="http://localhost:8080/api/prodotto/%7bnomeProdotto%7d" TargetMode="External"/><Relationship Id="rId33" Type="http://schemas.openxmlformats.org/officeDocument/2006/relationships/hyperlink" Target="http://localhost:8080/api/acquisto/conferma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admin.js" TargetMode="External"/><Relationship Id="rId20" Type="http://schemas.openxmlformats.org/officeDocument/2006/relationships/hyperlink" Target="http://ordini.js" TargetMode="External"/><Relationship Id="rId29" Type="http://schemas.openxmlformats.org/officeDocument/2006/relationships/hyperlink" Target="http://localhost:8080/api/prodotto/nome/%7bprezzo%7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localhost:8080/api/prodotto" TargetMode="External"/><Relationship Id="rId32" Type="http://schemas.openxmlformats.org/officeDocument/2006/relationships/hyperlink" Target="http://localhost:8080/api/acquisto/conferma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localhost:8080/api/utente/accesso" TargetMode="External"/><Relationship Id="rId28" Type="http://schemas.openxmlformats.org/officeDocument/2006/relationships/hyperlink" Target="http://localhost:8080/api/prodotto/nome/%7bnuovoNome%7d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trello.com/invite/b/69e0f67d8a3509798c67d314/ATTI9e43d384c984b5b245540a5521f715d2E27F9140/frutta-in-campo" TargetMode="External"/><Relationship Id="rId19" Type="http://schemas.openxmlformats.org/officeDocument/2006/relationships/hyperlink" Target="http://inside.js" TargetMode="External"/><Relationship Id="rId31" Type="http://schemas.openxmlformats.org/officeDocument/2006/relationships/hyperlink" Target="http://localhost:8080/api/acquist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://localhost:8080/api/utente/registrazione" TargetMode="External"/><Relationship Id="rId27" Type="http://schemas.openxmlformats.org/officeDocument/2006/relationships/hyperlink" Target="http://localhost:8080/api/prodotto/%7bnomeProdotto%7d" TargetMode="External"/><Relationship Id="rId30" Type="http://schemas.openxmlformats.org/officeDocument/2006/relationships/hyperlink" Target="http://localhost:8080/api/raccolto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AF03C-AD3D-4736-BA2D-660F3BCE5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24</Pages>
  <Words>3722</Words>
  <Characters>21221</Characters>
  <Application>Microsoft Office Word</Application>
  <DocSecurity>0</DocSecurity>
  <Lines>176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Lorenzo Vona</dc:creator>
  <cp:lastModifiedBy>Lorenzo Vona</cp:lastModifiedBy>
  <cp:revision>10</cp:revision>
  <dcterms:created xsi:type="dcterms:W3CDTF">2026-05-14T15:18:00Z</dcterms:created>
  <dcterms:modified xsi:type="dcterms:W3CDTF">2026-05-14T16:33:00Z</dcterms:modified>
</cp:coreProperties>
</file>