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tabs>
          <w:tab w:val="left" w:pos="4253"/>
        </w:tabs>
        <w:ind w:right="-143"/>
        <w:jc w:val="center"/>
        <w:rPr>
          <w:color w:val="000000"/>
          <w:sz w:val="24"/>
          <w:szCs w:val="24"/>
          <w:u w:val="single"/>
        </w:rPr>
      </w:pPr>
      <w:r>
        <w:rPr>
          <w:color w:val="000000"/>
          <w:sz w:val="24"/>
          <w:szCs w:val="24"/>
          <w:u w:val="single"/>
        </w:rPr>
        <w:t>МІНІСТЕРСТВО ОБОРОНИ УКРАЇНИ</w:t>
      </w:r>
    </w:p>
    <w:p>
      <w:pPr>
        <w:spacing w:line="300" w:lineRule="auto"/>
        <w:jc w:val="center"/>
        <w:rPr>
          <w:color w:val="000000"/>
          <w:sz w:val="24"/>
          <w:szCs w:val="24"/>
        </w:rPr>
      </w:pPr>
      <w:r>
        <w:rPr>
          <w:color w:val="000000"/>
          <w:sz w:val="24"/>
          <w:szCs w:val="24"/>
        </w:rPr>
        <w:t xml:space="preserve">ВІЙСЬКОВИЙ ІНСТИТУТ ТЕЛЕКОМУНІКАЦІЙ ТА ІНФОРМАТИЗАЦІЇ </w:t>
      </w:r>
    </w:p>
    <w:p>
      <w:pPr>
        <w:spacing w:line="300" w:lineRule="auto"/>
        <w:jc w:val="center"/>
        <w:rPr>
          <w:color w:val="000000"/>
          <w:sz w:val="24"/>
          <w:szCs w:val="24"/>
        </w:rPr>
      </w:pPr>
    </w:p>
    <w:p>
      <w:pPr>
        <w:spacing w:line="300" w:lineRule="auto"/>
        <w:jc w:val="center"/>
        <w:rPr>
          <w:color w:val="000000"/>
          <w:sz w:val="28"/>
          <w:szCs w:val="28"/>
          <w:lang w:val="uk-UA"/>
        </w:rPr>
      </w:pPr>
      <w:r>
        <w:rPr>
          <w:color w:val="000000"/>
          <w:sz w:val="28"/>
          <w:szCs w:val="28"/>
        </w:rPr>
        <w:t>КАФЕДРА КІБЕРЗ</w:t>
      </w:r>
      <w:r>
        <w:rPr>
          <w:color w:val="000000"/>
          <w:sz w:val="28"/>
          <w:szCs w:val="28"/>
          <w:lang w:val="uk-UA"/>
        </w:rPr>
        <w:t>БЕЗПЕКИ</w:t>
      </w:r>
      <w:r>
        <w:rPr>
          <w:color w:val="000000"/>
          <w:sz w:val="28"/>
          <w:szCs w:val="28"/>
          <w:lang w:val="uk-UA"/>
        </w:rPr>
        <w:tab/>
      </w:r>
    </w:p>
    <w:p>
      <w:pPr>
        <w:spacing w:line="300" w:lineRule="auto"/>
        <w:jc w:val="center"/>
        <w:rPr>
          <w:b/>
          <w:color w:val="000000"/>
          <w:sz w:val="32"/>
          <w:szCs w:val="32"/>
        </w:rPr>
      </w:pPr>
    </w:p>
    <w:p>
      <w:pPr>
        <w:spacing w:line="300" w:lineRule="auto"/>
        <w:jc w:val="center"/>
        <w:rPr>
          <w:b/>
          <w:color w:val="000000"/>
          <w:sz w:val="32"/>
          <w:szCs w:val="32"/>
        </w:rPr>
      </w:pPr>
    </w:p>
    <w:p>
      <w:pPr>
        <w:spacing w:line="300" w:lineRule="auto"/>
        <w:jc w:val="center"/>
        <w:rPr>
          <w:b/>
          <w:color w:val="000000"/>
          <w:sz w:val="32"/>
          <w:szCs w:val="32"/>
        </w:rPr>
      </w:pPr>
    </w:p>
    <w:p>
      <w:pPr>
        <w:spacing w:line="300" w:lineRule="auto"/>
        <w:jc w:val="center"/>
        <w:rPr>
          <w:b/>
          <w:color w:val="000000"/>
          <w:sz w:val="48"/>
          <w:szCs w:val="48"/>
        </w:rPr>
      </w:pPr>
      <w:r>
        <w:rPr>
          <w:b/>
          <w:color w:val="000000"/>
          <w:sz w:val="48"/>
          <w:szCs w:val="48"/>
        </w:rPr>
        <w:t>ЗВІТ</w:t>
      </w:r>
    </w:p>
    <w:p>
      <w:pPr>
        <w:spacing w:line="300" w:lineRule="auto"/>
        <w:jc w:val="center"/>
        <w:rPr>
          <w:color w:val="000000"/>
          <w:sz w:val="32"/>
          <w:szCs w:val="32"/>
        </w:rPr>
      </w:pPr>
      <w:r>
        <w:rPr>
          <w:color w:val="000000"/>
          <w:sz w:val="32"/>
          <w:szCs w:val="32"/>
        </w:rPr>
        <w:t>про виконання практичної роботи:</w:t>
      </w:r>
    </w:p>
    <w:p>
      <w:pPr>
        <w:spacing w:line="300" w:lineRule="auto"/>
        <w:jc w:val="center"/>
        <w:rPr>
          <w:color w:val="000000"/>
          <w:sz w:val="32"/>
          <w:szCs w:val="32"/>
        </w:rPr>
      </w:pPr>
      <w:r>
        <w:rPr>
          <w:color w:val="000000"/>
          <w:sz w:val="32"/>
          <w:szCs w:val="32"/>
        </w:rPr>
        <w:t>з дисципліни «</w:t>
      </w:r>
      <w:r>
        <w:rPr>
          <w:color w:val="000000"/>
          <w:sz w:val="32"/>
          <w:szCs w:val="32"/>
          <w:lang w:val="uk-UA"/>
        </w:rPr>
        <w:t>Прикладна криптологія</w:t>
      </w:r>
      <w:r>
        <w:rPr>
          <w:color w:val="000000"/>
          <w:sz w:val="32"/>
          <w:szCs w:val="32"/>
        </w:rPr>
        <w:t>»</w:t>
      </w:r>
    </w:p>
    <w:p>
      <w:pPr>
        <w:spacing w:line="300" w:lineRule="auto"/>
        <w:ind w:firstLine="567"/>
        <w:rPr>
          <w:color w:val="000000"/>
          <w:sz w:val="28"/>
          <w:szCs w:val="28"/>
        </w:rPr>
      </w:pPr>
    </w:p>
    <w:p>
      <w:pPr>
        <w:spacing w:line="300" w:lineRule="auto"/>
        <w:ind w:firstLine="567"/>
        <w:rPr>
          <w:color w:val="000000"/>
          <w:sz w:val="28"/>
          <w:szCs w:val="28"/>
        </w:rPr>
      </w:pPr>
    </w:p>
    <w:p>
      <w:pPr>
        <w:spacing w:line="300" w:lineRule="auto"/>
        <w:jc w:val="center"/>
        <w:rPr>
          <w:color w:val="000000"/>
          <w:sz w:val="32"/>
          <w:szCs w:val="32"/>
        </w:rPr>
      </w:pPr>
      <w:r>
        <w:rPr>
          <w:color w:val="000000"/>
          <w:sz w:val="32"/>
          <w:szCs w:val="32"/>
        </w:rPr>
        <w:t xml:space="preserve">Дата </w:t>
      </w:r>
      <w:r>
        <w:rPr>
          <w:color w:val="000000"/>
          <w:sz w:val="32"/>
          <w:szCs w:val="32"/>
          <w:lang w:val="ru-RU"/>
        </w:rPr>
        <w:t>20</w:t>
      </w:r>
      <w:r>
        <w:rPr>
          <w:color w:val="000000"/>
          <w:sz w:val="32"/>
          <w:szCs w:val="32"/>
        </w:rPr>
        <w:t>.0</w:t>
      </w:r>
      <w:r>
        <w:rPr>
          <w:color w:val="000000"/>
          <w:sz w:val="32"/>
          <w:szCs w:val="32"/>
          <w:lang w:val="uk-UA"/>
        </w:rPr>
        <w:t>4</w:t>
      </w:r>
      <w:r>
        <w:rPr>
          <w:color w:val="000000"/>
          <w:sz w:val="32"/>
          <w:szCs w:val="32"/>
        </w:rPr>
        <w:t>.2024</w:t>
      </w:r>
    </w:p>
    <w:p>
      <w:pPr>
        <w:spacing w:line="300" w:lineRule="auto"/>
        <w:ind w:firstLine="567"/>
        <w:rPr>
          <w:color w:val="000000"/>
          <w:sz w:val="28"/>
          <w:szCs w:val="28"/>
        </w:rPr>
      </w:pPr>
    </w:p>
    <w:p>
      <w:pPr>
        <w:tabs>
          <w:tab w:val="left" w:pos="1701"/>
        </w:tabs>
        <w:spacing w:line="300" w:lineRule="auto"/>
        <w:ind w:left="3119"/>
        <w:rPr>
          <w:b/>
          <w:color w:val="000000"/>
          <w:sz w:val="28"/>
          <w:szCs w:val="28"/>
        </w:rPr>
      </w:pPr>
    </w:p>
    <w:p>
      <w:pPr>
        <w:tabs>
          <w:tab w:val="left" w:pos="1701"/>
        </w:tabs>
        <w:spacing w:line="300" w:lineRule="auto"/>
        <w:ind w:left="3119"/>
        <w:rPr>
          <w:b/>
          <w:color w:val="000000"/>
          <w:sz w:val="28"/>
          <w:szCs w:val="28"/>
        </w:rPr>
      </w:pPr>
    </w:p>
    <w:p>
      <w:pPr>
        <w:tabs>
          <w:tab w:val="left" w:pos="1701"/>
        </w:tabs>
        <w:spacing w:line="300" w:lineRule="auto"/>
        <w:ind w:left="3119"/>
        <w:rPr>
          <w:color w:val="000000"/>
          <w:sz w:val="28"/>
          <w:szCs w:val="28"/>
        </w:rPr>
      </w:pPr>
      <w:r>
        <w:rPr>
          <w:b/>
          <w:color w:val="000000"/>
          <w:sz w:val="28"/>
          <w:szCs w:val="28"/>
        </w:rPr>
        <w:t xml:space="preserve">Виконав: </w:t>
      </w:r>
      <w:r>
        <w:rPr>
          <w:color w:val="000000"/>
          <w:sz w:val="28"/>
          <w:szCs w:val="28"/>
        </w:rPr>
        <w:t>курсант 314 навчальної групи</w:t>
      </w:r>
    </w:p>
    <w:p>
      <w:pPr>
        <w:spacing w:line="300" w:lineRule="auto"/>
        <w:ind w:left="3119"/>
        <w:rPr>
          <w:color w:val="000000"/>
          <w:sz w:val="28"/>
          <w:szCs w:val="28"/>
        </w:rPr>
      </w:pPr>
      <w:r>
        <w:rPr>
          <w:color w:val="000000"/>
          <w:sz w:val="28"/>
          <w:szCs w:val="28"/>
        </w:rPr>
        <w:t>старший солдат_____</w:t>
      </w:r>
      <w:r>
        <w:rPr>
          <w:color w:val="000000"/>
          <w:sz w:val="28"/>
          <w:szCs w:val="28"/>
          <w:lang w:val="uk-UA"/>
        </w:rPr>
        <w:t>______</w:t>
      </w:r>
      <w:r>
        <w:rPr>
          <w:color w:val="000000"/>
          <w:sz w:val="28"/>
          <w:szCs w:val="28"/>
          <w:lang w:val="ru-RU"/>
        </w:rPr>
        <w:t>С</w:t>
      </w:r>
      <w:r>
        <w:rPr>
          <w:rFonts w:hint="default"/>
          <w:color w:val="000000"/>
          <w:sz w:val="28"/>
          <w:szCs w:val="28"/>
          <w:lang w:val="uk-UA"/>
        </w:rPr>
        <w:t>ІДНЕНКО Д</w:t>
      </w:r>
      <w:r>
        <w:rPr>
          <w:color w:val="000000"/>
          <w:sz w:val="28"/>
          <w:szCs w:val="28"/>
        </w:rPr>
        <w:t>.</w:t>
      </w:r>
      <w:r>
        <w:rPr>
          <w:color w:val="000000"/>
          <w:sz w:val="28"/>
          <w:szCs w:val="28"/>
          <w:lang w:val="uk-UA"/>
        </w:rPr>
        <w:t>В</w:t>
      </w:r>
      <w:r>
        <w:rPr>
          <w:color w:val="000000"/>
          <w:sz w:val="28"/>
          <w:szCs w:val="28"/>
        </w:rPr>
        <w:t>.</w:t>
      </w:r>
    </w:p>
    <w:p>
      <w:pPr>
        <w:spacing w:line="300" w:lineRule="auto"/>
        <w:ind w:left="3119"/>
        <w:rPr>
          <w:b/>
          <w:color w:val="000000"/>
          <w:sz w:val="28"/>
          <w:szCs w:val="28"/>
        </w:rPr>
      </w:pPr>
    </w:p>
    <w:p>
      <w:pPr>
        <w:spacing w:line="300" w:lineRule="auto"/>
        <w:ind w:left="3119"/>
        <w:rPr>
          <w:color w:val="000000"/>
          <w:sz w:val="28"/>
          <w:szCs w:val="28"/>
        </w:rPr>
      </w:pPr>
      <w:r>
        <w:rPr>
          <w:b/>
          <w:color w:val="000000"/>
          <w:sz w:val="28"/>
          <w:szCs w:val="28"/>
        </w:rPr>
        <w:t>Перевiрив:</w:t>
      </w:r>
      <w:r>
        <w:rPr>
          <w:color w:val="000000"/>
          <w:sz w:val="28"/>
          <w:szCs w:val="28"/>
        </w:rPr>
        <w:t xml:space="preserve"> старший викладач кафедри 33</w:t>
      </w:r>
    </w:p>
    <w:p>
      <w:pPr>
        <w:jc w:val="center"/>
        <w:rPr>
          <w:rFonts w:hint="default" w:ascii="Times New Roman" w:hAnsi="Times New Roman" w:cs="Times New Roman"/>
          <w:b/>
          <w:bCs/>
          <w:sz w:val="36"/>
          <w:szCs w:val="36"/>
          <w:lang w:val="ru-RU"/>
        </w:rPr>
      </w:pPr>
      <w:bookmarkStart w:id="0" w:name="_GoBack"/>
      <w:r>
        <w:rPr>
          <w:rFonts w:hint="default"/>
          <w:color w:val="000000"/>
          <w:sz w:val="28"/>
          <w:szCs w:val="28"/>
          <w:lang w:val="ru-RU"/>
        </w:rPr>
        <w:t xml:space="preserve">                                           </w:t>
      </w:r>
      <w:r>
        <w:rPr>
          <w:color w:val="000000"/>
          <w:sz w:val="28"/>
          <w:szCs w:val="28"/>
        </w:rPr>
        <w:t>капітан_________________ПРИЙМА О.О</w:t>
      </w:r>
    </w:p>
    <w:bookmarkEnd w:id="0"/>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tbl>
      <w:tblPr>
        <w:tblStyle w:val="5"/>
        <w:tblpPr w:leftFromText="180" w:rightFromText="180" w:vertAnchor="page" w:horzAnchor="page" w:tblpX="1290" w:tblpY="5054"/>
        <w:tblOverlap w:val="never"/>
        <w:tblW w:w="90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7"/>
        <w:gridCol w:w="1807"/>
        <w:gridCol w:w="1807"/>
        <w:gridCol w:w="1808"/>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jc w:val="center"/>
        </w:trPr>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DES mode</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Key </w:t>
            </w:r>
          </w:p>
          <w:p>
            <w:pPr>
              <w:rPr>
                <w:rFonts w:hint="default"/>
                <w:vertAlign w:val="baseline"/>
                <w:lang w:val="en-US"/>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Open Text</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Cipher Text </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Cipher Text(with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changes)</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jc w:val="center"/>
        </w:trPr>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ECB</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C2C1E96A4BF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EGJGEARGUB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ERGUIABGAG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VBSGEYHGBS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GVBANEGHDH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G</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Leonardo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Vinci =&gt; </w:t>
            </w:r>
          </w:p>
          <w:p>
            <w:pPr>
              <w:keepNext w:val="0"/>
              <w:keepLines w:val="0"/>
              <w:widowControl/>
              <w:suppressLineNumbers w:val="0"/>
              <w:jc w:val="left"/>
            </w:pPr>
            <w:r>
              <w:rPr>
                <w:rFonts w:hint="default" w:ascii="Arial" w:hAnsi="Arial" w:eastAsia="SimSun" w:cs="Arial"/>
                <w:color w:val="000000"/>
                <w:kern w:val="0"/>
                <w:sz w:val="22"/>
                <w:szCs w:val="22"/>
                <w:highlight w:val="yellow"/>
                <w:lang w:val="en-US" w:eastAsia="zh-CN" w:bidi="ar"/>
              </w:rPr>
              <w:t>N</w:t>
            </w:r>
            <w:r>
              <w:rPr>
                <w:rFonts w:hint="default" w:ascii="Arial" w:hAnsi="Arial" w:eastAsia="SimSun" w:cs="Arial"/>
                <w:color w:val="000000"/>
                <w:kern w:val="0"/>
                <w:sz w:val="22"/>
                <w:szCs w:val="22"/>
                <w:lang w:val="en-US" w:eastAsia="zh-CN" w:bidi="ar"/>
              </w:rPr>
              <w:t xml:space="preserve">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Vinc</w:t>
            </w:r>
            <w:r>
              <w:rPr>
                <w:rFonts w:hint="default" w:ascii="Arial" w:hAnsi="Arial" w:eastAsia="SimSun" w:cs="Arial"/>
                <w:color w:val="000000"/>
                <w:kern w:val="0"/>
                <w:sz w:val="22"/>
                <w:szCs w:val="22"/>
                <w:highlight w:val="yellow"/>
                <w:lang w:val="en-US" w:eastAsia="zh-CN" w:bidi="ar"/>
              </w:rPr>
              <w:t xml:space="preserve">k </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4f52c7dbd53ba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e6b52033a27b3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53edb068b60db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1aae41b92 </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shd w:val="clear" w:fill="FFFF00"/>
                <w:lang w:val="en-US" w:eastAsia="zh-CN" w:bidi="ar"/>
              </w:rPr>
              <w:t>00b3b6eb25e78</w:t>
            </w:r>
            <w:r>
              <w:rPr>
                <w:rFonts w:ascii="Arial" w:hAnsi="Arial" w:eastAsia="SimSun" w:cs="Arial"/>
                <w:color w:val="000000"/>
                <w:kern w:val="0"/>
                <w:sz w:val="22"/>
                <w:szCs w:val="22"/>
                <w:lang w:val="en-US" w:eastAsia="zh-CN" w:bidi="ar"/>
              </w:rPr>
              <w:t xml:space="preserve"> </w:t>
            </w:r>
          </w:p>
          <w:p>
            <w:pPr>
              <w:keepNext w:val="0"/>
              <w:keepLines w:val="0"/>
              <w:widowControl/>
              <w:suppressLineNumbers w:val="0"/>
              <w:jc w:val="left"/>
            </w:pPr>
            <w:r>
              <w:rPr>
                <w:rFonts w:hint="default" w:ascii="Arial" w:hAnsi="Arial" w:eastAsia="SimSun" w:cs="Arial"/>
                <w:color w:val="000000"/>
                <w:kern w:val="0"/>
                <w:sz w:val="22"/>
                <w:szCs w:val="22"/>
                <w:shd w:val="clear" w:fill="FFFF00"/>
                <w:lang w:val="en-US" w:eastAsia="zh-CN" w:bidi="ar"/>
              </w:rPr>
              <w:t>599</w:t>
            </w:r>
            <w:r>
              <w:rPr>
                <w:rFonts w:hint="default" w:ascii="Arial" w:hAnsi="Arial" w:eastAsia="SimSun" w:cs="Arial"/>
                <w:color w:val="000000"/>
                <w:kern w:val="0"/>
                <w:sz w:val="22"/>
                <w:szCs w:val="22"/>
                <w:lang w:val="en-US" w:eastAsia="zh-CN" w:bidi="ar"/>
              </w:rPr>
              <w:t xml:space="preserve">52033a27b3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53edb0</w:t>
            </w:r>
            <w:r>
              <w:rPr>
                <w:rFonts w:hint="default" w:ascii="Arial" w:hAnsi="Arial" w:eastAsia="SimSun" w:cs="Arial"/>
                <w:color w:val="000000"/>
                <w:kern w:val="0"/>
                <w:sz w:val="22"/>
                <w:szCs w:val="22"/>
                <w:shd w:val="clear" w:fill="FFFF00"/>
                <w:lang w:val="en-US" w:eastAsia="zh-CN" w:bidi="ar"/>
              </w:rPr>
              <w:t xml:space="preserve">b83c92b </w:t>
            </w:r>
          </w:p>
          <w:p>
            <w:pPr>
              <w:keepNext w:val="0"/>
              <w:keepLines w:val="0"/>
              <w:widowControl/>
              <w:suppressLineNumbers w:val="0"/>
              <w:shd w:val="clear" w:fill="FFFF00"/>
              <w:jc w:val="left"/>
            </w:pPr>
            <w:r>
              <w:rPr>
                <w:rFonts w:hint="default" w:ascii="Arial" w:hAnsi="Arial" w:eastAsia="SimSun" w:cs="Arial"/>
                <w:color w:val="000000"/>
                <w:kern w:val="0"/>
                <w:sz w:val="22"/>
                <w:szCs w:val="22"/>
                <w:lang w:val="en-US" w:eastAsia="zh-CN" w:bidi="ar"/>
              </w:rPr>
              <w:t>ae439cea3</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jc w:val="center"/>
        </w:trPr>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CBC</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C2C1E96A4BF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EGJGEARGUB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ERGUIABGAG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VBSGEYHGBS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GVBANEGHDH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G</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Leonardo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Vinci =&gt; </w:t>
            </w:r>
          </w:p>
          <w:p>
            <w:pPr>
              <w:keepNext w:val="0"/>
              <w:keepLines w:val="0"/>
              <w:widowControl/>
              <w:suppressLineNumbers w:val="0"/>
              <w:jc w:val="left"/>
            </w:pPr>
            <w:r>
              <w:rPr>
                <w:rFonts w:hint="default" w:ascii="Arial" w:hAnsi="Arial" w:eastAsia="SimSun" w:cs="Arial"/>
                <w:color w:val="auto"/>
                <w:kern w:val="0"/>
                <w:sz w:val="22"/>
                <w:szCs w:val="22"/>
                <w:highlight w:val="yellow"/>
                <w:lang w:val="en-US" w:eastAsia="zh-CN" w:bidi="ar"/>
              </w:rPr>
              <w:t>N</w:t>
            </w:r>
            <w:r>
              <w:rPr>
                <w:rFonts w:hint="default" w:ascii="Arial" w:hAnsi="Arial" w:eastAsia="SimSun" w:cs="Arial"/>
                <w:color w:val="000000"/>
                <w:kern w:val="0"/>
                <w:sz w:val="22"/>
                <w:szCs w:val="22"/>
                <w:lang w:val="en-US" w:eastAsia="zh-CN" w:bidi="ar"/>
              </w:rPr>
              <w:t xml:space="preserve">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Vinc</w:t>
            </w:r>
            <w:r>
              <w:rPr>
                <w:rFonts w:hint="default" w:ascii="Arial" w:hAnsi="Arial" w:eastAsia="SimSun" w:cs="Arial"/>
                <w:color w:val="000000"/>
                <w:kern w:val="0"/>
                <w:sz w:val="22"/>
                <w:szCs w:val="22"/>
                <w:highlight w:val="yellow"/>
                <w:lang w:val="en-US" w:eastAsia="zh-CN" w:bidi="ar"/>
              </w:rPr>
              <w:t>k</w:t>
            </w:r>
            <w:r>
              <w:rPr>
                <w:rFonts w:hint="default" w:ascii="Arial" w:hAnsi="Arial" w:eastAsia="SimSun" w:cs="Arial"/>
                <w:color w:val="000000"/>
                <w:kern w:val="0"/>
                <w:sz w:val="22"/>
                <w:szCs w:val="22"/>
                <w:lang w:val="en-US" w:eastAsia="zh-CN" w:bidi="ar"/>
              </w:rPr>
              <w:t xml:space="preserve"> </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e433a2e62d6b1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9efdb368f772b9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67320c1609b82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573cd3b5 </w:t>
            </w:r>
          </w:p>
          <w:p>
            <w:pPr>
              <w:rPr>
                <w:vertAlign w:val="baseline"/>
              </w:rPr>
            </w:pPr>
          </w:p>
        </w:tc>
        <w:tc>
          <w:tcPr>
            <w:tcW w:w="1808" w:type="dxa"/>
          </w:tcPr>
          <w:p>
            <w:pPr>
              <w:keepNext w:val="0"/>
              <w:keepLines w:val="0"/>
              <w:widowControl/>
              <w:suppressLineNumbers w:val="0"/>
              <w:shd w:val="clear" w:fill="FFFF00"/>
              <w:jc w:val="left"/>
            </w:pPr>
            <w:r>
              <w:rPr>
                <w:rFonts w:ascii="Arial" w:hAnsi="Arial" w:eastAsia="SimSun" w:cs="Arial"/>
                <w:color w:val="000000"/>
                <w:kern w:val="0"/>
                <w:sz w:val="22"/>
                <w:szCs w:val="22"/>
                <w:lang w:val="en-US" w:eastAsia="zh-CN" w:bidi="ar"/>
              </w:rPr>
              <w:t xml:space="preserve">c0ec366610931 </w:t>
            </w:r>
          </w:p>
          <w:p>
            <w:pPr>
              <w:keepNext w:val="0"/>
              <w:keepLines w:val="0"/>
              <w:widowControl/>
              <w:suppressLineNumbers w:val="0"/>
              <w:shd w:val="clear" w:fill="FFFF00"/>
              <w:jc w:val="left"/>
            </w:pPr>
            <w:r>
              <w:rPr>
                <w:rFonts w:hint="default" w:ascii="Arial" w:hAnsi="Arial" w:eastAsia="SimSun" w:cs="Arial"/>
                <w:color w:val="000000"/>
                <w:kern w:val="0"/>
                <w:sz w:val="22"/>
                <w:szCs w:val="22"/>
                <w:lang w:val="en-US" w:eastAsia="zh-CN" w:bidi="ar"/>
              </w:rPr>
              <w:t xml:space="preserve">81df115b42bb6 </w:t>
            </w:r>
          </w:p>
          <w:p>
            <w:pPr>
              <w:keepNext w:val="0"/>
              <w:keepLines w:val="0"/>
              <w:widowControl/>
              <w:suppressLineNumbers w:val="0"/>
              <w:shd w:val="clear" w:fill="FFFF00"/>
              <w:jc w:val="left"/>
            </w:pPr>
            <w:r>
              <w:rPr>
                <w:rFonts w:hint="default" w:ascii="Arial" w:hAnsi="Arial" w:eastAsia="SimSun" w:cs="Arial"/>
                <w:color w:val="000000"/>
                <w:kern w:val="0"/>
                <w:sz w:val="22"/>
                <w:szCs w:val="22"/>
                <w:lang w:val="en-US" w:eastAsia="zh-CN" w:bidi="ar"/>
              </w:rPr>
              <w:t xml:space="preserve">19cbc26ab9289 </w:t>
            </w:r>
          </w:p>
          <w:p>
            <w:pPr>
              <w:keepNext w:val="0"/>
              <w:keepLines w:val="0"/>
              <w:widowControl/>
              <w:suppressLineNumbers w:val="0"/>
              <w:shd w:val="clear" w:fill="FFFF00"/>
              <w:jc w:val="left"/>
            </w:pPr>
            <w:r>
              <w:rPr>
                <w:rFonts w:hint="default" w:ascii="Arial" w:hAnsi="Arial" w:eastAsia="SimSun" w:cs="Arial"/>
                <w:color w:val="000000"/>
                <w:kern w:val="0"/>
                <w:sz w:val="22"/>
                <w:szCs w:val="22"/>
                <w:lang w:val="en-US" w:eastAsia="zh-CN" w:bidi="ar"/>
              </w:rPr>
              <w:t xml:space="preserve">0ce772d0d </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jc w:val="center"/>
        </w:trPr>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CFB </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C2C1E96A4BF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EGJGEARGUB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ERGUIABGAG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VBSGEYHGBS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GVBANEGHDH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G</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Leonardo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Vinci =&gt; </w:t>
            </w:r>
          </w:p>
          <w:p>
            <w:pPr>
              <w:keepNext w:val="0"/>
              <w:keepLines w:val="0"/>
              <w:widowControl/>
              <w:suppressLineNumbers w:val="0"/>
              <w:jc w:val="left"/>
            </w:pPr>
            <w:r>
              <w:rPr>
                <w:rFonts w:hint="default" w:ascii="Arial" w:hAnsi="Arial" w:eastAsia="SimSun" w:cs="Arial"/>
                <w:color w:val="000000"/>
                <w:kern w:val="0"/>
                <w:sz w:val="22"/>
                <w:szCs w:val="22"/>
                <w:highlight w:val="yellow"/>
                <w:lang w:val="en-US" w:eastAsia="zh-CN" w:bidi="ar"/>
              </w:rPr>
              <w:t>N</w:t>
            </w:r>
            <w:r>
              <w:rPr>
                <w:rFonts w:hint="default" w:ascii="Arial" w:hAnsi="Arial" w:eastAsia="SimSun" w:cs="Arial"/>
                <w:color w:val="000000"/>
                <w:kern w:val="0"/>
                <w:sz w:val="22"/>
                <w:szCs w:val="22"/>
                <w:lang w:val="en-US" w:eastAsia="zh-CN" w:bidi="ar"/>
              </w:rPr>
              <w:t xml:space="preserve">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Vinc</w:t>
            </w:r>
            <w:r>
              <w:rPr>
                <w:rFonts w:hint="default" w:ascii="Arial" w:hAnsi="Arial" w:eastAsia="SimSun" w:cs="Arial"/>
                <w:color w:val="000000"/>
                <w:kern w:val="0"/>
                <w:sz w:val="22"/>
                <w:szCs w:val="22"/>
                <w:highlight w:val="yellow"/>
                <w:lang w:val="en-US" w:eastAsia="zh-CN" w:bidi="ar"/>
              </w:rPr>
              <w:t>k</w:t>
            </w:r>
            <w:r>
              <w:rPr>
                <w:rFonts w:hint="default" w:ascii="Arial" w:hAnsi="Arial" w:eastAsia="SimSun" w:cs="Arial"/>
                <w:color w:val="000000"/>
                <w:kern w:val="0"/>
                <w:sz w:val="22"/>
                <w:szCs w:val="22"/>
                <w:lang w:val="en-US" w:eastAsia="zh-CN" w:bidi="ar"/>
              </w:rPr>
              <w:t xml:space="preserve"> </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184e2a29edf40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28d47b50822a7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7e4cb90b</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shd w:val="clear" w:fill="FFFF00"/>
                <w:lang w:val="en-US" w:eastAsia="zh-CN" w:bidi="ar"/>
              </w:rPr>
              <w:t>1a4e2a</w:t>
            </w:r>
            <w:r>
              <w:rPr>
                <w:rFonts w:ascii="Arial" w:hAnsi="Arial" w:eastAsia="SimSun" w:cs="Arial"/>
                <w:color w:val="000000"/>
                <w:kern w:val="0"/>
                <w:sz w:val="22"/>
                <w:szCs w:val="22"/>
                <w:lang w:val="en-US" w:eastAsia="zh-CN" w:bidi="ar"/>
              </w:rPr>
              <w:t xml:space="preserve">29edf40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28d</w:t>
            </w:r>
            <w:r>
              <w:rPr>
                <w:rFonts w:hint="default" w:ascii="Arial" w:hAnsi="Arial" w:eastAsia="SimSun" w:cs="Arial"/>
                <w:color w:val="000000"/>
                <w:kern w:val="0"/>
                <w:sz w:val="22"/>
                <w:szCs w:val="22"/>
                <w:shd w:val="clear" w:fill="FFFF00"/>
                <w:lang w:val="en-US" w:eastAsia="zh-CN" w:bidi="ar"/>
              </w:rPr>
              <w:t>5a71ada7ce</w:t>
            </w: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shd w:val="clear" w:fill="FFFF00"/>
              <w:jc w:val="left"/>
              <w:rPr>
                <w:shd w:val="clear"/>
              </w:rPr>
            </w:pPr>
            <w:r>
              <w:rPr>
                <w:rFonts w:hint="default" w:ascii="Arial" w:hAnsi="Arial" w:eastAsia="SimSun" w:cs="Arial"/>
                <w:color w:val="000000"/>
                <w:kern w:val="0"/>
                <w:sz w:val="22"/>
                <w:szCs w:val="22"/>
                <w:lang w:val="en-US" w:eastAsia="zh-CN" w:bidi="ar"/>
              </w:rPr>
              <w:t xml:space="preserve">652bf6cf </w:t>
            </w:r>
            <w:r>
              <w:rPr>
                <w:rFonts w:hint="default" w:ascii="Arial" w:hAnsi="Arial" w:eastAsia="SimSun" w:cs="Arial"/>
                <w:color w:val="000000"/>
                <w:kern w:val="0"/>
                <w:sz w:val="22"/>
                <w:szCs w:val="22"/>
                <w:shd w:val="clear"/>
                <w:lang w:val="en-US" w:eastAsia="zh-CN" w:bidi="ar"/>
              </w:rPr>
              <w:t xml:space="preserve">    </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jc w:val="center"/>
        </w:trPr>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OFB</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C2C1E96A4BF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EGJGEARGUB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ERGUIABGAG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VBSGEYHGBS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GVBANEGHDH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G</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Leonardo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Vinci =&gt; </w:t>
            </w:r>
          </w:p>
          <w:p>
            <w:pPr>
              <w:keepNext w:val="0"/>
              <w:keepLines w:val="0"/>
              <w:widowControl/>
              <w:suppressLineNumbers w:val="0"/>
              <w:jc w:val="left"/>
            </w:pPr>
            <w:r>
              <w:rPr>
                <w:rFonts w:hint="default" w:ascii="Arial" w:hAnsi="Arial" w:eastAsia="SimSun" w:cs="Arial"/>
                <w:color w:val="000000"/>
                <w:kern w:val="0"/>
                <w:sz w:val="22"/>
                <w:szCs w:val="22"/>
                <w:highlight w:val="yellow"/>
                <w:lang w:val="en-US" w:eastAsia="zh-CN" w:bidi="ar"/>
              </w:rPr>
              <w:t>N</w:t>
            </w:r>
            <w:r>
              <w:rPr>
                <w:rFonts w:hint="default" w:ascii="Arial" w:hAnsi="Arial" w:eastAsia="SimSun" w:cs="Arial"/>
                <w:color w:val="000000"/>
                <w:kern w:val="0"/>
                <w:sz w:val="22"/>
                <w:szCs w:val="22"/>
                <w:lang w:val="en-US" w:eastAsia="zh-CN" w:bidi="ar"/>
              </w:rPr>
              <w:t xml:space="preserve">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Vinc</w:t>
            </w:r>
            <w:r>
              <w:rPr>
                <w:rFonts w:hint="default" w:ascii="Arial" w:hAnsi="Arial" w:eastAsia="SimSun" w:cs="Arial"/>
                <w:color w:val="000000"/>
                <w:kern w:val="0"/>
                <w:sz w:val="22"/>
                <w:szCs w:val="22"/>
                <w:highlight w:val="yellow"/>
                <w:lang w:val="en-US" w:eastAsia="zh-CN" w:bidi="ar"/>
              </w:rPr>
              <w:t>k</w:t>
            </w:r>
            <w:r>
              <w:rPr>
                <w:rFonts w:hint="default" w:ascii="Arial" w:hAnsi="Arial" w:eastAsia="SimSun" w:cs="Arial"/>
                <w:color w:val="000000"/>
                <w:kern w:val="0"/>
                <w:sz w:val="22"/>
                <w:szCs w:val="22"/>
                <w:lang w:val="en-US" w:eastAsia="zh-CN" w:bidi="ar"/>
              </w:rPr>
              <w:t xml:space="preserve"> </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184e2a29edf40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28dd176658d64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c5fcbb91</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shd w:val="clear" w:fill="FFFF00"/>
                <w:lang w:val="en-US" w:eastAsia="zh-CN" w:bidi="ar"/>
              </w:rPr>
              <w:t>1a4</w:t>
            </w:r>
            <w:r>
              <w:rPr>
                <w:rFonts w:ascii="Arial" w:hAnsi="Arial" w:eastAsia="SimSun" w:cs="Arial"/>
                <w:color w:val="000000"/>
                <w:kern w:val="0"/>
                <w:sz w:val="22"/>
                <w:szCs w:val="22"/>
                <w:lang w:val="en-US" w:eastAsia="zh-CN" w:bidi="ar"/>
              </w:rPr>
              <w:t xml:space="preserve">e2a29edf40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28dd176658d64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c5fcbb</w:t>
            </w:r>
            <w:r>
              <w:rPr>
                <w:rFonts w:hint="default" w:ascii="Arial" w:hAnsi="Arial" w:eastAsia="SimSun" w:cs="Arial"/>
                <w:color w:val="000000"/>
                <w:kern w:val="0"/>
                <w:sz w:val="22"/>
                <w:szCs w:val="22"/>
                <w:shd w:val="clear" w:fill="FFFF00"/>
                <w:lang w:val="en-US" w:eastAsia="zh-CN" w:bidi="ar"/>
              </w:rPr>
              <w:t>93</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7" w:hRule="atLeast"/>
          <w:jc w:val="center"/>
        </w:trPr>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CTR</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C2C1E96A4BF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EGJGEARGUB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ERGUIABGAG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VBSGEYHGBS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GVBANEGHDH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G</w:t>
            </w:r>
          </w:p>
          <w:p>
            <w:pPr>
              <w:rPr>
                <w:vertAlign w:val="baseline"/>
              </w:rPr>
            </w:pPr>
          </w:p>
        </w:tc>
        <w:tc>
          <w:tcPr>
            <w:tcW w:w="1807"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Leonardo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Vinci =&gt; </w:t>
            </w:r>
          </w:p>
          <w:p>
            <w:pPr>
              <w:keepNext w:val="0"/>
              <w:keepLines w:val="0"/>
              <w:widowControl/>
              <w:suppressLineNumbers w:val="0"/>
              <w:jc w:val="left"/>
            </w:pPr>
            <w:r>
              <w:rPr>
                <w:rFonts w:hint="default" w:ascii="Arial" w:hAnsi="Arial" w:eastAsia="SimSun" w:cs="Arial"/>
                <w:color w:val="000000"/>
                <w:kern w:val="0"/>
                <w:sz w:val="22"/>
                <w:szCs w:val="22"/>
                <w:highlight w:val="yellow"/>
                <w:lang w:val="en-US" w:eastAsia="zh-CN" w:bidi="ar"/>
              </w:rPr>
              <w:t>N</w:t>
            </w:r>
            <w:r>
              <w:rPr>
                <w:rFonts w:hint="default" w:ascii="Arial" w:hAnsi="Arial" w:eastAsia="SimSun" w:cs="Arial"/>
                <w:color w:val="000000"/>
                <w:kern w:val="0"/>
                <w:sz w:val="22"/>
                <w:szCs w:val="22"/>
                <w:lang w:val="en-US" w:eastAsia="zh-CN" w:bidi="ar"/>
              </w:rPr>
              <w:t xml:space="preserve">eonardo da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Vinc</w:t>
            </w:r>
            <w:r>
              <w:rPr>
                <w:rFonts w:hint="default" w:ascii="Arial" w:hAnsi="Arial" w:eastAsia="SimSun" w:cs="Arial"/>
                <w:color w:val="000000"/>
                <w:kern w:val="0"/>
                <w:sz w:val="22"/>
                <w:szCs w:val="22"/>
                <w:highlight w:val="yellow"/>
                <w:lang w:val="en-US" w:eastAsia="zh-CN" w:bidi="ar"/>
              </w:rPr>
              <w:t xml:space="preserve">k </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lang w:val="en-US" w:eastAsia="zh-CN" w:bidi="ar"/>
              </w:rPr>
              <w:t xml:space="preserve">184e2a29edf40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28d55ef796487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772daf4a</w:t>
            </w:r>
          </w:p>
          <w:p>
            <w:pPr>
              <w:rPr>
                <w:vertAlign w:val="baseline"/>
              </w:rPr>
            </w:pPr>
          </w:p>
        </w:tc>
        <w:tc>
          <w:tcPr>
            <w:tcW w:w="1808" w:type="dxa"/>
          </w:tcPr>
          <w:p>
            <w:pPr>
              <w:keepNext w:val="0"/>
              <w:keepLines w:val="0"/>
              <w:widowControl/>
              <w:suppressLineNumbers w:val="0"/>
              <w:jc w:val="left"/>
            </w:pPr>
            <w:r>
              <w:rPr>
                <w:rFonts w:ascii="Arial" w:hAnsi="Arial" w:eastAsia="SimSun" w:cs="Arial"/>
                <w:color w:val="000000"/>
                <w:kern w:val="0"/>
                <w:sz w:val="22"/>
                <w:szCs w:val="22"/>
                <w:shd w:val="clear" w:fill="FFFF00"/>
                <w:lang w:val="en-US" w:eastAsia="zh-CN" w:bidi="ar"/>
              </w:rPr>
              <w:t>1a4</w:t>
            </w:r>
            <w:r>
              <w:rPr>
                <w:rFonts w:ascii="Arial" w:hAnsi="Arial" w:eastAsia="SimSun" w:cs="Arial"/>
                <w:color w:val="000000"/>
                <w:kern w:val="0"/>
                <w:sz w:val="22"/>
                <w:szCs w:val="22"/>
                <w:lang w:val="en-US" w:eastAsia="zh-CN" w:bidi="ar"/>
              </w:rPr>
              <w:t xml:space="preserve">e2a29edf40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28d55ef796487 </w:t>
            </w:r>
          </w:p>
          <w:p>
            <w:pPr>
              <w:keepNext w:val="0"/>
              <w:keepLines w:val="0"/>
              <w:widowControl/>
              <w:suppressLineNumbers w:val="0"/>
              <w:jc w:val="left"/>
            </w:pPr>
            <w:r>
              <w:rPr>
                <w:rFonts w:hint="default" w:ascii="Arial" w:hAnsi="Arial" w:eastAsia="SimSun" w:cs="Arial"/>
                <w:color w:val="000000"/>
                <w:kern w:val="0"/>
                <w:sz w:val="22"/>
                <w:szCs w:val="22"/>
                <w:lang w:val="en-US" w:eastAsia="zh-CN" w:bidi="ar"/>
              </w:rPr>
              <w:t>772daf</w:t>
            </w:r>
            <w:r>
              <w:rPr>
                <w:rFonts w:hint="default" w:ascii="Arial" w:hAnsi="Arial" w:eastAsia="SimSun" w:cs="Arial"/>
                <w:color w:val="000000"/>
                <w:kern w:val="0"/>
                <w:sz w:val="22"/>
                <w:szCs w:val="22"/>
                <w:shd w:val="clear" w:fill="FFFF00"/>
                <w:lang w:val="en-US" w:eastAsia="zh-CN" w:bidi="ar"/>
              </w:rPr>
              <w:t xml:space="preserve">48 </w:t>
            </w:r>
          </w:p>
          <w:p>
            <w:pPr>
              <w:rPr>
                <w:vertAlign w:val="baseline"/>
              </w:rPr>
            </w:pPr>
          </w:p>
        </w:tc>
      </w:tr>
    </w:tbl>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center"/>
        <w:rPr>
          <w:rFonts w:hint="default" w:ascii="Times New Roman" w:hAnsi="Times New Roman" w:cs="Times New Roman"/>
          <w:b/>
          <w:bCs/>
          <w:sz w:val="36"/>
          <w:szCs w:val="36"/>
          <w:lang w:val="ru-RU"/>
        </w:rPr>
      </w:pPr>
    </w:p>
    <w:p>
      <w:pPr>
        <w:jc w:val="both"/>
        <w:rPr>
          <w:rFonts w:hint="default" w:ascii="Times New Roman" w:hAnsi="Times New Roman" w:cs="Times New Roman"/>
          <w:b/>
          <w:bCs/>
          <w:sz w:val="36"/>
          <w:szCs w:val="36"/>
          <w:lang w:val="ru-RU"/>
        </w:rPr>
      </w:pPr>
      <w:r>
        <w:rPr>
          <w:rFonts w:hint="default" w:ascii="Times New Roman" w:hAnsi="Times New Roman" w:cs="Times New Roman"/>
          <w:b/>
          <w:bCs/>
          <w:sz w:val="36"/>
          <w:szCs w:val="36"/>
          <w:lang w:val="ru-RU"/>
        </w:rPr>
        <w:t>Висновок</w:t>
      </w:r>
    </w:p>
    <w:p>
      <w:pPr>
        <w:jc w:val="center"/>
        <w:rPr>
          <w:rFonts w:hint="default" w:ascii="Times New Roman" w:hAnsi="Times New Roman" w:cs="Times New Roman"/>
          <w:sz w:val="28"/>
          <w:szCs w:val="28"/>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Цей текст містить шифрований вміст, який було зашифровано за допомогою різних режимів шифрування DES (Data Encryption Standard). DES є стандартом шифрування, який використовується для захисту конфіденційності даних. Режими шифрування, які використовуються тут, включають ECB (Electronic Codebook), CBC (Cipher Block Chaining), CFB (Cipher Feedback), OFB (Output Feedback) і CTR (Counter).</w:t>
      </w:r>
    </w:p>
    <w:p>
      <w:pPr>
        <w:jc w:val="both"/>
        <w:rPr>
          <w:rFonts w:hint="default" w:ascii="Times New Roman" w:hAnsi="Times New Roman"/>
          <w:sz w:val="24"/>
          <w:szCs w:val="24"/>
          <w:lang w:val="en-US"/>
        </w:rPr>
      </w:pPr>
      <w:r>
        <w:rPr>
          <w:rFonts w:hint="default" w:ascii="Times New Roman" w:hAnsi="Times New Roman"/>
          <w:sz w:val="24"/>
          <w:szCs w:val="24"/>
          <w:lang w:val="en-US"/>
        </w:rPr>
        <w:t>ECB (Electronic Codebook):</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ECB (Electronic Codebook):</w:t>
      </w:r>
    </w:p>
    <w:p>
      <w:pPr>
        <w:jc w:val="both"/>
        <w:rPr>
          <w:rFonts w:hint="default" w:ascii="Times New Roman" w:hAnsi="Times New Roman"/>
          <w:sz w:val="24"/>
          <w:szCs w:val="24"/>
          <w:lang w:val="en-US"/>
        </w:rPr>
      </w:pPr>
      <w:r>
        <w:rPr>
          <w:rFonts w:hint="default" w:ascii="Times New Roman" w:hAnsi="Times New Roman"/>
          <w:sz w:val="24"/>
          <w:szCs w:val="24"/>
          <w:lang w:val="en-US"/>
        </w:rPr>
        <w:t>У режимі ECB кожен блок даних шифрується незалежно один від одного.</w:t>
      </w:r>
    </w:p>
    <w:p>
      <w:pPr>
        <w:jc w:val="both"/>
        <w:rPr>
          <w:rFonts w:hint="default" w:ascii="Times New Roman" w:hAnsi="Times New Roman"/>
          <w:sz w:val="24"/>
          <w:szCs w:val="24"/>
          <w:lang w:val="en-US"/>
        </w:rPr>
      </w:pPr>
      <w:r>
        <w:rPr>
          <w:rFonts w:hint="default" w:ascii="Times New Roman" w:hAnsi="Times New Roman"/>
          <w:sz w:val="24"/>
          <w:szCs w:val="24"/>
          <w:lang w:val="en-US"/>
        </w:rPr>
        <w:t>Розмір блоку вхідних даних та шифротексту дорівнює розміру ключа, який для DES становить 64 біти.</w:t>
      </w:r>
    </w:p>
    <w:p>
      <w:pPr>
        <w:jc w:val="both"/>
        <w:rPr>
          <w:rFonts w:hint="default" w:ascii="Times New Roman" w:hAnsi="Times New Roman"/>
          <w:sz w:val="24"/>
          <w:szCs w:val="24"/>
          <w:lang w:val="en-US"/>
        </w:rPr>
      </w:pPr>
      <w:r>
        <w:rPr>
          <w:rFonts w:hint="default" w:ascii="Times New Roman" w:hAnsi="Times New Roman"/>
          <w:sz w:val="24"/>
          <w:szCs w:val="24"/>
          <w:lang w:val="en-US"/>
        </w:rPr>
        <w:t>Під час шифрування однакові блоки вхідних даних перетворюються на однакові блоки шифротексту.</w:t>
      </w:r>
    </w:p>
    <w:p>
      <w:pPr>
        <w:jc w:val="both"/>
        <w:rPr>
          <w:rFonts w:hint="default" w:ascii="Times New Roman" w:hAnsi="Times New Roman"/>
          <w:sz w:val="24"/>
          <w:szCs w:val="24"/>
          <w:lang w:val="en-US"/>
        </w:rPr>
      </w:pPr>
      <w:r>
        <w:rPr>
          <w:rFonts w:hint="default" w:ascii="Times New Roman" w:hAnsi="Times New Roman"/>
          <w:sz w:val="24"/>
          <w:szCs w:val="24"/>
          <w:lang w:val="en-US"/>
        </w:rPr>
        <w:t>Однакові блоки даних у вихідному шифротексті можуть розпізнаватись, що дозволяє атакувачам використовувати цю інформацію для аналізу даних.</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b/>
          <w:bCs/>
          <w:sz w:val="24"/>
          <w:szCs w:val="24"/>
          <w:lang w:val="en-US"/>
        </w:rPr>
        <w:t>CBC (Cipher Block Chaining):</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У режимі CBC перед кожним блоком даних вхідного тексту використовується вектор ініціалізації (IV), який XOR-юється з блоком перед шифруванням.</w:t>
      </w:r>
    </w:p>
    <w:p>
      <w:pPr>
        <w:jc w:val="both"/>
        <w:rPr>
          <w:rFonts w:hint="default" w:ascii="Times New Roman" w:hAnsi="Times New Roman"/>
          <w:sz w:val="24"/>
          <w:szCs w:val="24"/>
          <w:lang w:val="en-US"/>
        </w:rPr>
      </w:pPr>
      <w:r>
        <w:rPr>
          <w:rFonts w:hint="default" w:ascii="Times New Roman" w:hAnsi="Times New Roman"/>
          <w:sz w:val="24"/>
          <w:szCs w:val="24"/>
          <w:lang w:val="en-US"/>
        </w:rPr>
        <w:t>Розмір блоку даних та шифротексту також дорівнює розміру ключа, тобто 64 біти.</w:t>
      </w:r>
    </w:p>
    <w:p>
      <w:pPr>
        <w:jc w:val="both"/>
        <w:rPr>
          <w:rFonts w:hint="default" w:ascii="Times New Roman" w:hAnsi="Times New Roman"/>
          <w:sz w:val="24"/>
          <w:szCs w:val="24"/>
          <w:lang w:val="en-US"/>
        </w:rPr>
      </w:pPr>
      <w:r>
        <w:rPr>
          <w:rFonts w:hint="default" w:ascii="Times New Roman" w:hAnsi="Times New Roman"/>
          <w:sz w:val="24"/>
          <w:szCs w:val="24"/>
          <w:lang w:val="en-US"/>
        </w:rPr>
        <w:t>Цей режим має властивість дифузії, що робить його більш стійким до атак на визначення зразків.</w:t>
      </w:r>
    </w:p>
    <w:p>
      <w:pPr>
        <w:jc w:val="both"/>
        <w:rPr>
          <w:rFonts w:hint="default" w:ascii="Times New Roman" w:hAnsi="Times New Roman"/>
          <w:sz w:val="24"/>
          <w:szCs w:val="24"/>
          <w:lang w:val="en-US"/>
        </w:rPr>
      </w:pPr>
      <w:r>
        <w:rPr>
          <w:rFonts w:hint="default" w:ascii="Times New Roman" w:hAnsi="Times New Roman"/>
          <w:sz w:val="24"/>
          <w:szCs w:val="24"/>
          <w:lang w:val="en-US"/>
        </w:rPr>
        <w:t>Для CBC потрібно додатково передавати вектор ініціалізації, що збільшує обсяг передачі даних.</w:t>
      </w:r>
    </w:p>
    <w:p>
      <w:pPr>
        <w:jc w:val="both"/>
        <w:rPr>
          <w:rFonts w:hint="default" w:ascii="Times New Roman" w:hAnsi="Times New Roman"/>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CFB (Cipher Feedback):</w:t>
      </w:r>
    </w:p>
    <w:p>
      <w:pPr>
        <w:jc w:val="both"/>
        <w:rPr>
          <w:rFonts w:hint="default" w:ascii="Times New Roman" w:hAnsi="Times New Roman"/>
          <w:b/>
          <w:bCs/>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У режимі CFB використовується режим зворотного зв'язку, де блок шифрується, а потім XOR-юється з наступним блоком даних перед шифруванням.</w:t>
      </w:r>
    </w:p>
    <w:p>
      <w:pPr>
        <w:jc w:val="both"/>
        <w:rPr>
          <w:rFonts w:hint="default" w:ascii="Times New Roman" w:hAnsi="Times New Roman"/>
          <w:sz w:val="24"/>
          <w:szCs w:val="24"/>
          <w:lang w:val="en-US"/>
        </w:rPr>
      </w:pPr>
      <w:r>
        <w:rPr>
          <w:rFonts w:hint="default" w:ascii="Times New Roman" w:hAnsi="Times New Roman"/>
          <w:sz w:val="24"/>
          <w:szCs w:val="24"/>
          <w:lang w:val="en-US"/>
        </w:rPr>
        <w:t>Розмір блоку даних та шифротексту визначається обраною довжиною зворотного зв'язку, а не розміром ключа.</w:t>
      </w:r>
    </w:p>
    <w:p>
      <w:pPr>
        <w:jc w:val="both"/>
        <w:rPr>
          <w:rFonts w:hint="default" w:ascii="Times New Roman" w:hAnsi="Times New Roman"/>
          <w:sz w:val="24"/>
          <w:szCs w:val="24"/>
          <w:lang w:val="en-US"/>
        </w:rPr>
      </w:pPr>
      <w:r>
        <w:rPr>
          <w:rFonts w:hint="default" w:ascii="Times New Roman" w:hAnsi="Times New Roman"/>
          <w:sz w:val="24"/>
          <w:szCs w:val="24"/>
          <w:lang w:val="en-US"/>
        </w:rPr>
        <w:t>Цей режим дозволяє передавати менше інформації про структуру вихідного тексту, але може призвести до помилок при неправильній ініціалізації.</w:t>
      </w:r>
    </w:p>
    <w:p>
      <w:pPr>
        <w:jc w:val="both"/>
        <w:rPr>
          <w:rFonts w:hint="default" w:ascii="Times New Roman" w:hAnsi="Times New Roman"/>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OFB (Output Feedback):</w:t>
      </w:r>
    </w:p>
    <w:p>
      <w:pPr>
        <w:jc w:val="both"/>
        <w:rPr>
          <w:rFonts w:hint="default" w:ascii="Times New Roman" w:hAnsi="Times New Roman"/>
          <w:b/>
          <w:bCs/>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У режимі OFB вихід шифрується, а не вхід, і отриманий результат застосовується для шифрування наступного блоку даних.</w:t>
      </w:r>
    </w:p>
    <w:p>
      <w:pPr>
        <w:jc w:val="both"/>
        <w:rPr>
          <w:rFonts w:hint="default" w:ascii="Times New Roman" w:hAnsi="Times New Roman"/>
          <w:sz w:val="24"/>
          <w:szCs w:val="24"/>
          <w:lang w:val="en-US"/>
        </w:rPr>
      </w:pPr>
      <w:r>
        <w:rPr>
          <w:rFonts w:hint="default" w:ascii="Times New Roman" w:hAnsi="Times New Roman"/>
          <w:sz w:val="24"/>
          <w:szCs w:val="24"/>
          <w:lang w:val="en-US"/>
        </w:rPr>
        <w:t>Розмір блоку даних та шифротексту також визначається довжиною зворотного зв'язку, а не розміром ключа.</w:t>
      </w:r>
    </w:p>
    <w:p>
      <w:pPr>
        <w:jc w:val="both"/>
        <w:rPr>
          <w:rFonts w:hint="default" w:ascii="Times New Roman" w:hAnsi="Times New Roman"/>
          <w:sz w:val="24"/>
          <w:szCs w:val="24"/>
          <w:lang w:val="en-US"/>
        </w:rPr>
      </w:pPr>
      <w:r>
        <w:rPr>
          <w:rFonts w:hint="default" w:ascii="Times New Roman" w:hAnsi="Times New Roman"/>
          <w:sz w:val="24"/>
          <w:szCs w:val="24"/>
          <w:lang w:val="en-US"/>
        </w:rPr>
        <w:t>OFB надає незалежність від ініціалізації, але не дозволяє коректно декодувати повідомлення при втраті даних.</w:t>
      </w:r>
    </w:p>
    <w:p>
      <w:pPr>
        <w:jc w:val="both"/>
        <w:rPr>
          <w:rFonts w:hint="default" w:ascii="Times New Roman" w:hAnsi="Times New Roman"/>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CTR (Counter):</w:t>
      </w:r>
    </w:p>
    <w:p>
      <w:pPr>
        <w:jc w:val="both"/>
        <w:rPr>
          <w:rFonts w:hint="default" w:ascii="Times New Roman" w:hAnsi="Times New Roman"/>
          <w:b/>
          <w:bCs/>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У режимі CTR використовується лічильник, який генерує послідовність значень для XOR-ювання з вхідними даними.</w:t>
      </w:r>
    </w:p>
    <w:p>
      <w:pPr>
        <w:jc w:val="both"/>
        <w:rPr>
          <w:rFonts w:hint="default" w:ascii="Times New Roman" w:hAnsi="Times New Roman"/>
          <w:sz w:val="24"/>
          <w:szCs w:val="24"/>
          <w:lang w:val="en-US"/>
        </w:rPr>
      </w:pPr>
      <w:r>
        <w:rPr>
          <w:rFonts w:hint="default" w:ascii="Times New Roman" w:hAnsi="Times New Roman"/>
          <w:sz w:val="24"/>
          <w:szCs w:val="24"/>
          <w:lang w:val="en-US"/>
        </w:rPr>
        <w:t>Розмір блоку даних та шифротексту також дорівнює розміру ключа.</w:t>
      </w:r>
    </w:p>
    <w:p>
      <w:pPr>
        <w:jc w:val="both"/>
        <w:rPr>
          <w:rFonts w:hint="default" w:ascii="Times New Roman" w:hAnsi="Times New Roman"/>
          <w:sz w:val="24"/>
          <w:szCs w:val="24"/>
          <w:lang w:val="en-US"/>
        </w:rPr>
      </w:pPr>
      <w:r>
        <w:rPr>
          <w:rFonts w:hint="default" w:ascii="Times New Roman" w:hAnsi="Times New Roman"/>
          <w:sz w:val="24"/>
          <w:szCs w:val="24"/>
          <w:lang w:val="en-US"/>
        </w:rPr>
        <w:t>Цей режим дозволяє паралельне шифрування та декодування даних.</w:t>
      </w: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Щоб відрізнити ці режими один від одного, можна звернути увагу на спосіб, яким обробляється вихідний шифротекст. Кожен режим має свої особливості в генерації та обробці цього шифротексту, що дозволяє їм відрізнятися один від одного. Також, враховуючи, що деякі режими вимагають вектора ініціалізації або мають власні правила для генерації шифрованих блоків, можна визначити конкретний режим за цими параметрами.</w:t>
      </w:r>
    </w:p>
    <w:p>
      <w:pPr>
        <w:ind w:firstLine="720"/>
        <w:jc w:val="both"/>
        <w:rPr>
          <w:rFonts w:hint="default" w:ascii="Times New Roman" w:hAnsi="Times New Roman" w:cs="Times New Roman"/>
          <w:sz w:val="24"/>
          <w:szCs w:val="24"/>
        </w:rPr>
      </w:pPr>
      <w:r>
        <w:rPr>
          <w:rFonts w:hint="default" w:ascii="Times New Roman" w:hAnsi="Times New Roman" w:cs="Times New Roman"/>
          <w:sz w:val="24"/>
          <w:szCs w:val="24"/>
          <w:lang w:val="uk-UA"/>
        </w:rPr>
        <w:t>Можна ідентифікувати режим шифрування, аналізуючи, як зміни в першому символі відкритого тексту впливають на весь шифротекст. Наприклад:</w:t>
      </w:r>
    </w:p>
    <w:p>
      <w:pPr>
        <w:jc w:val="both"/>
        <w:rPr>
          <w:rFonts w:hint="default" w:ascii="Times New Roman" w:hAnsi="Times New Roman" w:cs="Times New Roman"/>
          <w:sz w:val="24"/>
          <w:szCs w:val="24"/>
        </w:rPr>
      </w:pPr>
      <w:r>
        <w:rPr>
          <w:rFonts w:hint="default" w:ascii="Times New Roman" w:hAnsi="Times New Roman" w:cs="Times New Roman"/>
          <w:sz w:val="24"/>
          <w:szCs w:val="24"/>
          <w:lang w:val="uk-UA"/>
        </w:rPr>
        <w:t xml:space="preserve"> </w:t>
      </w:r>
    </w:p>
    <w:p>
      <w:pPr>
        <w:ind w:firstLine="720"/>
        <w:jc w:val="both"/>
        <w:rPr>
          <w:rFonts w:hint="default" w:ascii="Times New Roman" w:hAnsi="Times New Roman" w:cs="Times New Roman"/>
          <w:sz w:val="24"/>
          <w:szCs w:val="24"/>
        </w:rPr>
      </w:pPr>
      <w:r>
        <w:rPr>
          <w:rFonts w:hint="default" w:ascii="Times New Roman" w:hAnsi="Times New Roman" w:cs="Times New Roman"/>
          <w:sz w:val="24"/>
          <w:szCs w:val="24"/>
          <w:lang w:val="uk-UA"/>
        </w:rPr>
        <w:t>ECB буде мати обмежені зміни, що впливають лише на окремі блоки.</w:t>
      </w:r>
    </w:p>
    <w:p>
      <w:pPr>
        <w:ind w:firstLine="720"/>
        <w:jc w:val="both"/>
        <w:rPr>
          <w:rFonts w:hint="default" w:ascii="Times New Roman" w:hAnsi="Times New Roman" w:cs="Times New Roman"/>
          <w:sz w:val="24"/>
          <w:szCs w:val="24"/>
        </w:rPr>
      </w:pPr>
      <w:r>
        <w:rPr>
          <w:rFonts w:hint="default" w:ascii="Times New Roman" w:hAnsi="Times New Roman" w:cs="Times New Roman"/>
          <w:sz w:val="24"/>
          <w:szCs w:val="24"/>
          <w:lang w:val="uk-UA"/>
        </w:rPr>
        <w:t>CBC та CFB продемонструють зміни у всьому шифротексті, але з різною ступенем поширення змін.</w:t>
      </w:r>
    </w:p>
    <w:p>
      <w:pPr>
        <w:ind w:firstLine="720"/>
        <w:jc w:val="both"/>
        <w:rPr>
          <w:rFonts w:hint="default" w:ascii="Times New Roman" w:hAnsi="Times New Roman" w:cs="Times New Roman"/>
          <w:sz w:val="24"/>
          <w:szCs w:val="24"/>
        </w:rPr>
      </w:pPr>
      <w:r>
        <w:rPr>
          <w:rFonts w:hint="default" w:ascii="Times New Roman" w:hAnsi="Times New Roman" w:cs="Times New Roman"/>
          <w:sz w:val="24"/>
          <w:szCs w:val="24"/>
          <w:lang w:val="uk-UA"/>
        </w:rPr>
        <w:t>OFB і CTR виявлять більш локалізовані зміни, залежно від точного механізму шифрування в кожному режимі.</w:t>
      </w:r>
    </w:p>
    <w:p>
      <w:pPr>
        <w:jc w:val="both"/>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F386B"/>
    <w:rsid w:val="080F3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nhideWhenUsed/>
    <w:qFormat/>
    <w:uiPriority w:val="99"/>
    <w:pPr>
      <w:tabs>
        <w:tab w:val="center" w:pos="4680"/>
        <w:tab w:val="right" w:pos="9360"/>
      </w:tabs>
    </w:p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2024-04-24T08:33:00Z</dcterms:created>
  <dc:creator>Legion 777</dc:creator>
  <cp:lastModifiedBy>DMITRY SIDNENKO</cp:lastModifiedBy>
  <dcterms:modified xsi:type="dcterms:W3CDTF">2024-04-24T09:28:00Z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2C5EED8238C74B158EA30CDE8A9433D1_11</vt:lpwstr>
  </property>
</Properties>
</file>