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tabs>
          <w:tab w:val="left" w:pos="4253"/>
        </w:tabs>
        <w:ind w:right="-143"/>
        <w:jc w:val="center"/>
        <w:rPr>
          <w:color w:val="000000"/>
          <w:sz w:val="24"/>
          <w:szCs w:val="24"/>
          <w:u w:val="single"/>
        </w:rPr>
      </w:pPr>
    </w:p>
    <w:p>
      <w:pPr>
        <w:tabs>
          <w:tab w:val="left" w:pos="4253"/>
        </w:tabs>
        <w:ind w:right="-143"/>
        <w:jc w:val="center"/>
        <w:rPr>
          <w:color w:val="000000"/>
          <w:sz w:val="24"/>
          <w:szCs w:val="24"/>
          <w:u w:val="single"/>
        </w:rPr>
      </w:pPr>
      <w:r>
        <w:rPr>
          <w:color w:val="000000"/>
          <w:sz w:val="24"/>
          <w:szCs w:val="24"/>
          <w:u w:val="single"/>
        </w:rPr>
        <w:t>МІНІСТЕРСТВО ОБОРОНИ УКРАЇНИ</w:t>
      </w:r>
    </w:p>
    <w:p>
      <w:pPr>
        <w:spacing w:line="30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ВІЙСЬКОВИЙ ІНСТИТУТ ТЕЛЕКОМУНІКАЦІЙ ТА ІНФОРМАТИЗАЦІЇ </w:t>
      </w:r>
    </w:p>
    <w:p>
      <w:pPr>
        <w:spacing w:line="300" w:lineRule="auto"/>
        <w:jc w:val="center"/>
        <w:rPr>
          <w:color w:val="000000"/>
          <w:sz w:val="24"/>
          <w:szCs w:val="24"/>
        </w:rPr>
      </w:pPr>
    </w:p>
    <w:p>
      <w:pPr>
        <w:spacing w:line="300" w:lineRule="auto"/>
        <w:jc w:val="center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</w:rPr>
        <w:t>КАФЕДРА КІБЕРЗ</w:t>
      </w:r>
      <w:r>
        <w:rPr>
          <w:color w:val="000000"/>
          <w:sz w:val="28"/>
          <w:szCs w:val="28"/>
          <w:lang w:val="uk-UA"/>
        </w:rPr>
        <w:t>БЕЗПЕКИ</w:t>
      </w:r>
      <w:r>
        <w:rPr>
          <w:color w:val="000000"/>
          <w:sz w:val="28"/>
          <w:szCs w:val="28"/>
          <w:lang w:val="uk-UA"/>
        </w:rPr>
        <w:tab/>
      </w:r>
    </w:p>
    <w:p>
      <w:pPr>
        <w:spacing w:line="300" w:lineRule="auto"/>
        <w:jc w:val="center"/>
        <w:rPr>
          <w:b/>
          <w:color w:val="000000"/>
          <w:sz w:val="32"/>
          <w:szCs w:val="32"/>
        </w:rPr>
      </w:pPr>
    </w:p>
    <w:p>
      <w:pPr>
        <w:spacing w:line="300" w:lineRule="auto"/>
        <w:jc w:val="center"/>
        <w:rPr>
          <w:b/>
          <w:color w:val="000000"/>
          <w:sz w:val="32"/>
          <w:szCs w:val="32"/>
        </w:rPr>
      </w:pPr>
    </w:p>
    <w:p>
      <w:pPr>
        <w:spacing w:line="300" w:lineRule="auto"/>
        <w:jc w:val="center"/>
        <w:rPr>
          <w:b/>
          <w:color w:val="000000"/>
          <w:sz w:val="32"/>
          <w:szCs w:val="32"/>
        </w:rPr>
      </w:pPr>
    </w:p>
    <w:p>
      <w:pPr>
        <w:spacing w:line="300" w:lineRule="auto"/>
        <w:jc w:val="center"/>
        <w:rPr>
          <w:b/>
          <w:color w:val="000000"/>
          <w:sz w:val="48"/>
          <w:szCs w:val="48"/>
        </w:rPr>
      </w:pPr>
      <w:r>
        <w:rPr>
          <w:b/>
          <w:color w:val="000000"/>
          <w:sz w:val="48"/>
          <w:szCs w:val="48"/>
        </w:rPr>
        <w:t>ЗВІТ</w:t>
      </w:r>
    </w:p>
    <w:p>
      <w:pPr>
        <w:spacing w:line="300" w:lineRule="auto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про виконання практичної роботи:</w:t>
      </w:r>
    </w:p>
    <w:p>
      <w:pPr>
        <w:spacing w:line="300" w:lineRule="auto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з дисципліни «</w:t>
      </w:r>
      <w:r>
        <w:rPr>
          <w:color w:val="000000"/>
          <w:sz w:val="32"/>
          <w:szCs w:val="32"/>
          <w:lang w:val="uk-UA"/>
        </w:rPr>
        <w:t>Прикладна криптологія</w:t>
      </w:r>
      <w:r>
        <w:rPr>
          <w:color w:val="000000"/>
          <w:sz w:val="32"/>
          <w:szCs w:val="32"/>
        </w:rPr>
        <w:t>»</w:t>
      </w:r>
    </w:p>
    <w:p>
      <w:pPr>
        <w:spacing w:line="300" w:lineRule="auto"/>
        <w:ind w:firstLine="567"/>
        <w:rPr>
          <w:color w:val="000000"/>
          <w:sz w:val="28"/>
          <w:szCs w:val="28"/>
        </w:rPr>
      </w:pPr>
    </w:p>
    <w:p>
      <w:pPr>
        <w:spacing w:line="300" w:lineRule="auto"/>
        <w:ind w:firstLine="567"/>
        <w:rPr>
          <w:color w:val="000000"/>
          <w:sz w:val="28"/>
          <w:szCs w:val="28"/>
        </w:rPr>
      </w:pPr>
    </w:p>
    <w:p>
      <w:pPr>
        <w:spacing w:line="300" w:lineRule="auto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Дата </w:t>
      </w:r>
      <w:r>
        <w:rPr>
          <w:color w:val="000000"/>
          <w:sz w:val="32"/>
          <w:szCs w:val="32"/>
          <w:lang w:val="ru-RU"/>
        </w:rPr>
        <w:t>20</w:t>
      </w:r>
      <w:r>
        <w:rPr>
          <w:color w:val="000000"/>
          <w:sz w:val="32"/>
          <w:szCs w:val="32"/>
        </w:rPr>
        <w:t>.0</w:t>
      </w:r>
      <w:r>
        <w:rPr>
          <w:color w:val="000000"/>
          <w:sz w:val="32"/>
          <w:szCs w:val="32"/>
          <w:lang w:val="uk-UA"/>
        </w:rPr>
        <w:t>4</w:t>
      </w:r>
      <w:r>
        <w:rPr>
          <w:color w:val="000000"/>
          <w:sz w:val="32"/>
          <w:szCs w:val="32"/>
        </w:rPr>
        <w:t>.2024</w:t>
      </w:r>
    </w:p>
    <w:p>
      <w:pPr>
        <w:spacing w:line="300" w:lineRule="auto"/>
        <w:ind w:firstLine="567"/>
        <w:rPr>
          <w:color w:val="000000"/>
          <w:sz w:val="28"/>
          <w:szCs w:val="28"/>
        </w:rPr>
      </w:pPr>
    </w:p>
    <w:p>
      <w:pPr>
        <w:tabs>
          <w:tab w:val="left" w:pos="1701"/>
        </w:tabs>
        <w:spacing w:line="300" w:lineRule="auto"/>
        <w:ind w:left="3119"/>
        <w:rPr>
          <w:b/>
          <w:color w:val="000000"/>
          <w:sz w:val="28"/>
          <w:szCs w:val="28"/>
        </w:rPr>
      </w:pPr>
    </w:p>
    <w:p>
      <w:pPr>
        <w:tabs>
          <w:tab w:val="left" w:pos="1701"/>
        </w:tabs>
        <w:spacing w:line="300" w:lineRule="auto"/>
        <w:ind w:left="3119"/>
        <w:rPr>
          <w:b/>
          <w:color w:val="000000"/>
          <w:sz w:val="28"/>
          <w:szCs w:val="28"/>
        </w:rPr>
      </w:pPr>
    </w:p>
    <w:p>
      <w:pPr>
        <w:tabs>
          <w:tab w:val="left" w:pos="1701"/>
        </w:tabs>
        <w:spacing w:line="300" w:lineRule="auto"/>
        <w:ind w:left="3119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Виконав: </w:t>
      </w:r>
      <w:r>
        <w:rPr>
          <w:color w:val="000000"/>
          <w:sz w:val="28"/>
          <w:szCs w:val="28"/>
        </w:rPr>
        <w:t>курсант 314 навчальної групи</w:t>
      </w:r>
    </w:p>
    <w:p>
      <w:pPr>
        <w:spacing w:line="300" w:lineRule="auto"/>
        <w:ind w:left="311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старший солдат_____</w:t>
      </w:r>
      <w:r>
        <w:rPr>
          <w:color w:val="000000"/>
          <w:sz w:val="28"/>
          <w:szCs w:val="28"/>
          <w:lang w:val="uk-UA"/>
        </w:rPr>
        <w:t>______</w:t>
      </w:r>
      <w:r>
        <w:rPr>
          <w:color w:val="000000"/>
          <w:sz w:val="28"/>
          <w:szCs w:val="28"/>
          <w:lang w:val="ru-RU"/>
        </w:rPr>
        <w:t>С</w:t>
      </w:r>
      <w:r>
        <w:rPr>
          <w:rFonts w:hint="default"/>
          <w:color w:val="000000"/>
          <w:sz w:val="28"/>
          <w:szCs w:val="28"/>
          <w:lang w:val="uk-UA"/>
        </w:rPr>
        <w:t>ІДНЕНКО Д</w:t>
      </w:r>
      <w:r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  <w:lang w:val="uk-UA"/>
        </w:rPr>
        <w:t>В</w:t>
      </w:r>
      <w:r>
        <w:rPr>
          <w:color w:val="000000"/>
          <w:sz w:val="28"/>
          <w:szCs w:val="28"/>
        </w:rPr>
        <w:t>.</w:t>
      </w:r>
    </w:p>
    <w:p>
      <w:pPr>
        <w:spacing w:line="300" w:lineRule="auto"/>
        <w:ind w:left="3119"/>
        <w:rPr>
          <w:b/>
          <w:color w:val="000000"/>
          <w:sz w:val="28"/>
          <w:szCs w:val="28"/>
        </w:rPr>
      </w:pPr>
    </w:p>
    <w:p>
      <w:pPr>
        <w:spacing w:line="300" w:lineRule="auto"/>
        <w:ind w:left="3119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Перевiрив:</w:t>
      </w:r>
      <w:r>
        <w:rPr>
          <w:color w:val="000000"/>
          <w:sz w:val="28"/>
          <w:szCs w:val="28"/>
        </w:rPr>
        <w:t xml:space="preserve"> старший викладач кафедри 33</w:t>
      </w:r>
    </w:p>
    <w:p>
      <w:pPr>
        <w:spacing w:line="300" w:lineRule="auto"/>
        <w:ind w:left="311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капітан_________________ПРИЙМА О.О.</w:t>
      </w:r>
    </w:p>
    <w:p>
      <w:pPr>
        <w:spacing w:line="300" w:lineRule="auto"/>
        <w:rPr>
          <w:color w:val="000000"/>
          <w:sz w:val="24"/>
          <w:szCs w:val="24"/>
        </w:rPr>
      </w:pPr>
    </w:p>
    <w:p>
      <w:pPr>
        <w:spacing w:line="300" w:lineRule="auto"/>
        <w:rPr>
          <w:b/>
          <w:color w:val="000000"/>
          <w:sz w:val="28"/>
          <w:szCs w:val="28"/>
        </w:rPr>
      </w:pPr>
    </w:p>
    <w:p>
      <w:pPr>
        <w:spacing w:line="300" w:lineRule="auto"/>
        <w:rPr>
          <w:b/>
          <w:color w:val="000000"/>
          <w:sz w:val="28"/>
          <w:szCs w:val="28"/>
          <w:lang w:val="uk-UA"/>
        </w:rPr>
      </w:pPr>
    </w:p>
    <w:p>
      <w:pPr>
        <w:ind w:firstLine="709"/>
        <w:jc w:val="both"/>
        <w:rPr>
          <w:color w:val="000000"/>
          <w:sz w:val="28"/>
          <w:szCs w:val="28"/>
          <w:lang w:val="uk-UA"/>
        </w:rPr>
      </w:pPr>
    </w:p>
    <w:p>
      <w:pPr>
        <w:jc w:val="both"/>
        <w:rPr>
          <w:b/>
          <w:color w:val="000000"/>
          <w:sz w:val="28"/>
          <w:szCs w:val="28"/>
        </w:rPr>
      </w:pPr>
    </w:p>
    <w:p>
      <w:pPr>
        <w:ind w:firstLine="567"/>
        <w:jc w:val="both"/>
        <w:rPr>
          <w:b/>
          <w:color w:val="000000"/>
          <w:sz w:val="28"/>
          <w:szCs w:val="28"/>
        </w:rPr>
      </w:pPr>
    </w:p>
    <w:p>
      <w:pPr>
        <w:ind w:firstLine="567"/>
        <w:jc w:val="both"/>
        <w:rPr>
          <w:b/>
          <w:color w:val="000000"/>
          <w:sz w:val="28"/>
          <w:szCs w:val="28"/>
        </w:rPr>
      </w:pPr>
    </w:p>
    <w:p>
      <w:pPr>
        <w:ind w:firstLine="567"/>
        <w:jc w:val="both"/>
        <w:rPr>
          <w:b/>
          <w:color w:val="000000"/>
          <w:sz w:val="28"/>
          <w:szCs w:val="28"/>
        </w:rPr>
      </w:pPr>
    </w:p>
    <w:p>
      <w:pPr>
        <w:ind w:left="567"/>
        <w:jc w:val="both"/>
        <w:rPr>
          <w:b/>
          <w:color w:val="000000"/>
          <w:sz w:val="28"/>
          <w:szCs w:val="28"/>
          <w:lang w:val="ru-RU"/>
        </w:rPr>
      </w:pPr>
    </w:p>
    <w:p>
      <w:pPr>
        <w:ind w:left="567"/>
        <w:jc w:val="both"/>
        <w:rPr>
          <w:b/>
          <w:color w:val="000000"/>
          <w:sz w:val="28"/>
          <w:szCs w:val="28"/>
          <w:lang w:val="ru-RU"/>
        </w:rPr>
      </w:pPr>
    </w:p>
    <w:p>
      <w:pPr>
        <w:ind w:left="567"/>
        <w:jc w:val="both"/>
        <w:rPr>
          <w:b/>
          <w:color w:val="000000"/>
          <w:sz w:val="28"/>
          <w:szCs w:val="28"/>
          <w:lang w:val="ru-RU"/>
        </w:rPr>
      </w:pPr>
    </w:p>
    <w:p>
      <w:pPr>
        <w:ind w:firstLine="720"/>
        <w:jc w:val="both"/>
        <w:rPr>
          <w:rFonts w:ascii="Arial" w:hAnsi="Arial" w:cs="Arial"/>
          <w:color w:val="202122"/>
          <w:sz w:val="21"/>
          <w:szCs w:val="21"/>
          <w:shd w:val="clear" w:color="auto" w:fill="FFFFFF"/>
          <w:lang w:val="uk-UA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DES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(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en"/>
        </w:rPr>
        <w:t>Data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ru-RU"/>
        </w:rPr>
        <w:t xml:space="preserve"> 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en"/>
        </w:rPr>
        <w:t>Encryption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ru-RU"/>
        </w:rPr>
        <w:t xml:space="preserve"> 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en"/>
        </w:rPr>
        <w:t>Standard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) — це симетричний алгоритм шифрування певних даних, стандарт шифрування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  <w:lang w:val="uk-UA"/>
        </w:rPr>
        <w:t>.</w:t>
      </w:r>
    </w:p>
    <w:p>
      <w:pPr>
        <w:ind w:firstLine="720"/>
        <w:jc w:val="both"/>
        <w:rPr>
          <w:rFonts w:ascii="Arial" w:hAnsi="Arial" w:cs="Arial"/>
          <w:color w:val="202122"/>
          <w:sz w:val="21"/>
          <w:szCs w:val="21"/>
          <w:lang w:val="zh-CN" w:eastAsia="zh-CN"/>
        </w:rPr>
      </w:pPr>
      <w:r>
        <w:rPr>
          <w:rFonts w:ascii="Arial" w:hAnsi="Arial" w:cs="Arial"/>
          <w:color w:val="202122"/>
          <w:sz w:val="21"/>
          <w:szCs w:val="21"/>
          <w:lang w:val="zh-CN" w:eastAsia="zh-CN"/>
        </w:rPr>
        <w:t>Для DES рекомендовано декілька режимів:</w:t>
      </w:r>
    </w:p>
    <w:p>
      <w:pPr>
        <w:ind w:firstLine="720"/>
        <w:jc w:val="both"/>
        <w:rPr>
          <w:rFonts w:ascii="Arial" w:hAnsi="Arial" w:cs="Arial"/>
          <w:color w:val="202122"/>
          <w:sz w:val="21"/>
          <w:szCs w:val="21"/>
          <w:lang w:val="zh-CN" w:eastAsia="zh-CN"/>
        </w:rPr>
      </w:pPr>
      <w:r>
        <w:rPr>
          <w:rFonts w:ascii="Arial" w:hAnsi="Arial" w:cs="Arial"/>
          <w:color w:val="202122"/>
          <w:sz w:val="21"/>
          <w:szCs w:val="21"/>
          <w:lang w:val="zh-CN" w:eastAsia="zh-CN"/>
        </w:rPr>
        <w:t>• ECB (electronic code book) – режим «електронної кодової книги» (проста заміна);</w:t>
      </w:r>
    </w:p>
    <w:p>
      <w:pPr>
        <w:ind w:firstLine="720"/>
        <w:jc w:val="both"/>
        <w:rPr>
          <w:rFonts w:ascii="Arial" w:hAnsi="Arial" w:cs="Arial"/>
          <w:color w:val="202122"/>
          <w:sz w:val="21"/>
          <w:szCs w:val="21"/>
          <w:lang w:val="zh-CN" w:eastAsia="zh-CN"/>
        </w:rPr>
      </w:pPr>
      <w:r>
        <w:rPr>
          <w:rFonts w:ascii="Arial" w:hAnsi="Arial" w:cs="Arial"/>
          <w:color w:val="202122"/>
          <w:sz w:val="21"/>
          <w:szCs w:val="21"/>
          <w:lang w:val="zh-CN" w:eastAsia="zh-CN"/>
        </w:rPr>
        <w:t>• CBC (cipher block chaining) – режим зчеплення блоків;</w:t>
      </w:r>
    </w:p>
    <w:p>
      <w:pPr>
        <w:ind w:firstLine="720"/>
        <w:jc w:val="both"/>
        <w:rPr>
          <w:rFonts w:ascii="Arial" w:hAnsi="Arial" w:cs="Arial"/>
          <w:color w:val="202122"/>
          <w:sz w:val="21"/>
          <w:szCs w:val="21"/>
          <w:lang w:val="zh-CN" w:eastAsia="zh-CN"/>
        </w:rPr>
      </w:pPr>
      <w:r>
        <w:rPr>
          <w:rFonts w:ascii="Arial" w:hAnsi="Arial" w:cs="Arial"/>
          <w:color w:val="202122"/>
          <w:sz w:val="21"/>
          <w:szCs w:val="21"/>
          <w:lang w:val="zh-CN" w:eastAsia="zh-CN"/>
        </w:rPr>
        <w:t>• CFB (cipher feed back) - режим зворотного зв'язку за шифротекстом;</w:t>
      </w:r>
    </w:p>
    <w:p>
      <w:pPr>
        <w:ind w:firstLine="720"/>
        <w:jc w:val="both"/>
        <w:rPr>
          <w:rFonts w:ascii="Arial" w:hAnsi="Arial" w:cs="Arial"/>
          <w:color w:val="202122"/>
          <w:sz w:val="21"/>
          <w:szCs w:val="21"/>
          <w:lang w:val="zh-CN" w:eastAsia="zh-CN"/>
        </w:rPr>
      </w:pPr>
      <w:r>
        <w:rPr>
          <w:rFonts w:ascii="Arial" w:hAnsi="Arial" w:cs="Arial"/>
          <w:color w:val="202122"/>
          <w:sz w:val="21"/>
          <w:szCs w:val="21"/>
          <w:lang w:val="zh-CN" w:eastAsia="zh-CN"/>
        </w:rPr>
        <w:t>• OFB (output feed back) – режим зворотного зв'язку по виходу;</w:t>
      </w:r>
    </w:p>
    <w:p>
      <w:pPr>
        <w:ind w:firstLine="720"/>
        <w:jc w:val="both"/>
        <w:rPr>
          <w:b/>
          <w:color w:val="000000"/>
          <w:sz w:val="24"/>
          <w:szCs w:val="24"/>
          <w:lang w:val="zh-CN"/>
        </w:rPr>
      </w:pPr>
      <w:r>
        <w:rPr>
          <w:rFonts w:ascii="Arial" w:hAnsi="Arial" w:cs="Arial"/>
          <w:color w:val="202122"/>
          <w:sz w:val="21"/>
          <w:szCs w:val="21"/>
          <w:lang w:val="zh-CN" w:eastAsia="zh-CN"/>
        </w:rPr>
        <w:t>• Counter Mode (CM) — режим лічильника.</w:t>
      </w:r>
    </w:p>
    <w:p>
      <w:pPr>
        <w:jc w:val="both"/>
        <w:rPr>
          <w:b/>
          <w:color w:val="000000"/>
          <w:sz w:val="24"/>
          <w:szCs w:val="24"/>
          <w:lang w:val="uk-UA"/>
        </w:rPr>
      </w:pPr>
    </w:p>
    <w:p>
      <w:pPr>
        <w:ind w:firstLine="720"/>
        <w:jc w:val="both"/>
        <w:rPr>
          <w:b/>
          <w:color w:val="000000"/>
          <w:sz w:val="24"/>
          <w:szCs w:val="24"/>
          <w:lang w:val="en-US"/>
        </w:rPr>
      </w:pPr>
      <w:r>
        <w:rPr>
          <w:b/>
          <w:color w:val="000000"/>
          <w:sz w:val="24"/>
          <w:szCs w:val="24"/>
          <w:lang w:val="uk-UA"/>
        </w:rPr>
        <w:t>1.</w:t>
      </w:r>
      <w:r>
        <w:rPr>
          <w:b/>
          <w:color w:val="000000"/>
          <w:sz w:val="24"/>
          <w:szCs w:val="24"/>
          <w:lang w:val="en-US"/>
        </w:rPr>
        <w:t xml:space="preserve">MODE ECB </w:t>
      </w:r>
    </w:p>
    <w:p>
      <w:pPr>
        <w:ind w:firstLine="720"/>
        <w:jc w:val="both"/>
        <w:rPr>
          <w:b/>
          <w:color w:val="000000"/>
          <w:sz w:val="24"/>
          <w:szCs w:val="24"/>
          <w:lang w:val="en-US"/>
        </w:rPr>
      </w:pPr>
    </w:p>
    <w:p>
      <w:pPr>
        <w:jc w:val="both"/>
        <w:rPr>
          <w:b/>
          <w:color w:val="000000"/>
          <w:sz w:val="24"/>
          <w:szCs w:val="24"/>
          <w:lang w:val="uk-UA"/>
        </w:rPr>
      </w:pPr>
      <w:r>
        <w:rPr>
          <w:b/>
          <w:color w:val="000000"/>
          <w:sz w:val="24"/>
          <w:szCs w:val="24"/>
          <w:lang w:val="en-US"/>
        </w:rPr>
        <w:t xml:space="preserve">   KEY(HEX):</w:t>
      </w:r>
      <w:r>
        <w:rPr>
          <w:sz w:val="24"/>
          <w:szCs w:val="24"/>
        </w:rPr>
        <w:t xml:space="preserve"> </w:t>
      </w:r>
      <w:r>
        <w:rPr>
          <w:rFonts w:hint="default"/>
          <w:sz w:val="24"/>
          <w:szCs w:val="24"/>
          <w:lang w:val="en-US"/>
        </w:rPr>
        <w:t>ABCDEFGHIJKLMNOPS585685SBVSKVSVN585</w:t>
      </w:r>
      <w:r>
        <w:rPr>
          <w:b/>
          <w:color w:val="000000"/>
          <w:sz w:val="24"/>
          <w:szCs w:val="24"/>
          <w:lang w:val="uk-UA"/>
        </w:rPr>
        <w:t xml:space="preserve">   </w:t>
      </w:r>
    </w:p>
    <w:p>
      <w:pPr>
        <w:jc w:val="both"/>
        <w:rPr>
          <w:rFonts w:hint="default"/>
          <w:b/>
          <w:color w:val="000000"/>
          <w:sz w:val="24"/>
          <w:szCs w:val="24"/>
          <w:lang w:val="en-US"/>
        </w:rPr>
      </w:pPr>
      <w:r>
        <w:rPr>
          <w:b/>
          <w:color w:val="000000"/>
          <w:sz w:val="24"/>
          <w:szCs w:val="24"/>
          <w:lang w:val="uk-UA"/>
        </w:rPr>
        <w:t>ВТ:</w:t>
      </w:r>
      <w:r>
        <w:rPr>
          <w:sz w:val="24"/>
          <w:szCs w:val="24"/>
        </w:rPr>
        <w:t xml:space="preserve"> </w:t>
      </w:r>
      <w:r>
        <w:rPr>
          <w:rFonts w:hint="default"/>
          <w:bCs/>
          <w:i/>
          <w:iCs/>
          <w:color w:val="000000"/>
          <w:sz w:val="24"/>
          <w:szCs w:val="24"/>
          <w:lang w:val="uk-UA"/>
        </w:rPr>
        <w:t>Cadet of the 314 group Sidnenko Dmitry</w:t>
      </w:r>
    </w:p>
    <w:p>
      <w:pPr>
        <w:jc w:val="both"/>
        <w:rPr>
          <w:b/>
          <w:color w:val="000000"/>
          <w:sz w:val="24"/>
          <w:szCs w:val="24"/>
          <w:lang w:val="uk-UA"/>
        </w:rPr>
      </w:pPr>
      <w:r>
        <w:rPr>
          <w:b/>
          <w:color w:val="000000"/>
          <w:sz w:val="24"/>
          <w:szCs w:val="24"/>
          <w:lang w:val="en-US"/>
        </w:rPr>
        <w:t xml:space="preserve">   </w:t>
      </w:r>
      <w:r>
        <w:rPr>
          <w:b/>
          <w:color w:val="000000"/>
          <w:sz w:val="24"/>
          <w:szCs w:val="24"/>
          <w:lang w:val="uk-UA"/>
        </w:rPr>
        <w:t>ШТ:</w:t>
      </w:r>
      <w:r>
        <w:rPr>
          <w:rFonts w:hint="default"/>
          <w:bCs/>
          <w:i/>
          <w:iCs/>
          <w:color w:val="000000"/>
          <w:sz w:val="24"/>
          <w:szCs w:val="24"/>
          <w:lang w:val="uk-UA"/>
        </w:rPr>
        <w:t>743763334fea3d82bd1c08c4105c2bc011176c7dd4a8cbe9511997a6f926f1f1845eea01d27a3322</w:t>
      </w:r>
    </w:p>
    <w:p>
      <w:pPr>
        <w:jc w:val="both"/>
        <w:rPr>
          <w:sz w:val="24"/>
          <w:szCs w:val="24"/>
        </w:rPr>
      </w:pPr>
    </w:p>
    <w:p>
      <w:pPr>
        <w:jc w:val="both"/>
        <w:rPr>
          <w:b/>
          <w:bCs/>
          <w:i/>
          <w:iCs/>
          <w:color w:val="1E283A"/>
          <w:sz w:val="27"/>
          <w:szCs w:val="27"/>
          <w:lang w:val="en-US"/>
        </w:rPr>
      </w:pPr>
    </w:p>
    <w:p>
      <w:pPr>
        <w:jc w:val="both"/>
        <w:rPr>
          <w:lang w:val="en-US"/>
        </w:rPr>
      </w:pPr>
      <w:r>
        <w:rPr>
          <w:b/>
          <w:bCs/>
          <w:sz w:val="28"/>
          <w:szCs w:val="28"/>
          <w:lang w:val="en-US"/>
        </w:rPr>
        <w:t>Encrypt</w:t>
      </w:r>
      <w:r>
        <w:rPr>
          <w:b/>
          <w:bCs/>
          <w:sz w:val="28"/>
          <w:szCs w:val="28"/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 xml:space="preserve">       </w:t>
      </w:r>
    </w:p>
    <w:p>
      <w:pPr>
        <w:jc w:val="both"/>
        <w:rPr>
          <w:b/>
          <w:color w:val="000000"/>
          <w:sz w:val="28"/>
          <w:szCs w:val="28"/>
          <w:lang w:val="ru-RU"/>
        </w:rPr>
      </w:pPr>
      <w:r>
        <w:drawing>
          <wp:inline distT="0" distB="0" distL="114300" distR="114300">
            <wp:extent cx="5932170" cy="2799715"/>
            <wp:effectExtent l="0" t="0" r="11430" b="635"/>
            <wp:docPr id="1" name="Изображение 1" descr="Снимок экрана 2024-04-21 122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Снимок экрана 2024-04-21 12223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b/>
          <w:color w:val="000000"/>
          <w:sz w:val="28"/>
          <w:szCs w:val="28"/>
          <w:lang w:val="ru-RU"/>
        </w:rPr>
      </w:pPr>
    </w:p>
    <w:p>
      <w:pPr>
        <w:jc w:val="both"/>
        <w:rPr>
          <w:rFonts w:hint="default"/>
          <w:b/>
          <w:bCs w:val="0"/>
          <w:color w:val="000000"/>
          <w:sz w:val="28"/>
          <w:szCs w:val="28"/>
          <w:lang w:val="en-US"/>
        </w:rPr>
      </w:pPr>
      <w:r>
        <w:rPr>
          <w:rFonts w:hint="default"/>
          <w:b/>
          <w:bCs w:val="0"/>
          <w:color w:val="000000"/>
          <w:sz w:val="28"/>
          <w:szCs w:val="28"/>
          <w:lang w:val="en-US"/>
        </w:rPr>
        <w:t>Decryp</w:t>
      </w:r>
      <w:r>
        <w:rPr>
          <w:rFonts w:hint="default"/>
          <w:b/>
          <w:bCs w:val="0"/>
          <w:color w:val="000000"/>
          <w:sz w:val="28"/>
          <w:szCs w:val="28"/>
          <w:lang w:val="en-US"/>
        </w:rPr>
        <w:drawing>
          <wp:inline distT="0" distB="0" distL="114300" distR="114300">
            <wp:extent cx="5942965" cy="2775585"/>
            <wp:effectExtent l="0" t="0" r="635" b="5715"/>
            <wp:docPr id="2" name="Изображение 2" descr="Снимок экрана 2024-04-21 122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Снимок экрана 2024-04-21 12242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b/>
          <w:bCs w:val="0"/>
          <w:color w:val="000000"/>
          <w:sz w:val="28"/>
          <w:szCs w:val="28"/>
          <w:lang w:val="en-US"/>
        </w:rPr>
      </w:pPr>
    </w:p>
    <w:p>
      <w:pPr>
        <w:jc w:val="both"/>
        <w:rPr>
          <w:rFonts w:hint="default"/>
          <w:b/>
          <w:bCs w:val="0"/>
          <w:color w:val="000000"/>
          <w:sz w:val="28"/>
          <w:szCs w:val="28"/>
          <w:lang w:val="en-US"/>
        </w:rPr>
      </w:pPr>
    </w:p>
    <w:p>
      <w:pPr>
        <w:jc w:val="bot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In block</w:t>
      </w:r>
    </w:p>
    <w:p>
      <w:pPr>
        <w:jc w:val="both"/>
        <w:rPr>
          <w:b/>
          <w:color w:val="000000"/>
          <w:sz w:val="28"/>
          <w:szCs w:val="28"/>
          <w:lang w:val="en-US"/>
        </w:rPr>
      </w:pPr>
    </w:p>
    <w:p>
      <w:pPr>
        <w:jc w:val="both"/>
        <w:rPr>
          <w:b/>
          <w:color w:val="000000"/>
          <w:sz w:val="28"/>
          <w:szCs w:val="28"/>
          <w:lang w:val="en-US"/>
        </w:rPr>
      </w:pPr>
    </w:p>
    <w:p>
      <w:pPr>
        <w:jc w:val="both"/>
        <w:rPr>
          <w:b/>
          <w:color w:val="000000"/>
          <w:sz w:val="28"/>
          <w:szCs w:val="28"/>
          <w:lang w:val="en-US"/>
        </w:rPr>
      </w:pPr>
    </w:p>
    <w:p>
      <w:pPr>
        <w:jc w:val="both"/>
        <w:rPr>
          <w:b/>
          <w:color w:val="000000"/>
          <w:sz w:val="28"/>
          <w:szCs w:val="28"/>
          <w:lang w:val="en-US"/>
        </w:rPr>
      </w:pPr>
    </w:p>
    <w:p>
      <w:pPr>
        <w:jc w:val="both"/>
        <w:rPr>
          <w:b/>
          <w:color w:val="000000"/>
          <w:sz w:val="28"/>
          <w:szCs w:val="28"/>
          <w:lang w:val="en-US"/>
        </w:rPr>
      </w:pPr>
    </w:p>
    <w:p>
      <w:pPr>
        <w:jc w:val="both"/>
        <w:rPr>
          <w:b/>
          <w:color w:val="000000"/>
          <w:sz w:val="24"/>
          <w:szCs w:val="24"/>
          <w:lang w:val="en-US"/>
        </w:rPr>
      </w:pPr>
      <w:r>
        <w:rPr>
          <w:b/>
          <w:color w:val="000000"/>
          <w:sz w:val="24"/>
          <w:szCs w:val="24"/>
          <w:lang w:val="en-US"/>
        </w:rPr>
        <w:drawing>
          <wp:inline distT="0" distB="0" distL="114300" distR="114300">
            <wp:extent cx="5934075" cy="2448560"/>
            <wp:effectExtent l="0" t="0" r="9525" b="8890"/>
            <wp:docPr id="3" name="Изображение 3" descr="Снимок экрана 2024-04-21 122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Снимок экрана 2024-04-21 12253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b/>
          <w:color w:val="000000"/>
          <w:sz w:val="24"/>
          <w:szCs w:val="24"/>
          <w:lang w:val="en-US"/>
        </w:rPr>
      </w:pPr>
    </w:p>
    <w:p>
      <w:pPr>
        <w:jc w:val="both"/>
        <w:rPr>
          <w:b/>
          <w:color w:val="000000"/>
          <w:sz w:val="24"/>
          <w:szCs w:val="24"/>
          <w:lang w:val="en-US"/>
        </w:rPr>
      </w:pPr>
    </w:p>
    <w:p>
      <w:pPr>
        <w:jc w:val="both"/>
        <w:rPr>
          <w:b/>
          <w:color w:val="000000"/>
          <w:sz w:val="24"/>
          <w:szCs w:val="24"/>
          <w:lang w:val="uk-UA"/>
        </w:rPr>
      </w:pPr>
    </w:p>
    <w:p>
      <w:pPr>
        <w:jc w:val="both"/>
        <w:rPr>
          <w:b/>
          <w:color w:val="000000"/>
          <w:sz w:val="24"/>
          <w:szCs w:val="24"/>
          <w:lang w:val="en-US"/>
        </w:rPr>
      </w:pPr>
    </w:p>
    <w:p>
      <w:pPr>
        <w:ind w:firstLine="720"/>
        <w:jc w:val="both"/>
        <w:rPr>
          <w:b/>
          <w:color w:val="000000"/>
          <w:sz w:val="24"/>
          <w:szCs w:val="24"/>
          <w:lang w:val="en-US"/>
        </w:rPr>
      </w:pPr>
    </w:p>
    <w:p>
      <w:pPr>
        <w:ind w:firstLine="720"/>
        <w:jc w:val="both"/>
        <w:rPr>
          <w:b/>
          <w:color w:val="000000"/>
          <w:sz w:val="24"/>
          <w:szCs w:val="24"/>
          <w:lang w:val="en-US"/>
        </w:rPr>
      </w:pPr>
    </w:p>
    <w:p>
      <w:pPr>
        <w:ind w:firstLine="720"/>
        <w:jc w:val="both"/>
        <w:rPr>
          <w:b/>
          <w:color w:val="000000"/>
          <w:sz w:val="24"/>
          <w:szCs w:val="24"/>
          <w:lang w:val="en-US"/>
        </w:rPr>
      </w:pPr>
    </w:p>
    <w:p>
      <w:pPr>
        <w:ind w:firstLine="720"/>
        <w:jc w:val="both"/>
        <w:rPr>
          <w:b/>
          <w:color w:val="000000"/>
          <w:sz w:val="24"/>
          <w:szCs w:val="24"/>
          <w:lang w:val="en-US"/>
        </w:rPr>
      </w:pPr>
      <w:r>
        <w:rPr>
          <w:b/>
          <w:color w:val="000000"/>
          <w:sz w:val="24"/>
          <w:szCs w:val="24"/>
          <w:lang w:val="en-US"/>
        </w:rPr>
        <w:t>2</w:t>
      </w:r>
      <w:r>
        <w:rPr>
          <w:b/>
          <w:color w:val="000000"/>
          <w:sz w:val="24"/>
          <w:szCs w:val="24"/>
          <w:lang w:val="uk-UA"/>
        </w:rPr>
        <w:t>.</w:t>
      </w:r>
      <w:r>
        <w:rPr>
          <w:b/>
          <w:color w:val="000000"/>
          <w:sz w:val="24"/>
          <w:szCs w:val="24"/>
          <w:lang w:val="en-US"/>
        </w:rPr>
        <w:t xml:space="preserve">MODE CBC </w:t>
      </w:r>
    </w:p>
    <w:p>
      <w:pPr>
        <w:ind w:firstLine="720"/>
        <w:jc w:val="both"/>
        <w:rPr>
          <w:b/>
          <w:color w:val="000000"/>
          <w:sz w:val="24"/>
          <w:szCs w:val="24"/>
          <w:lang w:val="en-US"/>
        </w:rPr>
      </w:pPr>
    </w:p>
    <w:p>
      <w:pPr>
        <w:jc w:val="both"/>
        <w:rPr>
          <w:bCs/>
          <w:i/>
          <w:iCs/>
          <w:color w:val="000000"/>
          <w:sz w:val="24"/>
          <w:szCs w:val="24"/>
          <w:lang w:val="en-US"/>
        </w:rPr>
      </w:pPr>
      <w:r>
        <w:rPr>
          <w:b/>
          <w:color w:val="000000"/>
          <w:sz w:val="24"/>
          <w:szCs w:val="24"/>
          <w:lang w:val="en-US"/>
        </w:rPr>
        <w:t xml:space="preserve">   KEY(HEX):</w:t>
      </w:r>
      <w:r>
        <w:rPr>
          <w:sz w:val="24"/>
          <w:szCs w:val="24"/>
        </w:rPr>
        <w:t xml:space="preserve"> </w:t>
      </w:r>
      <w:r>
        <w:rPr>
          <w:rFonts w:hint="default"/>
          <w:bCs/>
          <w:i/>
          <w:iCs/>
          <w:color w:val="000000"/>
          <w:sz w:val="24"/>
          <w:szCs w:val="24"/>
          <w:lang w:val="en-US"/>
        </w:rPr>
        <w:t>ABCDEFGHIJKLMNOPS585685SBVSKVSVN585</w:t>
      </w:r>
      <w:r>
        <w:rPr>
          <w:bCs/>
          <w:i/>
          <w:iCs/>
          <w:color w:val="000000"/>
          <w:sz w:val="24"/>
          <w:szCs w:val="24"/>
          <w:lang w:val="en-US"/>
        </w:rPr>
        <w:t xml:space="preserve">  </w:t>
      </w:r>
      <w:r>
        <w:rPr>
          <w:b/>
          <w:color w:val="000000"/>
          <w:sz w:val="24"/>
          <w:szCs w:val="24"/>
          <w:lang w:val="en-US"/>
        </w:rPr>
        <w:t>IV(UTF-8):</w:t>
      </w:r>
      <w:r>
        <w:rPr>
          <w:b/>
          <w:sz w:val="24"/>
          <w:szCs w:val="24"/>
        </w:rPr>
        <w:t xml:space="preserve"> </w:t>
      </w:r>
      <w:r>
        <w:rPr>
          <w:rFonts w:hint="default"/>
          <w:bCs/>
          <w:i/>
          <w:iCs/>
          <w:sz w:val="24"/>
          <w:szCs w:val="24"/>
        </w:rPr>
        <w:t>21654415</w:t>
      </w:r>
    </w:p>
    <w:p>
      <w:pPr>
        <w:jc w:val="both"/>
        <w:rPr>
          <w:b/>
          <w:color w:val="000000"/>
          <w:sz w:val="24"/>
          <w:szCs w:val="24"/>
          <w:lang w:val="en-US"/>
        </w:rPr>
      </w:pPr>
      <w:r>
        <w:rPr>
          <w:b/>
          <w:color w:val="000000"/>
          <w:sz w:val="24"/>
          <w:szCs w:val="24"/>
          <w:lang w:val="uk-UA"/>
        </w:rPr>
        <w:t xml:space="preserve">   ВТ:</w:t>
      </w:r>
      <w:r>
        <w:rPr>
          <w:sz w:val="24"/>
          <w:szCs w:val="24"/>
        </w:rPr>
        <w:t xml:space="preserve"> </w:t>
      </w:r>
      <w:r>
        <w:rPr>
          <w:rFonts w:hint="default"/>
          <w:bCs/>
          <w:i/>
          <w:iCs/>
          <w:color w:val="000000"/>
          <w:sz w:val="24"/>
          <w:szCs w:val="24"/>
          <w:lang w:val="uk-UA"/>
        </w:rPr>
        <w:t>Cadet of the 314 group Sidnenko Dmitry</w:t>
      </w:r>
      <w:r>
        <w:rPr>
          <w:bCs/>
          <w:i/>
          <w:iCs/>
          <w:color w:val="000000"/>
          <w:sz w:val="24"/>
          <w:szCs w:val="24"/>
          <w:lang w:val="en-US"/>
        </w:rPr>
        <w:t xml:space="preserve"> </w:t>
      </w:r>
    </w:p>
    <w:p>
      <w:pPr>
        <w:jc w:val="both"/>
        <w:rPr>
          <w:b/>
          <w:color w:val="000000"/>
          <w:sz w:val="28"/>
          <w:szCs w:val="28"/>
          <w:lang w:val="en-US"/>
        </w:rPr>
      </w:pPr>
      <w:r>
        <w:rPr>
          <w:b/>
          <w:color w:val="000000"/>
          <w:sz w:val="24"/>
          <w:szCs w:val="24"/>
          <w:lang w:val="en-US"/>
        </w:rPr>
        <w:t xml:space="preserve">   </w:t>
      </w:r>
      <w:r>
        <w:rPr>
          <w:b/>
          <w:color w:val="000000"/>
          <w:sz w:val="24"/>
          <w:szCs w:val="24"/>
          <w:lang w:val="uk-UA"/>
        </w:rPr>
        <w:t>ШТ:</w:t>
      </w:r>
      <w:r>
        <w:t xml:space="preserve"> </w:t>
      </w:r>
      <w:r>
        <w:rPr>
          <w:rFonts w:hint="default"/>
          <w:bCs/>
          <w:i/>
          <w:iCs/>
          <w:color w:val="000000"/>
          <w:sz w:val="24"/>
          <w:szCs w:val="24"/>
          <w:lang w:val="uk-UA"/>
        </w:rPr>
        <w:t>73f0bd8bb8b64e40d122f6c2e7c9b1c401ae9eff88094c4fa6813d4b3bd3dee07dcbd0078fc69aea</w:t>
      </w:r>
    </w:p>
    <w:p>
      <w:pPr>
        <w:jc w:val="both"/>
        <w:rPr>
          <w:b/>
          <w:color w:val="000000"/>
          <w:sz w:val="28"/>
          <w:szCs w:val="28"/>
          <w:lang w:val="en-US"/>
        </w:rPr>
      </w:pPr>
    </w:p>
    <w:p>
      <w:pPr>
        <w:jc w:val="both"/>
        <w:rPr>
          <w:lang w:val="en-US"/>
        </w:rPr>
      </w:pPr>
      <w:r>
        <w:rPr>
          <w:lang w:val="en-US"/>
        </w:rPr>
        <w:t>Encrypt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 xml:space="preserve">              </w:t>
      </w:r>
    </w:p>
    <w:p>
      <w:pPr>
        <w:jc w:val="both"/>
        <w:rPr>
          <w:rFonts w:hint="default"/>
          <w:lang w:val="uk-UA"/>
        </w:rPr>
      </w:pPr>
      <w:r>
        <w:rPr>
          <w:rFonts w:hint="default"/>
          <w:lang w:val="uk-UA"/>
        </w:rPr>
        <w:drawing>
          <wp:inline distT="0" distB="0" distL="114300" distR="114300">
            <wp:extent cx="5933440" cy="2220595"/>
            <wp:effectExtent l="0" t="0" r="10160" b="8255"/>
            <wp:docPr id="4" name="Изображение 4" descr="Снимок экрана 2024-04-21 123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Снимок экрана 2024-04-21 12343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Decrypt</w:t>
      </w:r>
    </w:p>
    <w:p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932170" cy="2185035"/>
            <wp:effectExtent l="0" t="0" r="11430" b="5715"/>
            <wp:docPr id="5" name="Изображение 5" descr="Снимок экрана 2024-04-21 123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Снимок экрана 2024-04-21 12360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/>
        </w:rPr>
      </w:pPr>
      <w:r>
        <w:rPr>
          <w:lang w:val="en-US"/>
        </w:rPr>
        <w:t>In</w:t>
      </w:r>
      <w:r>
        <w:rPr>
          <w:rFonts w:hint="default"/>
          <w:lang w:val="en-US"/>
        </w:rPr>
        <w:t>block</w:t>
      </w: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In block</w:t>
      </w:r>
    </w:p>
    <w:p>
      <w:pPr>
        <w:jc w:val="both"/>
        <w:rPr>
          <w:rFonts w:hint="default"/>
          <w:lang w:val="en-US"/>
        </w:rPr>
      </w:pPr>
      <w:r>
        <w:rPr>
          <w:lang w:val="en-US"/>
        </w:rPr>
        <w:t xml:space="preserve"> </w:t>
      </w:r>
      <w:r>
        <w:rPr>
          <w:rFonts w:hint="default"/>
          <w:lang w:val="en-US"/>
        </w:rPr>
        <w:drawing>
          <wp:inline distT="0" distB="0" distL="114300" distR="114300">
            <wp:extent cx="5939155" cy="2228850"/>
            <wp:effectExtent l="0" t="0" r="4445" b="0"/>
            <wp:docPr id="6" name="Изображение 6" descr="Снимок экрана 2024-04-21 123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 descr="Снимок экрана 2024-04-21 12371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b/>
          <w:color w:val="000000"/>
          <w:sz w:val="24"/>
          <w:szCs w:val="24"/>
          <w:lang w:val="en-US"/>
        </w:rPr>
      </w:pPr>
    </w:p>
    <w:p>
      <w:pPr>
        <w:ind w:firstLine="720"/>
        <w:jc w:val="both"/>
        <w:rPr>
          <w:b/>
          <w:color w:val="000000"/>
          <w:sz w:val="28"/>
          <w:szCs w:val="28"/>
          <w:lang w:val="en-US"/>
        </w:rPr>
      </w:pPr>
      <w:r>
        <w:rPr>
          <w:b/>
          <w:color w:val="000000"/>
          <w:sz w:val="24"/>
          <w:szCs w:val="24"/>
          <w:lang w:val="uk-UA"/>
        </w:rPr>
        <w:t>3.</w:t>
      </w:r>
      <w:r>
        <w:rPr>
          <w:b/>
          <w:color w:val="000000"/>
          <w:sz w:val="24"/>
          <w:szCs w:val="24"/>
          <w:lang w:val="en-US"/>
        </w:rPr>
        <w:t xml:space="preserve">MODE CFC </w:t>
      </w:r>
    </w:p>
    <w:p>
      <w:pPr>
        <w:ind w:firstLine="720"/>
        <w:jc w:val="both"/>
        <w:rPr>
          <w:b/>
          <w:color w:val="000000"/>
          <w:sz w:val="24"/>
          <w:szCs w:val="24"/>
          <w:lang w:val="en-US"/>
        </w:rPr>
      </w:pPr>
    </w:p>
    <w:p>
      <w:pPr>
        <w:jc w:val="both"/>
        <w:rPr>
          <w:bCs/>
          <w:i/>
          <w:iCs/>
          <w:color w:val="000000"/>
          <w:sz w:val="24"/>
          <w:szCs w:val="24"/>
          <w:lang w:val="en-US"/>
        </w:rPr>
      </w:pPr>
      <w:r>
        <w:rPr>
          <w:b/>
          <w:color w:val="000000"/>
          <w:sz w:val="24"/>
          <w:szCs w:val="24"/>
          <w:lang w:val="en-US"/>
        </w:rPr>
        <w:t xml:space="preserve">   KEY(HEX):</w:t>
      </w:r>
      <w:r>
        <w:rPr>
          <w:sz w:val="24"/>
          <w:szCs w:val="24"/>
        </w:rPr>
        <w:t xml:space="preserve"> </w:t>
      </w:r>
      <w:r>
        <w:rPr>
          <w:rFonts w:hint="default"/>
          <w:bCs/>
          <w:i/>
          <w:iCs/>
          <w:color w:val="000000"/>
          <w:sz w:val="24"/>
          <w:szCs w:val="24"/>
          <w:lang w:val="en-US"/>
        </w:rPr>
        <w:t>ABCDEFGHIJKLMNOPS585685SBVSKVSVN585</w:t>
      </w:r>
      <w:r>
        <w:rPr>
          <w:bCs/>
          <w:i/>
          <w:iCs/>
          <w:color w:val="000000"/>
          <w:sz w:val="24"/>
          <w:szCs w:val="24"/>
          <w:lang w:val="en-US"/>
        </w:rPr>
        <w:t xml:space="preserve">  </w:t>
      </w:r>
      <w:r>
        <w:rPr>
          <w:b/>
          <w:color w:val="000000"/>
          <w:sz w:val="24"/>
          <w:szCs w:val="24"/>
          <w:lang w:val="en-US"/>
        </w:rPr>
        <w:t>IV(UTF-8):</w:t>
      </w:r>
      <w:r>
        <w:rPr>
          <w:b/>
          <w:sz w:val="24"/>
          <w:szCs w:val="24"/>
        </w:rPr>
        <w:t xml:space="preserve"> </w:t>
      </w:r>
      <w:r>
        <w:rPr>
          <w:rFonts w:hint="default"/>
          <w:bCs/>
          <w:i/>
          <w:iCs/>
          <w:sz w:val="24"/>
          <w:szCs w:val="24"/>
        </w:rPr>
        <w:t>21654415</w:t>
      </w:r>
    </w:p>
    <w:p>
      <w:pPr>
        <w:jc w:val="both"/>
        <w:rPr>
          <w:b/>
          <w:color w:val="000000"/>
          <w:sz w:val="24"/>
          <w:szCs w:val="24"/>
          <w:lang w:val="en-US"/>
        </w:rPr>
      </w:pPr>
      <w:r>
        <w:rPr>
          <w:b/>
          <w:color w:val="000000"/>
          <w:sz w:val="24"/>
          <w:szCs w:val="24"/>
          <w:lang w:val="uk-UA"/>
        </w:rPr>
        <w:t xml:space="preserve">   ВТ:</w:t>
      </w:r>
      <w:r>
        <w:rPr>
          <w:sz w:val="24"/>
          <w:szCs w:val="24"/>
        </w:rPr>
        <w:t xml:space="preserve"> </w:t>
      </w:r>
      <w:r>
        <w:rPr>
          <w:rFonts w:hint="default"/>
          <w:bCs/>
          <w:i/>
          <w:iCs/>
          <w:color w:val="000000"/>
          <w:sz w:val="24"/>
          <w:szCs w:val="24"/>
          <w:lang w:val="uk-UA"/>
        </w:rPr>
        <w:t>Cadet of the 314 group Sidnenko Dmitry</w:t>
      </w:r>
      <w:r>
        <w:rPr>
          <w:bCs/>
          <w:i/>
          <w:iCs/>
          <w:color w:val="000000"/>
          <w:sz w:val="24"/>
          <w:szCs w:val="24"/>
          <w:lang w:val="en-US"/>
        </w:rPr>
        <w:t xml:space="preserve"> </w:t>
      </w:r>
    </w:p>
    <w:p>
      <w:pPr>
        <w:jc w:val="both"/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4"/>
          <w:szCs w:val="24"/>
          <w:lang w:val="en-US"/>
        </w:rPr>
        <w:t xml:space="preserve">   </w:t>
      </w:r>
      <w:r>
        <w:rPr>
          <w:b/>
          <w:color w:val="000000"/>
          <w:sz w:val="24"/>
          <w:szCs w:val="24"/>
          <w:lang w:val="uk-UA"/>
        </w:rPr>
        <w:t>ШТ:</w:t>
      </w:r>
      <w:r>
        <w:t xml:space="preserve"> </w:t>
      </w:r>
      <w:r>
        <w:rPr>
          <w:rFonts w:hint="default"/>
          <w:bCs/>
          <w:i/>
          <w:iCs/>
          <w:color w:val="000000"/>
          <w:sz w:val="24"/>
          <w:szCs w:val="24"/>
          <w:lang w:val="uk-UA"/>
        </w:rPr>
        <w:t>f286627b1159c143ac6bbbd50c17d7ee9ea85154356151fc7eb7efafcfe8577e483c65e4b4f348</w:t>
      </w:r>
    </w:p>
    <w:p>
      <w:pPr>
        <w:jc w:val="both"/>
        <w:rPr>
          <w:lang w:val="en-US"/>
        </w:rPr>
      </w:pPr>
    </w:p>
    <w:p>
      <w:pPr>
        <w:jc w:val="both"/>
        <w:rPr>
          <w:lang w:val="en-US"/>
        </w:rPr>
      </w:pPr>
    </w:p>
    <w:p>
      <w:pPr>
        <w:jc w:val="both"/>
        <w:rPr>
          <w:lang w:val="en-US"/>
        </w:rPr>
      </w:pPr>
    </w:p>
    <w:p>
      <w:pPr>
        <w:jc w:val="both"/>
        <w:rPr>
          <w:lang w:val="en-US"/>
        </w:rPr>
      </w:pPr>
      <w:r>
        <w:rPr>
          <w:lang w:val="en-US"/>
        </w:rPr>
        <w:t>Encrypt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 xml:space="preserve">                </w:t>
      </w:r>
    </w:p>
    <w:p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942965" cy="2613025"/>
            <wp:effectExtent l="0" t="0" r="635" b="15875"/>
            <wp:docPr id="7" name="Изображение 7" descr="Снимок экрана 2024-04-21 132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 descr="Снимок экрана 2024-04-21 13254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Decrypt</w:t>
      </w:r>
    </w:p>
    <w:p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939790" cy="2861945"/>
            <wp:effectExtent l="0" t="0" r="3810" b="14605"/>
            <wp:docPr id="8" name="Изображение 8" descr="Снимок экрана 2024-04-21 132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 descr="Снимок экрана 2024-04-21 13264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lang w:val="en-US"/>
        </w:rPr>
      </w:pPr>
    </w:p>
    <w:p>
      <w:pPr>
        <w:jc w:val="both"/>
        <w:rPr>
          <w:lang w:val="en-US"/>
        </w:rPr>
      </w:pPr>
    </w:p>
    <w:p>
      <w:pPr>
        <w:jc w:val="both"/>
        <w:rPr>
          <w:lang w:val="en-US"/>
        </w:rPr>
      </w:pPr>
      <w:r>
        <w:rPr>
          <w:lang w:val="en-US"/>
        </w:rPr>
        <w:t>In block</w:t>
      </w:r>
    </w:p>
    <w:p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942965" cy="2566670"/>
            <wp:effectExtent l="0" t="0" r="635" b="5080"/>
            <wp:docPr id="9" name="Изображение 9" descr="Снимок экрана 2024-04-21 132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 descr="Снимок экрана 2024-04-21 13273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lang w:val="en-US"/>
        </w:rPr>
      </w:pPr>
    </w:p>
    <w:p>
      <w:pPr>
        <w:ind w:firstLine="720"/>
        <w:jc w:val="both"/>
        <w:rPr>
          <w:b/>
          <w:color w:val="000000"/>
          <w:sz w:val="24"/>
          <w:szCs w:val="24"/>
          <w:lang w:val="en-US"/>
        </w:rPr>
      </w:pPr>
      <w:r>
        <w:rPr>
          <w:b/>
          <w:color w:val="000000"/>
          <w:sz w:val="24"/>
          <w:szCs w:val="24"/>
          <w:lang w:val="en-US"/>
        </w:rPr>
        <w:t>4</w:t>
      </w:r>
      <w:r>
        <w:rPr>
          <w:b/>
          <w:color w:val="000000"/>
          <w:sz w:val="24"/>
          <w:szCs w:val="24"/>
          <w:lang w:val="uk-UA"/>
        </w:rPr>
        <w:t>.</w:t>
      </w:r>
      <w:r>
        <w:rPr>
          <w:b/>
          <w:color w:val="000000"/>
          <w:sz w:val="24"/>
          <w:szCs w:val="24"/>
          <w:lang w:val="en-US"/>
        </w:rPr>
        <w:t>MODE OFB</w:t>
      </w:r>
    </w:p>
    <w:p>
      <w:pPr>
        <w:ind w:firstLine="720"/>
        <w:jc w:val="both"/>
        <w:rPr>
          <w:b/>
          <w:color w:val="000000"/>
          <w:sz w:val="24"/>
          <w:szCs w:val="24"/>
          <w:lang w:val="en-US"/>
        </w:rPr>
      </w:pPr>
    </w:p>
    <w:p>
      <w:pPr>
        <w:jc w:val="both"/>
        <w:rPr>
          <w:bCs/>
          <w:i/>
          <w:iCs/>
          <w:color w:val="000000"/>
          <w:sz w:val="24"/>
          <w:szCs w:val="24"/>
          <w:lang w:val="en-US"/>
        </w:rPr>
      </w:pPr>
      <w:r>
        <w:rPr>
          <w:b/>
          <w:color w:val="000000"/>
          <w:sz w:val="24"/>
          <w:szCs w:val="24"/>
          <w:lang w:val="en-US"/>
        </w:rPr>
        <w:t xml:space="preserve">   KEY(HEX):</w:t>
      </w:r>
      <w:r>
        <w:rPr>
          <w:sz w:val="24"/>
          <w:szCs w:val="24"/>
        </w:rPr>
        <w:t xml:space="preserve"> </w:t>
      </w:r>
      <w:r>
        <w:rPr>
          <w:rFonts w:hint="default"/>
          <w:bCs/>
          <w:i/>
          <w:iCs/>
          <w:color w:val="000000"/>
          <w:sz w:val="24"/>
          <w:szCs w:val="24"/>
          <w:lang w:val="en-US"/>
        </w:rPr>
        <w:t>ABCDEFGHIJKLMNOPS585685SBVSKVSVN585</w:t>
      </w:r>
      <w:r>
        <w:rPr>
          <w:bCs/>
          <w:i/>
          <w:iCs/>
          <w:color w:val="000000"/>
          <w:sz w:val="24"/>
          <w:szCs w:val="24"/>
          <w:lang w:val="en-US"/>
        </w:rPr>
        <w:t xml:space="preserve">  </w:t>
      </w:r>
      <w:r>
        <w:rPr>
          <w:b/>
          <w:color w:val="000000"/>
          <w:sz w:val="24"/>
          <w:szCs w:val="24"/>
          <w:lang w:val="en-US"/>
        </w:rPr>
        <w:t>IV(UTF-8):</w:t>
      </w:r>
      <w:r>
        <w:rPr>
          <w:b/>
          <w:sz w:val="24"/>
          <w:szCs w:val="24"/>
        </w:rPr>
        <w:t xml:space="preserve"> </w:t>
      </w:r>
      <w:r>
        <w:rPr>
          <w:rFonts w:hint="default"/>
          <w:bCs/>
          <w:i/>
          <w:iCs/>
          <w:sz w:val="24"/>
          <w:szCs w:val="24"/>
        </w:rPr>
        <w:t>21654415</w:t>
      </w:r>
    </w:p>
    <w:p>
      <w:pPr>
        <w:jc w:val="both"/>
        <w:rPr>
          <w:b/>
          <w:color w:val="000000"/>
          <w:sz w:val="24"/>
          <w:szCs w:val="24"/>
          <w:lang w:val="en-US"/>
        </w:rPr>
      </w:pPr>
      <w:r>
        <w:rPr>
          <w:b/>
          <w:color w:val="000000"/>
          <w:sz w:val="24"/>
          <w:szCs w:val="24"/>
          <w:lang w:val="uk-UA"/>
        </w:rPr>
        <w:t xml:space="preserve">   ВТ:</w:t>
      </w:r>
      <w:r>
        <w:rPr>
          <w:sz w:val="24"/>
          <w:szCs w:val="24"/>
        </w:rPr>
        <w:t xml:space="preserve"> </w:t>
      </w:r>
      <w:r>
        <w:rPr>
          <w:rFonts w:hint="default"/>
          <w:bCs/>
          <w:i/>
          <w:iCs/>
          <w:color w:val="000000"/>
          <w:sz w:val="24"/>
          <w:szCs w:val="24"/>
          <w:lang w:val="uk-UA"/>
        </w:rPr>
        <w:t>Cadet of the 314 group Sidnenko Dmitry</w:t>
      </w:r>
    </w:p>
    <w:p>
      <w:pPr>
        <w:jc w:val="both"/>
        <w:rPr>
          <w:b/>
          <w:color w:val="000000"/>
          <w:sz w:val="28"/>
          <w:szCs w:val="28"/>
          <w:lang w:val="en-US"/>
        </w:rPr>
      </w:pPr>
      <w:r>
        <w:rPr>
          <w:b/>
          <w:color w:val="000000"/>
          <w:sz w:val="24"/>
          <w:szCs w:val="24"/>
          <w:lang w:val="en-US"/>
        </w:rPr>
        <w:t xml:space="preserve">   </w:t>
      </w:r>
      <w:r>
        <w:rPr>
          <w:b/>
          <w:color w:val="000000"/>
          <w:sz w:val="24"/>
          <w:szCs w:val="24"/>
          <w:lang w:val="uk-UA"/>
        </w:rPr>
        <w:t>ШТ:</w:t>
      </w:r>
      <w:r>
        <w:t xml:space="preserve"> </w:t>
      </w:r>
      <w:r>
        <w:rPr>
          <w:rFonts w:hint="default"/>
          <w:bCs/>
          <w:i/>
          <w:iCs/>
          <w:color w:val="000000"/>
          <w:sz w:val="24"/>
          <w:szCs w:val="24"/>
          <w:lang w:val="uk-UA"/>
        </w:rPr>
        <w:t>f286627b1159c143a910cc2a2645c8292f0bacd7570ac105c5b1ed28414730d97c7d9779cfdd</w:t>
      </w:r>
    </w:p>
    <w:p>
      <w:pPr>
        <w:jc w:val="both"/>
        <w:rPr>
          <w:b/>
          <w:color w:val="000000"/>
          <w:sz w:val="28"/>
          <w:szCs w:val="28"/>
          <w:lang w:val="uk-UA"/>
        </w:rPr>
      </w:pPr>
    </w:p>
    <w:p>
      <w:pPr>
        <w:jc w:val="both"/>
        <w:rPr>
          <w:lang w:val="en-US"/>
        </w:rPr>
      </w:pPr>
    </w:p>
    <w:p>
      <w:pPr>
        <w:jc w:val="both"/>
        <w:rPr>
          <w:lang w:val="en-US"/>
        </w:rPr>
      </w:pPr>
    </w:p>
    <w:p>
      <w:pPr>
        <w:jc w:val="both"/>
        <w:rPr>
          <w:lang w:val="en-US"/>
        </w:rPr>
      </w:pPr>
    </w:p>
    <w:p>
      <w:pPr>
        <w:jc w:val="both"/>
        <w:rPr>
          <w:lang w:val="en-US"/>
        </w:rPr>
      </w:pPr>
      <w:r>
        <w:rPr>
          <w:lang w:val="en-US"/>
        </w:rPr>
        <w:t>Encrypt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 xml:space="preserve">                 </w:t>
      </w:r>
    </w:p>
    <w:p>
      <w:pPr>
        <w:jc w:val="both"/>
        <w:rPr>
          <w:lang w:val="en-US"/>
        </w:rPr>
      </w:pPr>
      <w:r>
        <w:rPr>
          <w:lang w:val="en-US"/>
        </w:rPr>
        <w:drawing>
          <wp:inline distT="0" distB="0" distL="114300" distR="114300">
            <wp:extent cx="5935980" cy="2509520"/>
            <wp:effectExtent l="0" t="0" r="7620" b="5080"/>
            <wp:docPr id="11" name="Изображение 11" descr="Снимок экрана 2024-04-21 133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 descr="Снимок экрана 2024-04-21 13302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lang w:val="en-US"/>
        </w:rPr>
      </w:pPr>
    </w:p>
    <w:p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Decrypt</w:t>
      </w:r>
    </w:p>
    <w:p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942965" cy="2764155"/>
            <wp:effectExtent l="0" t="0" r="635" b="17145"/>
            <wp:docPr id="12" name="Изображение 12" descr="Снимок экрана 2024-04-21 133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 descr="Снимок экрана 2024-04-21 13345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rPr>
          <w:bCs/>
          <w:color w:val="000000"/>
          <w:sz w:val="24"/>
          <w:szCs w:val="24"/>
          <w:lang w:val="en-US"/>
        </w:rPr>
      </w:pPr>
    </w:p>
    <w:p>
      <w:pPr>
        <w:jc w:val="both"/>
        <w:rPr>
          <w:bCs/>
          <w:color w:val="000000"/>
          <w:sz w:val="24"/>
          <w:szCs w:val="24"/>
          <w:lang w:val="en-US"/>
        </w:rPr>
      </w:pPr>
    </w:p>
    <w:p>
      <w:pPr>
        <w:jc w:val="both"/>
        <w:rPr>
          <w:bCs/>
          <w:color w:val="000000"/>
          <w:sz w:val="24"/>
          <w:szCs w:val="24"/>
          <w:lang w:val="en-US"/>
        </w:rPr>
      </w:pPr>
    </w:p>
    <w:p>
      <w:pPr>
        <w:jc w:val="both"/>
        <w:rPr>
          <w:bCs/>
          <w:color w:val="000000"/>
          <w:sz w:val="24"/>
          <w:szCs w:val="24"/>
          <w:lang w:val="en-US"/>
        </w:rPr>
      </w:pPr>
    </w:p>
    <w:p>
      <w:pPr>
        <w:jc w:val="both"/>
        <w:rPr>
          <w:bCs/>
          <w:color w:val="000000"/>
          <w:sz w:val="24"/>
          <w:szCs w:val="24"/>
          <w:lang w:val="en-US"/>
        </w:rPr>
      </w:pPr>
    </w:p>
    <w:p>
      <w:pPr>
        <w:jc w:val="both"/>
        <w:rPr>
          <w:bCs/>
          <w:color w:val="000000"/>
          <w:sz w:val="24"/>
          <w:szCs w:val="24"/>
          <w:lang w:val="en-US"/>
        </w:rPr>
      </w:pPr>
    </w:p>
    <w:p>
      <w:pPr>
        <w:jc w:val="both"/>
        <w:rPr>
          <w:bCs/>
          <w:color w:val="000000"/>
          <w:sz w:val="24"/>
          <w:szCs w:val="24"/>
          <w:lang w:val="en-US"/>
        </w:rPr>
      </w:pPr>
    </w:p>
    <w:p>
      <w:pPr>
        <w:jc w:val="both"/>
        <w:rPr>
          <w:bCs/>
          <w:color w:val="000000"/>
          <w:sz w:val="24"/>
          <w:szCs w:val="24"/>
          <w:lang w:val="en-US"/>
        </w:rPr>
      </w:pPr>
    </w:p>
    <w:p>
      <w:pPr>
        <w:jc w:val="both"/>
        <w:rPr>
          <w:bCs/>
          <w:color w:val="000000"/>
          <w:sz w:val="24"/>
          <w:szCs w:val="24"/>
          <w:lang w:val="en-US"/>
        </w:rPr>
      </w:pPr>
    </w:p>
    <w:p>
      <w:pPr>
        <w:jc w:val="both"/>
        <w:rPr>
          <w:bCs/>
          <w:color w:val="000000"/>
          <w:sz w:val="24"/>
          <w:szCs w:val="24"/>
          <w:lang w:val="en-US"/>
        </w:rPr>
      </w:pPr>
    </w:p>
    <w:p>
      <w:pPr>
        <w:jc w:val="both"/>
        <w:rPr>
          <w:bCs/>
          <w:color w:val="000000"/>
          <w:sz w:val="24"/>
          <w:szCs w:val="24"/>
          <w:lang w:val="en-US"/>
        </w:rPr>
      </w:pPr>
    </w:p>
    <w:p>
      <w:pPr>
        <w:jc w:val="both"/>
        <w:rPr>
          <w:bCs/>
          <w:color w:val="000000"/>
          <w:sz w:val="24"/>
          <w:szCs w:val="24"/>
          <w:lang w:val="en-US"/>
        </w:rPr>
      </w:pPr>
    </w:p>
    <w:p>
      <w:pPr>
        <w:jc w:val="both"/>
        <w:rPr>
          <w:bCs/>
          <w:color w:val="000000"/>
          <w:sz w:val="24"/>
          <w:szCs w:val="24"/>
          <w:lang w:val="en-US"/>
        </w:rPr>
      </w:pPr>
      <w:r>
        <w:rPr>
          <w:bCs/>
          <w:color w:val="000000"/>
          <w:sz w:val="24"/>
          <w:szCs w:val="24"/>
          <w:lang w:val="en-US"/>
        </w:rPr>
        <w:t>In block</w:t>
      </w:r>
    </w:p>
    <w:p>
      <w:pPr>
        <w:jc w:val="both"/>
        <w:rPr>
          <w:bCs/>
          <w:color w:val="000000"/>
          <w:sz w:val="24"/>
          <w:szCs w:val="24"/>
          <w:lang w:val="en-US"/>
        </w:rPr>
      </w:pPr>
    </w:p>
    <w:p>
      <w:pPr>
        <w:jc w:val="both"/>
      </w:pPr>
    </w:p>
    <w:p>
      <w:pPr>
        <w:jc w:val="both"/>
        <w:rPr>
          <w:bCs/>
          <w:color w:val="000000"/>
          <w:sz w:val="24"/>
          <w:szCs w:val="24"/>
          <w:lang w:val="en-US"/>
        </w:rPr>
      </w:pPr>
      <w:r>
        <w:rPr>
          <w:bCs/>
          <w:color w:val="000000"/>
          <w:sz w:val="24"/>
          <w:szCs w:val="24"/>
          <w:lang w:val="en-US"/>
        </w:rPr>
        <w:drawing>
          <wp:inline distT="0" distB="0" distL="114300" distR="114300">
            <wp:extent cx="5935345" cy="2419350"/>
            <wp:effectExtent l="0" t="0" r="8255" b="0"/>
            <wp:docPr id="10" name="Изображение 10" descr="Снимок экрана 2024-04-21 133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 descr="Снимок экрана 2024-04-21 13354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bCs/>
          <w:color w:val="000000"/>
          <w:sz w:val="24"/>
          <w:szCs w:val="24"/>
          <w:lang w:val="en-US"/>
        </w:rPr>
      </w:pPr>
    </w:p>
    <w:p>
      <w:pPr>
        <w:jc w:val="both"/>
        <w:rPr>
          <w:bCs/>
          <w:color w:val="000000"/>
          <w:sz w:val="24"/>
          <w:szCs w:val="24"/>
          <w:lang w:val="en-US"/>
        </w:rPr>
      </w:pPr>
    </w:p>
    <w:p>
      <w:pPr>
        <w:jc w:val="both"/>
        <w:rPr>
          <w:bCs/>
          <w:color w:val="000000"/>
          <w:sz w:val="24"/>
          <w:szCs w:val="24"/>
          <w:lang w:val="en-US"/>
        </w:rPr>
      </w:pPr>
    </w:p>
    <w:p>
      <w:pPr>
        <w:jc w:val="both"/>
        <w:rPr>
          <w:bCs/>
          <w:color w:val="000000"/>
          <w:sz w:val="24"/>
          <w:szCs w:val="24"/>
          <w:lang w:val="en-US"/>
        </w:rPr>
      </w:pPr>
    </w:p>
    <w:p>
      <w:pPr>
        <w:jc w:val="both"/>
        <w:rPr>
          <w:bCs/>
          <w:color w:val="000000"/>
          <w:sz w:val="24"/>
          <w:szCs w:val="24"/>
          <w:lang w:val="en-US"/>
        </w:rPr>
      </w:pPr>
    </w:p>
    <w:p>
      <w:pPr>
        <w:jc w:val="both"/>
        <w:rPr>
          <w:bCs/>
          <w:color w:val="000000"/>
          <w:sz w:val="24"/>
          <w:szCs w:val="24"/>
          <w:lang w:val="en-US"/>
        </w:rPr>
      </w:pPr>
    </w:p>
    <w:p>
      <w:pPr>
        <w:ind w:firstLine="720"/>
        <w:jc w:val="both"/>
        <w:rPr>
          <w:b/>
          <w:color w:val="000000"/>
          <w:sz w:val="24"/>
          <w:szCs w:val="24"/>
          <w:lang w:val="en-US"/>
        </w:rPr>
      </w:pPr>
      <w:r>
        <w:rPr>
          <w:b/>
          <w:color w:val="000000"/>
          <w:sz w:val="24"/>
          <w:szCs w:val="24"/>
          <w:lang w:val="en-US"/>
        </w:rPr>
        <w:t>5</w:t>
      </w:r>
      <w:r>
        <w:rPr>
          <w:b/>
          <w:color w:val="000000"/>
          <w:sz w:val="24"/>
          <w:szCs w:val="24"/>
          <w:lang w:val="uk-UA"/>
        </w:rPr>
        <w:t>.</w:t>
      </w:r>
      <w:r>
        <w:rPr>
          <w:b/>
          <w:color w:val="000000"/>
          <w:sz w:val="24"/>
          <w:szCs w:val="24"/>
          <w:lang w:val="en-US"/>
        </w:rPr>
        <w:t>MODE CTR</w:t>
      </w:r>
    </w:p>
    <w:p>
      <w:pPr>
        <w:ind w:firstLine="720"/>
        <w:jc w:val="both"/>
        <w:rPr>
          <w:b/>
          <w:color w:val="000000"/>
          <w:sz w:val="24"/>
          <w:szCs w:val="24"/>
          <w:lang w:val="en-US"/>
        </w:rPr>
      </w:pPr>
    </w:p>
    <w:p>
      <w:pPr>
        <w:jc w:val="both"/>
        <w:rPr>
          <w:bCs/>
          <w:i/>
          <w:iCs/>
          <w:color w:val="000000"/>
          <w:sz w:val="24"/>
          <w:szCs w:val="24"/>
          <w:lang w:val="en-US"/>
        </w:rPr>
      </w:pPr>
      <w:r>
        <w:rPr>
          <w:b/>
          <w:color w:val="000000"/>
          <w:sz w:val="24"/>
          <w:szCs w:val="24"/>
          <w:lang w:val="en-US"/>
        </w:rPr>
        <w:t xml:space="preserve">   KEY(HEX):</w:t>
      </w:r>
      <w:r>
        <w:rPr>
          <w:sz w:val="24"/>
          <w:szCs w:val="24"/>
        </w:rPr>
        <w:t xml:space="preserve"> </w:t>
      </w:r>
      <w:r>
        <w:rPr>
          <w:rFonts w:hint="default"/>
          <w:bCs/>
          <w:i/>
          <w:iCs/>
          <w:color w:val="000000"/>
          <w:sz w:val="24"/>
          <w:szCs w:val="24"/>
          <w:lang w:val="en-US"/>
        </w:rPr>
        <w:t>ABCDEFGHIJKLMNOPS585685SBVSKVSVN585</w:t>
      </w:r>
      <w:r>
        <w:rPr>
          <w:bCs/>
          <w:i/>
          <w:iCs/>
          <w:color w:val="000000"/>
          <w:sz w:val="24"/>
          <w:szCs w:val="24"/>
          <w:lang w:val="en-US"/>
        </w:rPr>
        <w:t xml:space="preserve">  </w:t>
      </w:r>
      <w:r>
        <w:rPr>
          <w:b/>
          <w:color w:val="000000"/>
          <w:sz w:val="24"/>
          <w:szCs w:val="24"/>
          <w:lang w:val="en-US"/>
        </w:rPr>
        <w:t>IV(UTF-8):</w:t>
      </w:r>
      <w:r>
        <w:rPr>
          <w:b/>
          <w:sz w:val="24"/>
          <w:szCs w:val="24"/>
        </w:rPr>
        <w:t xml:space="preserve"> </w:t>
      </w:r>
      <w:r>
        <w:rPr>
          <w:rFonts w:hint="default"/>
          <w:bCs/>
          <w:i/>
          <w:iCs/>
          <w:sz w:val="24"/>
          <w:szCs w:val="24"/>
        </w:rPr>
        <w:t>21654415</w:t>
      </w:r>
    </w:p>
    <w:p>
      <w:pPr>
        <w:jc w:val="both"/>
        <w:rPr>
          <w:b/>
          <w:color w:val="000000"/>
          <w:sz w:val="24"/>
          <w:szCs w:val="24"/>
          <w:lang w:val="en-US"/>
        </w:rPr>
      </w:pPr>
      <w:r>
        <w:rPr>
          <w:b/>
          <w:color w:val="000000"/>
          <w:sz w:val="24"/>
          <w:szCs w:val="24"/>
          <w:lang w:val="uk-UA"/>
        </w:rPr>
        <w:t xml:space="preserve">   ВТ:</w:t>
      </w:r>
      <w:r>
        <w:rPr>
          <w:rFonts w:hint="default"/>
          <w:b/>
          <w:color w:val="000000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</w:rPr>
        <w:t>Cadet of the 314 group Sidnenko Dmitry</w:t>
      </w:r>
    </w:p>
    <w:p>
      <w:pPr>
        <w:jc w:val="both"/>
        <w:rPr>
          <w:bCs/>
          <w:i/>
          <w:iCs/>
          <w:color w:val="000000"/>
          <w:sz w:val="24"/>
          <w:szCs w:val="24"/>
          <w:lang w:val="en-US"/>
        </w:rPr>
      </w:pPr>
      <w:r>
        <w:rPr>
          <w:b/>
          <w:color w:val="000000"/>
          <w:sz w:val="24"/>
          <w:szCs w:val="24"/>
          <w:lang w:val="en-US"/>
        </w:rPr>
        <w:t xml:space="preserve">   </w:t>
      </w:r>
      <w:r>
        <w:rPr>
          <w:b/>
          <w:color w:val="000000"/>
          <w:sz w:val="24"/>
          <w:szCs w:val="24"/>
          <w:lang w:val="uk-UA"/>
        </w:rPr>
        <w:t>ШТ:</w:t>
      </w:r>
      <w:r>
        <w:t xml:space="preserve"> </w:t>
      </w:r>
      <w:r>
        <w:rPr>
          <w:rFonts w:hint="default"/>
          <w:bCs/>
          <w:i/>
          <w:iCs/>
          <w:color w:val="000000"/>
          <w:sz w:val="24"/>
          <w:szCs w:val="24"/>
          <w:lang w:val="uk-UA"/>
        </w:rPr>
        <w:t>f286627b1159c14338f899c1ee6e826a8efc4b1ba1086d53eef8462bde588c84ad033be09747</w:t>
      </w:r>
    </w:p>
    <w:p>
      <w:pPr>
        <w:jc w:val="both"/>
        <w:rPr>
          <w:b/>
          <w:color w:val="000000"/>
          <w:sz w:val="28"/>
          <w:szCs w:val="28"/>
          <w:lang w:val="en-US"/>
        </w:rPr>
      </w:pPr>
    </w:p>
    <w:p>
      <w:pPr>
        <w:jc w:val="both"/>
        <w:rPr>
          <w:lang w:val="en-US"/>
        </w:rPr>
      </w:pPr>
      <w:r>
        <w:rPr>
          <w:sz w:val="28"/>
          <w:szCs w:val="28"/>
          <w:lang w:val="en-US"/>
        </w:rPr>
        <w:t xml:space="preserve">     Encrypt</w:t>
      </w:r>
      <w:r>
        <w:rPr>
          <w:sz w:val="28"/>
          <w:szCs w:val="28"/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 xml:space="preserve">                 </w:t>
      </w:r>
    </w:p>
    <w:p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932805" cy="2515235"/>
            <wp:effectExtent l="0" t="0" r="10795" b="18415"/>
            <wp:docPr id="13" name="Изображение 13" descr="Снимок экрана 2024-04-21 1338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 descr="Снимок экрана 2024-04-21 13385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Decrypt</w:t>
      </w:r>
      <w:r>
        <w:rPr>
          <w:sz w:val="28"/>
          <w:szCs w:val="28"/>
          <w:lang w:val="en-US"/>
        </w:rPr>
        <w:drawing>
          <wp:inline distT="0" distB="0" distL="114300" distR="114300">
            <wp:extent cx="5930265" cy="2782570"/>
            <wp:effectExtent l="0" t="0" r="13335" b="17780"/>
            <wp:docPr id="14" name="Изображение 14" descr="Снимок экрана 2024-04-21 133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 descr="Снимок экрана 2024-04-21 13392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0265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lang w:val="en-US"/>
        </w:rPr>
      </w:pPr>
    </w:p>
    <w:p>
      <w:pPr>
        <w:jc w:val="both"/>
        <w:rPr>
          <w:bCs/>
          <w:color w:val="000000"/>
          <w:sz w:val="24"/>
          <w:szCs w:val="24"/>
          <w:lang w:val="en-US"/>
        </w:rPr>
      </w:pPr>
      <w:r>
        <w:rPr>
          <w:bCs/>
          <w:color w:val="000000"/>
          <w:sz w:val="24"/>
          <w:szCs w:val="24"/>
          <w:lang w:val="en-US"/>
        </w:rPr>
        <w:t>In block</w:t>
      </w:r>
    </w:p>
    <w:p>
      <w:pPr>
        <w:jc w:val="both"/>
      </w:pPr>
    </w:p>
    <w:p>
      <w:pPr>
        <w:jc w:val="both"/>
        <w:rPr>
          <w:bCs/>
          <w:color w:val="000000"/>
          <w:sz w:val="24"/>
          <w:szCs w:val="24"/>
          <w:lang w:val="en-US"/>
        </w:rPr>
      </w:pPr>
      <w:r>
        <w:rPr>
          <w:bCs/>
          <w:color w:val="000000"/>
          <w:sz w:val="24"/>
          <w:szCs w:val="24"/>
          <w:lang w:val="en-US"/>
        </w:rPr>
        <w:drawing>
          <wp:inline distT="0" distB="0" distL="114300" distR="114300">
            <wp:extent cx="5942965" cy="2701925"/>
            <wp:effectExtent l="0" t="0" r="635" b="3175"/>
            <wp:docPr id="15" name="Изображение 15" descr="Снимок экрана 2024-04-21 133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5" descr="Снимок экрана 2024-04-21 13395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footerReference r:id="rId3" w:type="default"/>
      <w:pgSz w:w="12240" w:h="15840"/>
      <w:pgMar w:top="1440" w:right="1440" w:bottom="1440" w:left="1440" w:header="360" w:footer="360" w:gutter="0"/>
      <w:pgNumType w:start="1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  <w:embedRegular r:id="rId1" w:fontKey="{1E516609-46AE-4A7F-A29A-43EB8D3FF8DB}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  <w:embedRegular r:id="rId2" w:fontKey="{88F24D2F-CD2F-48EC-84A1-337DB3378FA2}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3" w:fontKey="{137B62AD-E77B-4F93-9D6C-B7521A46CF4E}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  <w:embedRegular r:id="rId4" w:fontKey="{F51F896B-7A3D-4107-A4E2-7E9BB4DA542C}"/>
  </w:font>
  <w:font w:name="Georgia">
    <w:panose1 w:val="02040502050405020303"/>
    <w:charset w:val="CC"/>
    <w:family w:val="roman"/>
    <w:pitch w:val="default"/>
    <w:sig w:usb0="00000287" w:usb1="00000000" w:usb2="00000000" w:usb3="00000000" w:csb0="2000009F" w:csb1="00000000"/>
    <w:embedRegular r:id="rId5" w:fontKey="{0FB3DA8D-D632-4045-896E-B1935309EEF2}"/>
  </w:font>
  <w:font w:name="Arial">
    <w:panose1 w:val="020B0604020202020204"/>
    <w:charset w:val="CC"/>
    <w:family w:val="swiss"/>
    <w:pitch w:val="default"/>
    <w:sig w:usb0="E0002EFF" w:usb1="C000785B" w:usb2="00000009" w:usb3="00000000" w:csb0="400001FF" w:csb1="FFFF0000"/>
    <w:embedRegular r:id="rId6" w:fontKey="{3AB227D7-71EB-4F1E-B71F-7EAEE64683E9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center"/>
      <w:rPr>
        <w:b/>
        <w:color w:val="000000"/>
        <w:sz w:val="28"/>
        <w:szCs w:val="28"/>
        <w:lang w:val="uk-UA"/>
      </w:rPr>
    </w:pPr>
    <w:r>
      <w:rPr>
        <w:color w:val="000000"/>
        <w:sz w:val="28"/>
        <w:szCs w:val="28"/>
      </w:rPr>
      <w:t>Київ – 202</w:t>
    </w:r>
    <w:r>
      <w:rPr>
        <w:color w:val="000000"/>
        <w:sz w:val="28"/>
        <w:szCs w:val="28"/>
        <w:lang w:val="uk-UA"/>
      </w:rPr>
      <w:t>4</w:t>
    </w:r>
  </w:p>
  <w:p>
    <w:pPr>
      <w:pStyle w:val="13"/>
    </w:pPr>
  </w:p>
  <w:p>
    <w:pPr>
      <w:pStyle w:val="13"/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TrueTypeFonts/>
  <w:documentProtection w:enforcement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1420"/>
    <w:rsid w:val="000344AB"/>
    <w:rsid w:val="000C170A"/>
    <w:rsid w:val="001E7063"/>
    <w:rsid w:val="001F04AD"/>
    <w:rsid w:val="00212F87"/>
    <w:rsid w:val="003462C6"/>
    <w:rsid w:val="003E029F"/>
    <w:rsid w:val="00406215"/>
    <w:rsid w:val="00417F6F"/>
    <w:rsid w:val="00444596"/>
    <w:rsid w:val="005C215F"/>
    <w:rsid w:val="006857AE"/>
    <w:rsid w:val="006F00EE"/>
    <w:rsid w:val="006F641E"/>
    <w:rsid w:val="00737FE3"/>
    <w:rsid w:val="00915EEE"/>
    <w:rsid w:val="00987614"/>
    <w:rsid w:val="00A01420"/>
    <w:rsid w:val="00A05F95"/>
    <w:rsid w:val="00C30C4A"/>
    <w:rsid w:val="00CF3A04"/>
    <w:rsid w:val="00CF3BD4"/>
    <w:rsid w:val="00D0748F"/>
    <w:rsid w:val="00D903CD"/>
    <w:rsid w:val="00DB3F7C"/>
    <w:rsid w:val="00DE60BC"/>
    <w:rsid w:val="00EF1543"/>
    <w:rsid w:val="00EF760F"/>
    <w:rsid w:val="00F51404"/>
    <w:rsid w:val="465B2466"/>
    <w:rsid w:val="7EDF74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Times New Roma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rPr>
      <w:rFonts w:ascii="Times New Roman" w:hAnsi="Times New Roman" w:eastAsia="Times New Roman" w:cs="Times New Roman"/>
      <w:lang w:val="zh-CN" w:eastAsia="en-US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3">
    <w:name w:val="heading 2"/>
    <w:basedOn w:val="1"/>
    <w:next w:val="1"/>
    <w:semiHidden/>
    <w:unhideWhenUsed/>
    <w:qFormat/>
    <w:uiPriority w:val="9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4">
    <w:name w:val="heading 3"/>
    <w:basedOn w:val="1"/>
    <w:next w:val="1"/>
    <w:semiHidden/>
    <w:unhideWhenUsed/>
    <w:qFormat/>
    <w:uiPriority w:val="9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5">
    <w:name w:val="heading 4"/>
    <w:basedOn w:val="1"/>
    <w:next w:val="1"/>
    <w:semiHidden/>
    <w:unhideWhenUsed/>
    <w:qFormat/>
    <w:uiPriority w:val="9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6">
    <w:name w:val="heading 5"/>
    <w:basedOn w:val="1"/>
    <w:next w:val="1"/>
    <w:semiHidden/>
    <w:unhideWhenUsed/>
    <w:qFormat/>
    <w:uiPriority w:val="9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7">
    <w:name w:val="heading 6"/>
    <w:basedOn w:val="1"/>
    <w:next w:val="1"/>
    <w:semiHidden/>
    <w:unhideWhenUsed/>
    <w:qFormat/>
    <w:uiPriority w:val="9"/>
    <w:pPr>
      <w:keepNext/>
      <w:keepLines/>
      <w:spacing w:before="200" w:after="40"/>
      <w:outlineLvl w:val="5"/>
    </w:pPr>
    <w:rPr>
      <w:b/>
    </w:rPr>
  </w:style>
  <w:style w:type="character" w:default="1" w:styleId="8">
    <w:name w:val="Default Paragraph Font"/>
    <w:semiHidden/>
    <w:unhideWhenUsed/>
    <w:uiPriority w:val="1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0">
    <w:name w:val="Hyperlink"/>
    <w:basedOn w:val="8"/>
    <w:autoRedefine/>
    <w:semiHidden/>
    <w:unhideWhenUsed/>
    <w:qFormat/>
    <w:uiPriority w:val="99"/>
    <w:rPr>
      <w:color w:val="0000FF"/>
      <w:u w:val="single"/>
    </w:rPr>
  </w:style>
  <w:style w:type="paragraph" w:styleId="11">
    <w:name w:val="header"/>
    <w:basedOn w:val="1"/>
    <w:link w:val="16"/>
    <w:autoRedefine/>
    <w:unhideWhenUsed/>
    <w:qFormat/>
    <w:uiPriority w:val="99"/>
    <w:pPr>
      <w:tabs>
        <w:tab w:val="center" w:pos="4680"/>
        <w:tab w:val="right" w:pos="9360"/>
      </w:tabs>
    </w:pPr>
  </w:style>
  <w:style w:type="paragraph" w:styleId="12">
    <w:name w:val="Title"/>
    <w:basedOn w:val="1"/>
    <w:next w:val="1"/>
    <w:autoRedefine/>
    <w:qFormat/>
    <w:uiPriority w:val="10"/>
    <w:pPr>
      <w:keepNext/>
      <w:keepLines/>
      <w:spacing w:before="480" w:after="120"/>
    </w:pPr>
    <w:rPr>
      <w:b/>
      <w:sz w:val="72"/>
      <w:szCs w:val="72"/>
    </w:rPr>
  </w:style>
  <w:style w:type="paragraph" w:styleId="13">
    <w:name w:val="footer"/>
    <w:basedOn w:val="1"/>
    <w:link w:val="17"/>
    <w:autoRedefine/>
    <w:unhideWhenUsed/>
    <w:qFormat/>
    <w:uiPriority w:val="99"/>
    <w:pPr>
      <w:tabs>
        <w:tab w:val="center" w:pos="4680"/>
        <w:tab w:val="right" w:pos="9360"/>
      </w:tabs>
    </w:pPr>
  </w:style>
  <w:style w:type="paragraph" w:styleId="14">
    <w:name w:val="Normal (Web)"/>
    <w:basedOn w:val="1"/>
    <w:autoRedefine/>
    <w:semiHidden/>
    <w:unhideWhenUsed/>
    <w:qFormat/>
    <w:uiPriority w:val="99"/>
    <w:pPr>
      <w:spacing w:before="100" w:beforeAutospacing="1" w:after="100" w:afterAutospacing="1"/>
    </w:pPr>
    <w:rPr>
      <w:sz w:val="24"/>
      <w:szCs w:val="24"/>
      <w:lang w:val="zh-CN" w:eastAsia="zh-CN"/>
    </w:rPr>
  </w:style>
  <w:style w:type="paragraph" w:styleId="15">
    <w:name w:val="Subtitle"/>
    <w:basedOn w:val="1"/>
    <w:next w:val="1"/>
    <w:autoRedefine/>
    <w:qFormat/>
    <w:uiPriority w:val="11"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character" w:customStyle="1" w:styleId="16">
    <w:name w:val="Верхний колонтитул Знак"/>
    <w:basedOn w:val="8"/>
    <w:link w:val="11"/>
    <w:autoRedefine/>
    <w:qFormat/>
    <w:uiPriority w:val="99"/>
  </w:style>
  <w:style w:type="character" w:customStyle="1" w:styleId="17">
    <w:name w:val="Нижний колонтитул Знак"/>
    <w:basedOn w:val="8"/>
    <w:link w:val="13"/>
    <w:autoRedefine/>
    <w:qFormat/>
    <w:uiPriority w:val="99"/>
  </w:style>
  <w:style w:type="paragraph" w:styleId="18">
    <w:name w:val="List Paragraph"/>
    <w:basedOn w:val="1"/>
    <w:autoRedefine/>
    <w:qFormat/>
    <w:uiPriority w:val="34"/>
    <w:pPr>
      <w:ind w:left="720"/>
      <w:contextualSpacing/>
    </w:pPr>
  </w:style>
  <w:style w:type="character" w:customStyle="1" w:styleId="19">
    <w:name w:val="nowrap"/>
    <w:basedOn w:val="8"/>
    <w:autoRedefine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2" Type="http://schemas.openxmlformats.org/officeDocument/2006/relationships/fontTable" Target="fontTable.xml"/><Relationship Id="rId21" Type="http://schemas.openxmlformats.org/officeDocument/2006/relationships/customXml" Target="../customXml/item2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gqItI/XDhabMa3v+dxSLUf3Lvhw==">CgMxLjAaMAoBMBIrCikIB0IlChFRdWF0dHJvY2VudG8gU2FucxIQQXJpYWwgVW5pY29kZSBNUzgAciExUHR2WTQyd3lfUG5VZ252V1BRTGJDc2txdDFJNmo3a2Q=</go:docsCustomData>
</go:gDocsCustomXmlDataStorage>
</file>

<file path=customXml/itemProps1.xml><?xml version="1.0" encoding="utf-8"?>
<ds:datastoreItem xmlns:ds="http://schemas.openxmlformats.org/officeDocument/2006/customXml" ds:itemID="{9C1B1241-4C6F-F94C-B2A9-2BBA686E375D}">
  <ds:schemaRefs/>
</ds:datastoreItem>
</file>

<file path=customXml/itemProps2.xml><?xml version="1.0" encoding="utf-8"?>
<ds:datastoreItem xmlns:ds="http://schemas.openxmlformats.org/officeDocument/2006/customXml" ds:itemID="{11111111-1234-1234-1234-12341234123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9</Pages>
  <Words>281</Words>
  <Characters>1605</Characters>
  <Lines>13</Lines>
  <Paragraphs>3</Paragraphs>
  <TotalTime>60</TotalTime>
  <ScaleCrop>false</ScaleCrop>
  <LinksUpToDate>false</LinksUpToDate>
  <CharactersWithSpaces>1883</CharactersWithSpaces>
  <Application>WPS Office_12.2.0.16731_F1E327BC-269C-435d-A152-05C5408002CA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2024-04-19T10:30:00Z</dcterms:created>
  <dc:creator>txnnyk cs</dc:creator>
  <cp:lastModifiedBy>DMITRY SIDNENKO</cp:lastModifiedBy>
  <dcterms:modified xsi:type="dcterms:W3CDTF">2024-04-21T10:40:40Z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1049-12.2.0.16731</vt:lpwstr>
  </property>
  <property fmtid="{D5CDD505-2E9C-101B-9397-08002B2CF9AE}" pid="3" name="ICV">
    <vt:lpwstr>C052F65D33B7458ABD8F496413D7D3AF_12</vt:lpwstr>
  </property>
</Properties>
</file>