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AA14A" w14:textId="77777777" w:rsidR="00845AFA" w:rsidRDefault="00845AFA" w:rsidP="00845AFA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5A4A7E0E" w14:textId="77777777" w:rsidR="00845AFA" w:rsidRDefault="00845AFA" w:rsidP="00845AFA"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 w14:paraId="76D2C7C2" w14:textId="77777777" w:rsidR="00845AFA" w:rsidRDefault="00845AFA" w:rsidP="00845AFA"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 w14:paraId="0F46542B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 w14:paraId="18179E4F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 w14:paraId="5D210860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574B363F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7B6CF3E3" w14:textId="77777777" w:rsidR="00845AFA" w:rsidRDefault="00845AFA" w:rsidP="00845AFA"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 w14:paraId="1DD545FA" w14:textId="77777777" w:rsidR="00845AFA" w:rsidRDefault="00845AFA" w:rsidP="00845AFA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 w14:paraId="19EA3AB3" w14:textId="77777777" w:rsidR="00845AFA" w:rsidRDefault="00845AFA" w:rsidP="00845AFA"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 w14:paraId="49DAA551" w14:textId="77777777" w:rsidR="00845AFA" w:rsidRDefault="00845AFA" w:rsidP="00845AFA"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 xml:space="preserve">з дисципліни «Прикладна </w:t>
      </w:r>
      <w:proofErr w:type="spellStart"/>
      <w:r>
        <w:rPr>
          <w:rFonts w:eastAsia="Calibri"/>
          <w:sz w:val="32"/>
          <w:szCs w:val="32"/>
        </w:rPr>
        <w:t>криптологія</w:t>
      </w:r>
      <w:proofErr w:type="spellEnd"/>
      <w:r>
        <w:rPr>
          <w:rFonts w:eastAsia="Calibri"/>
          <w:sz w:val="32"/>
          <w:szCs w:val="32"/>
        </w:rPr>
        <w:t>»</w:t>
      </w:r>
    </w:p>
    <w:p w14:paraId="6404E86B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2B554277" w14:textId="77777777" w:rsidR="00845AFA" w:rsidRDefault="00845AFA" w:rsidP="00845AFA"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 xml:space="preserve">. Електронна комунікаційна мережа об’єкта </w:t>
      </w:r>
      <w:proofErr w:type="spellStart"/>
      <w:r>
        <w:rPr>
          <w:sz w:val="28"/>
          <w:szCs w:val="28"/>
        </w:rPr>
        <w:t>кіберзахисту</w:t>
      </w:r>
      <w:proofErr w:type="spellEnd"/>
      <w:r>
        <w:rPr>
          <w:sz w:val="28"/>
          <w:szCs w:val="28"/>
        </w:rPr>
        <w:t xml:space="preserve"> як джерело ознак </w:t>
      </w:r>
      <w:proofErr w:type="spellStart"/>
      <w:r>
        <w:rPr>
          <w:sz w:val="28"/>
          <w:szCs w:val="28"/>
        </w:rPr>
        <w:t>кіберінциденту</w:t>
      </w:r>
      <w:proofErr w:type="spellEnd"/>
      <w:r>
        <w:rPr>
          <w:sz w:val="28"/>
          <w:szCs w:val="28"/>
        </w:rPr>
        <w:t>.</w:t>
      </w:r>
    </w:p>
    <w:p w14:paraId="00E390CC" w14:textId="77777777" w:rsidR="00845AFA" w:rsidRDefault="00845AFA" w:rsidP="00845AFA">
      <w:pPr>
        <w:rPr>
          <w:sz w:val="28"/>
          <w:szCs w:val="28"/>
        </w:rPr>
      </w:pPr>
    </w:p>
    <w:p w14:paraId="3536931D" w14:textId="77777777" w:rsidR="00845AFA" w:rsidRDefault="00845AFA" w:rsidP="00845AFA"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Заняття № 3/18</w:t>
      </w:r>
      <w:r>
        <w:rPr>
          <w:rFonts w:eastAsia="Calibri"/>
          <w:sz w:val="28"/>
          <w:szCs w:val="28"/>
        </w:rPr>
        <w:t xml:space="preserve">. Реалізація алгоритму шифрування </w:t>
      </w:r>
      <w:r>
        <w:rPr>
          <w:rFonts w:eastAsia="Calibri"/>
          <w:sz w:val="28"/>
          <w:szCs w:val="28"/>
          <w:lang w:val="en-US"/>
        </w:rPr>
        <w:t>DES</w:t>
      </w:r>
    </w:p>
    <w:p w14:paraId="09B69170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3BF622C2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 xml:space="preserve">РОБОТА З </w:t>
      </w:r>
      <w:r>
        <w:rPr>
          <w:rFonts w:eastAsia="Calibri"/>
          <w:b/>
          <w:sz w:val="32"/>
          <w:szCs w:val="32"/>
          <w:lang w:val="en-US"/>
        </w:rPr>
        <w:t>WEB</w:t>
      </w:r>
      <w:r>
        <w:rPr>
          <w:rFonts w:eastAsia="Calibri"/>
          <w:b/>
          <w:sz w:val="32"/>
          <w:szCs w:val="32"/>
        </w:rPr>
        <w:t xml:space="preserve">-ДОДАТКОМ </w:t>
      </w:r>
      <w:r>
        <w:rPr>
          <w:rFonts w:eastAsia="Calibri"/>
          <w:b/>
          <w:sz w:val="32"/>
          <w:szCs w:val="32"/>
          <w:lang w:val="en-US"/>
        </w:rPr>
        <w:t>CYBERCHEF</w:t>
      </w:r>
      <w:r>
        <w:rPr>
          <w:rFonts w:eastAsia="Calibri"/>
          <w:b/>
          <w:sz w:val="32"/>
          <w:szCs w:val="32"/>
        </w:rPr>
        <w:t>.</w:t>
      </w:r>
      <w:r>
        <w:rPr>
          <w:rFonts w:eastAsia="Calibri"/>
          <w:b/>
          <w:sz w:val="32"/>
          <w:szCs w:val="32"/>
          <w:lang w:val="en-US"/>
        </w:rPr>
        <w:t>IO</w:t>
      </w:r>
    </w:p>
    <w:p w14:paraId="6CA03CFC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A50833C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DC78005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498716E2" w14:textId="77777777" w:rsidR="00845AFA" w:rsidRDefault="00845AFA" w:rsidP="00845AFA">
      <w:pPr>
        <w:spacing w:line="300" w:lineRule="auto"/>
        <w:jc w:val="center"/>
        <w:rPr>
          <w:rFonts w:eastAsia="Calibri"/>
          <w:sz w:val="28"/>
          <w:szCs w:val="28"/>
        </w:rPr>
      </w:pPr>
    </w:p>
    <w:p w14:paraId="5E85B87D" w14:textId="77777777" w:rsidR="00845AFA" w:rsidRDefault="00845AFA" w:rsidP="00845AFA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56B3B833" w14:textId="44A4225D" w:rsidR="00845AFA" w:rsidRDefault="00845AFA" w:rsidP="00845AFA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</w:r>
      <w:r>
        <w:rPr>
          <w:rFonts w:eastAsia="Calibri"/>
          <w:b/>
          <w:bCs/>
          <w:sz w:val="28"/>
          <w:szCs w:val="28"/>
        </w:rPr>
        <w:tab/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314</w:t>
      </w:r>
    </w:p>
    <w:p w14:paraId="47AE69FF" w14:textId="3E14F38B" w:rsidR="00845AFA" w:rsidRDefault="00845AFA" w:rsidP="00845AFA">
      <w:pPr>
        <w:spacing w:line="300" w:lineRule="auto"/>
        <w:ind w:left="4248"/>
        <w:rPr>
          <w:rFonts w:eastAsia="Calibri"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 солдат _____________</w:t>
      </w:r>
      <w:r w:rsidR="00C34CE7">
        <w:rPr>
          <w:rFonts w:eastAsia="Calibri"/>
          <w:bCs/>
          <w:sz w:val="28"/>
          <w:szCs w:val="28"/>
        </w:rPr>
        <w:t xml:space="preserve"> ФЕДОРЯКА В</w:t>
      </w:r>
      <w:bookmarkStart w:id="0" w:name="_GoBack"/>
      <w:bookmarkEnd w:id="0"/>
      <w:r>
        <w:rPr>
          <w:rFonts w:eastAsia="Calibri"/>
          <w:bCs/>
          <w:sz w:val="28"/>
          <w:szCs w:val="28"/>
        </w:rPr>
        <w:t>.О</w:t>
      </w:r>
    </w:p>
    <w:p w14:paraId="092543F1" w14:textId="12914534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lang w:val="ru-RU"/>
        </w:rPr>
        <w:t xml:space="preserve">                                                              21</w:t>
      </w:r>
      <w:r>
        <w:rPr>
          <w:rFonts w:eastAsia="Calibri"/>
          <w:sz w:val="28"/>
          <w:szCs w:val="28"/>
        </w:rPr>
        <w:t>.04.2024</w:t>
      </w:r>
    </w:p>
    <w:p w14:paraId="67A2708F" w14:textId="2B345056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                                                              </w:t>
      </w:r>
      <w:proofErr w:type="spellStart"/>
      <w:r>
        <w:rPr>
          <w:rFonts w:eastAsia="Calibri"/>
          <w:b/>
          <w:bCs/>
          <w:sz w:val="28"/>
          <w:szCs w:val="28"/>
        </w:rPr>
        <w:t>Перевiрив</w:t>
      </w:r>
      <w:proofErr w:type="spellEnd"/>
      <w:r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eastAsia="Calibri"/>
          <w:sz w:val="28"/>
          <w:szCs w:val="28"/>
          <w:lang w:val="ru-RU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 w14:paraId="5DC50E44" w14:textId="4C859D75" w:rsidR="00845AFA" w:rsidRDefault="00845AFA" w:rsidP="00845AFA">
      <w:pPr>
        <w:spacing w:line="30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                                                    капітан </w:t>
      </w:r>
      <w:r>
        <w:rPr>
          <w:rFonts w:eastAsia="Calibri"/>
          <w:sz w:val="28"/>
          <w:szCs w:val="28"/>
          <w:lang w:val="ru-RU"/>
        </w:rPr>
        <w:t>__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ru-RU"/>
        </w:rPr>
        <w:t>___</w:t>
      </w:r>
      <w:r>
        <w:rPr>
          <w:rFonts w:eastAsia="Calibri"/>
          <w:sz w:val="28"/>
          <w:szCs w:val="28"/>
        </w:rPr>
        <w:t>Прийма О.О.</w:t>
      </w:r>
    </w:p>
    <w:p w14:paraId="6BC12B41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3C2DDC1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5D1B5139" w14:textId="77777777" w:rsidR="00845AFA" w:rsidRDefault="00845AFA" w:rsidP="00845AFA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12DBAEF2" w14:textId="5DB8DE70" w:rsidR="00845AFA" w:rsidRDefault="00845AFA" w:rsidP="00845AFA">
      <w:pPr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</w:rPr>
        <w:t xml:space="preserve">                                                      </w:t>
      </w:r>
      <w:r>
        <w:rPr>
          <w:rFonts w:eastAsia="Calibri"/>
          <w:sz w:val="28"/>
          <w:szCs w:val="28"/>
        </w:rPr>
        <w:t>Київ – 2024</w:t>
      </w:r>
      <w:r>
        <w:rPr>
          <w:b/>
          <w:snapToGrid w:val="0"/>
          <w:sz w:val="28"/>
          <w:szCs w:val="28"/>
          <w:lang w:val="ru-RU"/>
        </w:rPr>
        <w:br w:type="page"/>
      </w:r>
    </w:p>
    <w:p w14:paraId="10D33C4E" w14:textId="77777777" w:rsidR="00845AFA" w:rsidRDefault="00845AFA" w:rsidP="00845AFA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ECB</w:t>
      </w:r>
    </w:p>
    <w:p w14:paraId="12BD2D44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7E7E54A1" w14:textId="22B5FD60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F8196E7" w14:textId="3EF3C82A" w:rsidR="00845AFA" w:rsidRDefault="00845AFA" w:rsidP="00CD5D7F">
      <w:pPr>
        <w:pStyle w:val="af1"/>
        <w:rPr>
          <w:rFonts w:eastAsia="Arial"/>
          <w:bCs/>
          <w:w w:val="103"/>
          <w:lang w:eastAsia="en-US"/>
        </w:rPr>
      </w:pPr>
      <w:r>
        <w:rPr>
          <w:rFonts w:eastAsia="Arial"/>
          <w:bCs/>
          <w:w w:val="103"/>
          <w:lang w:eastAsia="en-US"/>
        </w:rPr>
        <w:t xml:space="preserve">Відкритий текст </w:t>
      </w:r>
      <w:r w:rsidR="00CD5D7F">
        <w:rPr>
          <w:rFonts w:eastAsia="Arial"/>
          <w:bCs/>
          <w:w w:val="103"/>
          <w:lang w:eastAsia="en-US"/>
        </w:rPr>
        <w:t>–</w:t>
      </w:r>
      <w:r>
        <w:rPr>
          <w:rFonts w:eastAsia="Arial"/>
          <w:bCs/>
          <w:w w:val="103"/>
          <w:lang w:eastAsia="en-US"/>
        </w:rPr>
        <w:t xml:space="preserve"> </w:t>
      </w:r>
      <w:hyperlink r:id="rId5" w:history="1">
        <w:proofErr w:type="spellStart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fantastic</w:t>
        </w:r>
        <w:proofErr w:type="spellEnd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CD5D7F" w:rsidRP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adventure</w:t>
        </w:r>
        <w:proofErr w:type="spellEnd"/>
      </w:hyperlink>
    </w:p>
    <w:p w14:paraId="0BAB4CD7" w14:textId="58FFFA1A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CD5D7F" w:rsidRPr="00CD5D7F">
        <w:rPr>
          <w:rFonts w:eastAsia="Arial"/>
          <w:bCs/>
          <w:w w:val="103"/>
          <w:sz w:val="28"/>
          <w:szCs w:val="28"/>
          <w:lang w:eastAsia="en-US"/>
        </w:rPr>
        <w:t>20d7f6aae3c30758add4a7add9ec2bfb502a8dd5b028150e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8C07E82" w14:textId="1B7E3458" w:rsidR="00845AFA" w:rsidRDefault="00CD5D7F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495B3EBA" wp14:editId="6C444AAA">
            <wp:extent cx="5206260" cy="3093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24-04-21 1940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783" cy="309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2975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14:paraId="32BD1418" w14:textId="7C1D7D2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 w:rsidR="00FA422B" w:rsidRPr="00FA422B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1AB8A51A" w14:textId="1D69216D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CD5D7F" w:rsidRPr="00CD5D7F">
        <w:rPr>
          <w:rFonts w:eastAsia="Arial"/>
          <w:bCs/>
          <w:w w:val="103"/>
          <w:sz w:val="28"/>
          <w:szCs w:val="28"/>
          <w:lang w:eastAsia="en-US"/>
        </w:rPr>
        <w:t>20d7f6aae3c30758add4a7add9ec2bfb502a8dd5b028150e</w:t>
      </w:r>
    </w:p>
    <w:p w14:paraId="513E15A0" w14:textId="51370153" w:rsidR="00845AFA" w:rsidRPr="00CD5D7F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hyperlink r:id="rId7" w:history="1">
        <w:proofErr w:type="spellStart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fantastic</w:t>
        </w:r>
        <w:proofErr w:type="spellEnd"/>
        <w:r w:rsid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="00CD5D7F" w:rsidRPr="00CD5D7F">
          <w:rPr>
            <w:rStyle w:val="appheader-context-item-label"/>
            <w:rFonts w:eastAsiaTheme="majorEastAsia"/>
            <w:color w:val="000000" w:themeColor="text1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adventure</w:t>
        </w:r>
        <w:proofErr w:type="spellEnd"/>
      </w:hyperlink>
    </w:p>
    <w:p w14:paraId="4BC73323" w14:textId="52CEC441" w:rsidR="00CD5D7F" w:rsidRDefault="00CD5D7F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22D3BF73" wp14:editId="2E5F31EF">
            <wp:extent cx="5044440" cy="3024507"/>
            <wp:effectExtent l="0" t="0" r="381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24-04-21 1940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25" cy="30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526" w14:textId="77777777" w:rsidR="00845AFA" w:rsidRDefault="00845AFA" w:rsidP="00845AFA">
      <w:pPr>
        <w:numPr>
          <w:ilvl w:val="0"/>
          <w:numId w:val="1"/>
        </w:num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CBC</w:t>
      </w:r>
    </w:p>
    <w:p w14:paraId="3B90DD7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3F8D1631" w14:textId="612F2C28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22992839" w14:textId="3C111A31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8A8E50D" w14:textId="17E9B8A0" w:rsidR="00845AFA" w:rsidRPr="00672153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</w:t>
      </w:r>
      <w:r w:rsidR="000D1C36">
        <w:rPr>
          <w:rFonts w:eastAsia="Arial"/>
          <w:bCs/>
          <w:w w:val="103"/>
          <w:sz w:val="28"/>
          <w:szCs w:val="28"/>
          <w:lang w:eastAsia="en-US"/>
        </w:rPr>
        <w:t>–</w:t>
      </w:r>
      <w:r w:rsidR="006721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7 </w:t>
      </w:r>
      <w:r w:rsidR="0067215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 ago</w:t>
      </w:r>
    </w:p>
    <w:p w14:paraId="5E0C45BA" w14:textId="71F7FD94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38597ab8d1cd4e2f8e1dc366e51af8d6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A15A018" w14:textId="7FA54DC6" w:rsidR="00845AFA" w:rsidRDefault="00B42B44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7299EE77" wp14:editId="2D0508E2">
            <wp:extent cx="5143500" cy="305862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К ХУЙНЯ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32" cy="30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9FF8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ab/>
        <w:t xml:space="preserve">Дані розшифрування: </w:t>
      </w:r>
    </w:p>
    <w:p w14:paraId="0524D27A" w14:textId="7C52E24A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0AB3C94" w14:textId="0D4966AE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Вектор ініціалізації (IV) - 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 w:rsidR="000D1C36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43FE4AF" w14:textId="056EE699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38597ab8d1cd4e2f8e1dc366e51af8d6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59894F97" w14:textId="0172A112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Відкритий текст -</w:t>
      </w:r>
      <w:r w:rsidR="000D1C36" w:rsidRPr="000D1C36">
        <w:rPr>
          <w:rFonts w:eastAsia="Arial"/>
          <w:bCs/>
          <w:w w:val="103"/>
          <w:sz w:val="28"/>
          <w:szCs w:val="28"/>
          <w:lang w:val="en-US" w:eastAsia="en-US"/>
        </w:rPr>
        <w:t xml:space="preserve"> </w:t>
      </w:r>
      <w:r w:rsidR="00672153" w:rsidRPr="00672153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 </w:t>
      </w:r>
      <w:r w:rsidR="00672153" w:rsidRPr="00672153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days ago</w:t>
      </w:r>
    </w:p>
    <w:p w14:paraId="5845F777" w14:textId="053BE91E" w:rsidR="00845AFA" w:rsidRDefault="00672153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drawing>
          <wp:inline distT="0" distB="0" distL="0" distR="0" wp14:anchorId="3CF55719" wp14:editId="5594CDFD">
            <wp:extent cx="4760867" cy="28270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К ХУЙНЯ 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14" cy="28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6DBF" w14:textId="77777777" w:rsidR="00845AFA" w:rsidRDefault="00845AFA" w:rsidP="00845AFA">
      <w:pPr>
        <w:pStyle w:val="a9"/>
        <w:numPr>
          <w:ilvl w:val="0"/>
          <w:numId w:val="1"/>
        </w:num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lastRenderedPageBreak/>
        <w:t xml:space="preserve">Виконати цикл шифрування алгоритмом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DES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у режимі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CFB</w:t>
      </w:r>
    </w:p>
    <w:p w14:paraId="4305DFE0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val="ru-RU" w:eastAsia="en-US"/>
        </w:rPr>
        <w:tab/>
      </w:r>
      <w:r>
        <w:rPr>
          <w:rFonts w:eastAsia="Arial"/>
          <w:bCs/>
          <w:w w:val="103"/>
          <w:sz w:val="28"/>
          <w:szCs w:val="28"/>
          <w:lang w:eastAsia="en-US"/>
        </w:rPr>
        <w:t>Дані шифрування:</w:t>
      </w:r>
    </w:p>
    <w:p w14:paraId="536A63A6" w14:textId="3AFAFF2C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337DB7E3" w14:textId="1334176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Вектор ініціалізації (IV) -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79045E79" w14:textId="1A53439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Oracle</w:t>
      </w:r>
      <w:proofErr w:type="spellEnd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 xml:space="preserve"> VM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VirtualBox</w:t>
      </w:r>
      <w:proofErr w:type="spellEnd"/>
    </w:p>
    <w:p w14:paraId="7059CBA5" w14:textId="4D312336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9c6cf0d1a94b120cd78e0fe73c0e545e326285c0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62C299F9" w14:textId="0E7AF034" w:rsidR="00672153" w:rsidRDefault="00672153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val="en-US" w:eastAsia="en-US"/>
        </w:rPr>
        <w:pict w14:anchorId="0025F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7.4pt;height:244.2pt">
            <v:imagedata r:id="rId11" o:title="ПК ХУЙНЯ 5"/>
          </v:shape>
        </w:pict>
      </w:r>
    </w:p>
    <w:p w14:paraId="05300FE2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Дані розшифрування: </w:t>
      </w:r>
    </w:p>
    <w:p w14:paraId="1FDE02B5" w14:textId="0C5548A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Ключ -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2B7E151628AED2A6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231A96AC" w14:textId="13932405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>Вектор ініціалізації (IV) -</w:t>
      </w:r>
      <w:r w:rsidR="0052032E" w:rsidRPr="0052032E">
        <w:rPr>
          <w:rFonts w:eastAsia="Arial"/>
          <w:bCs/>
          <w:w w:val="103"/>
          <w:sz w:val="28"/>
          <w:szCs w:val="28"/>
          <w:lang w:eastAsia="en-US"/>
        </w:rPr>
        <w:t xml:space="preserve"> </w:t>
      </w:r>
      <w:r w:rsidR="00B42B44" w:rsidRPr="00B42B44">
        <w:rPr>
          <w:rFonts w:eastAsia="Arial"/>
          <w:bCs/>
          <w:w w:val="103"/>
          <w:sz w:val="28"/>
          <w:szCs w:val="28"/>
          <w:lang w:eastAsia="en-US"/>
        </w:rPr>
        <w:t>3A4B1F6D57E92C8F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4E1311CF" w14:textId="4993A683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proofErr w:type="spellStart"/>
      <w:r>
        <w:rPr>
          <w:rFonts w:eastAsia="Arial"/>
          <w:bCs/>
          <w:w w:val="103"/>
          <w:sz w:val="28"/>
          <w:szCs w:val="28"/>
          <w:lang w:eastAsia="en-US"/>
        </w:rPr>
        <w:t>Шифротекст</w:t>
      </w:r>
      <w:proofErr w:type="spellEnd"/>
      <w:r>
        <w:rPr>
          <w:rFonts w:eastAsia="Arial"/>
          <w:bCs/>
          <w:w w:val="103"/>
          <w:sz w:val="28"/>
          <w:szCs w:val="28"/>
          <w:lang w:eastAsia="en-US"/>
        </w:rPr>
        <w:t xml:space="preserve"> -</w:t>
      </w:r>
      <w:r w:rsidR="0052032E" w:rsidRPr="0052032E">
        <w:t xml:space="preserve"> </w:t>
      </w:r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9c6cf0d1a94b120cd78e0fe73c0e545e326285c0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в </w:t>
      </w:r>
      <w:r>
        <w:rPr>
          <w:rFonts w:eastAsia="Arial"/>
          <w:bCs/>
          <w:w w:val="103"/>
          <w:sz w:val="28"/>
          <w:szCs w:val="28"/>
          <w:lang w:val="en-US" w:eastAsia="en-US"/>
        </w:rPr>
        <w:t>HEX</w:t>
      </w:r>
      <w:r>
        <w:rPr>
          <w:rFonts w:eastAsia="Arial"/>
          <w:bCs/>
          <w:w w:val="103"/>
          <w:sz w:val="28"/>
          <w:szCs w:val="28"/>
          <w:lang w:eastAsia="en-US"/>
        </w:rPr>
        <w:t xml:space="preserve"> форматі.</w:t>
      </w:r>
    </w:p>
    <w:p w14:paraId="0F388F4E" w14:textId="37034139" w:rsidR="00845AFA" w:rsidRPr="00CD5D7F" w:rsidRDefault="00845AFA" w:rsidP="00845AFA">
      <w:pPr>
        <w:jc w:val="both"/>
        <w:rPr>
          <w:rFonts w:eastAsia="Arial"/>
          <w:bCs/>
          <w:w w:val="103"/>
          <w:sz w:val="28"/>
          <w:szCs w:val="28"/>
          <w:lang w:val="en-US" w:eastAsia="en-US"/>
        </w:rPr>
      </w:pPr>
      <w:r>
        <w:rPr>
          <w:rFonts w:eastAsia="Arial"/>
          <w:bCs/>
          <w:w w:val="103"/>
          <w:sz w:val="28"/>
          <w:szCs w:val="28"/>
          <w:lang w:eastAsia="en-US"/>
        </w:rPr>
        <w:t xml:space="preserve">Відкритий текст -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Oracle</w:t>
      </w:r>
      <w:proofErr w:type="spellEnd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 xml:space="preserve"> VM </w:t>
      </w:r>
      <w:proofErr w:type="spellStart"/>
      <w:r w:rsidR="00672153" w:rsidRPr="00672153">
        <w:rPr>
          <w:rFonts w:eastAsia="Arial"/>
          <w:bCs/>
          <w:w w:val="103"/>
          <w:sz w:val="28"/>
          <w:szCs w:val="28"/>
          <w:lang w:eastAsia="en-US"/>
        </w:rPr>
        <w:t>VirtualBox</w:t>
      </w:r>
      <w:proofErr w:type="spellEnd"/>
    </w:p>
    <w:p w14:paraId="07DE595D" w14:textId="0AB03ED7" w:rsidR="00845AFA" w:rsidRDefault="00CD5D7F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  <w:r>
        <w:rPr>
          <w:rFonts w:eastAsia="Arial"/>
          <w:bCs/>
          <w:noProof/>
          <w:w w:val="103"/>
          <w:sz w:val="28"/>
          <w:szCs w:val="28"/>
          <w:lang w:eastAsia="uk-UA"/>
        </w:rPr>
        <w:pict w14:anchorId="0B1A0901">
          <v:shape id="_x0000_i1033" type="#_x0000_t75" style="width:375.6pt;height:223.2pt">
            <v:imagedata r:id="rId12" o:title="ПК ХУЙНЯ 6"/>
          </v:shape>
        </w:pict>
      </w:r>
    </w:p>
    <w:p w14:paraId="7816F6D6" w14:textId="77777777" w:rsidR="00845AFA" w:rsidRDefault="00845AFA" w:rsidP="00845AFA">
      <w:pPr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24085679" w14:textId="77777777" w:rsidR="00845AFA" w:rsidRPr="00CD5D7F" w:rsidRDefault="00845AFA" w:rsidP="00845AFA">
      <w:pPr>
        <w:pStyle w:val="ae"/>
        <w:rPr>
          <w:rFonts w:eastAsia="Arial"/>
          <w:b/>
          <w:w w:val="103"/>
          <w:sz w:val="28"/>
          <w:szCs w:val="28"/>
          <w:lang w:eastAsia="en-US"/>
        </w:rPr>
      </w:pPr>
      <w:r w:rsidRPr="00CD5D7F">
        <w:rPr>
          <w:rFonts w:eastAsia="Arial"/>
          <w:b/>
          <w:w w:val="103"/>
          <w:sz w:val="28"/>
          <w:szCs w:val="28"/>
          <w:lang w:eastAsia="en-US"/>
        </w:rPr>
        <w:t>Висновок:</w:t>
      </w:r>
    </w:p>
    <w:p w14:paraId="6EEA14A1" w14:textId="77777777" w:rsidR="00845AFA" w:rsidRPr="00CD5D7F" w:rsidRDefault="00845AFA" w:rsidP="00845AFA">
      <w:pPr>
        <w:pStyle w:val="ae"/>
        <w:rPr>
          <w:sz w:val="28"/>
          <w:szCs w:val="28"/>
          <w:lang w:val="ru-RU" w:eastAsia="en-US"/>
        </w:rPr>
      </w:pPr>
      <w:r w:rsidRPr="00CD5D7F">
        <w:rPr>
          <w:rFonts w:eastAsia="Arial"/>
          <w:b/>
          <w:w w:val="103"/>
          <w:sz w:val="28"/>
          <w:szCs w:val="28"/>
          <w:lang w:eastAsia="en-US"/>
        </w:rPr>
        <w:t xml:space="preserve"> </w:t>
      </w:r>
      <w:r w:rsidRPr="00CD5D7F">
        <w:rPr>
          <w:sz w:val="28"/>
          <w:szCs w:val="28"/>
        </w:rPr>
        <w:t>Після проведення експериментів з DES у режимах CFB, CBC та ECB, я зробив кілька висновків:</w:t>
      </w:r>
    </w:p>
    <w:p w14:paraId="252658EE" w14:textId="77777777" w:rsidR="00845AFA" w:rsidRPr="00CD5D7F" w:rsidRDefault="00845AFA" w:rsidP="00845AFA">
      <w:pPr>
        <w:pStyle w:val="ae"/>
        <w:numPr>
          <w:ilvl w:val="0"/>
          <w:numId w:val="2"/>
        </w:numPr>
        <w:rPr>
          <w:sz w:val="28"/>
          <w:szCs w:val="28"/>
        </w:rPr>
      </w:pPr>
      <w:r w:rsidRPr="00CD5D7F">
        <w:rPr>
          <w:rStyle w:val="af"/>
          <w:rFonts w:eastAsiaTheme="majorEastAsia"/>
          <w:sz w:val="28"/>
          <w:szCs w:val="28"/>
        </w:rPr>
        <w:t>ECB</w:t>
      </w:r>
      <w:r w:rsidRPr="00CD5D7F">
        <w:rPr>
          <w:sz w:val="28"/>
          <w:szCs w:val="28"/>
        </w:rPr>
        <w:t>:</w:t>
      </w:r>
    </w:p>
    <w:p w14:paraId="4B2E606D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>Цей режим простий у реалізації та розумінні, але не забезпечує високого рівня безпеки.</w:t>
      </w:r>
    </w:p>
    <w:p w14:paraId="4D3617C1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 xml:space="preserve">Дані, які мають однакове значення, під час шифрування у тому ж самому блоку, отримують однаковий </w:t>
      </w:r>
      <w:proofErr w:type="spellStart"/>
      <w:r w:rsidRPr="00CD5D7F">
        <w:rPr>
          <w:sz w:val="28"/>
          <w:szCs w:val="28"/>
        </w:rPr>
        <w:t>шифротекст</w:t>
      </w:r>
      <w:proofErr w:type="spellEnd"/>
      <w:r w:rsidRPr="00CD5D7F">
        <w:rPr>
          <w:sz w:val="28"/>
          <w:szCs w:val="28"/>
        </w:rPr>
        <w:t>, що може викликати проблеми з конфіденційністю.</w:t>
      </w:r>
    </w:p>
    <w:p w14:paraId="2F3A1F01" w14:textId="77777777" w:rsidR="00845AFA" w:rsidRPr="00CD5D7F" w:rsidRDefault="00845AFA" w:rsidP="00845AFA">
      <w:pPr>
        <w:pStyle w:val="ae"/>
        <w:numPr>
          <w:ilvl w:val="0"/>
          <w:numId w:val="2"/>
        </w:numPr>
        <w:rPr>
          <w:sz w:val="28"/>
          <w:szCs w:val="28"/>
        </w:rPr>
      </w:pPr>
      <w:r w:rsidRPr="00CD5D7F">
        <w:rPr>
          <w:rStyle w:val="af"/>
          <w:rFonts w:eastAsiaTheme="majorEastAsia"/>
          <w:sz w:val="28"/>
          <w:szCs w:val="28"/>
        </w:rPr>
        <w:t>CBC</w:t>
      </w:r>
      <w:r w:rsidRPr="00CD5D7F">
        <w:rPr>
          <w:sz w:val="28"/>
          <w:szCs w:val="28"/>
        </w:rPr>
        <w:t>:</w:t>
      </w:r>
    </w:p>
    <w:p w14:paraId="63C445AC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 xml:space="preserve">Режим CBC використовує попередній блок </w:t>
      </w:r>
      <w:proofErr w:type="spellStart"/>
      <w:r w:rsidRPr="00CD5D7F">
        <w:rPr>
          <w:sz w:val="28"/>
          <w:szCs w:val="28"/>
        </w:rPr>
        <w:t>шифротексту</w:t>
      </w:r>
      <w:proofErr w:type="spellEnd"/>
      <w:r w:rsidRPr="00CD5D7F">
        <w:rPr>
          <w:sz w:val="28"/>
          <w:szCs w:val="28"/>
        </w:rPr>
        <w:t xml:space="preserve"> для шифрування наступного блоку, що робить його стійким до атак на </w:t>
      </w:r>
      <w:proofErr w:type="spellStart"/>
      <w:r w:rsidRPr="00CD5D7F">
        <w:rPr>
          <w:sz w:val="28"/>
          <w:szCs w:val="28"/>
        </w:rPr>
        <w:t>патерни</w:t>
      </w:r>
      <w:proofErr w:type="spellEnd"/>
      <w:r w:rsidRPr="00CD5D7F">
        <w:rPr>
          <w:sz w:val="28"/>
          <w:szCs w:val="28"/>
        </w:rPr>
        <w:t xml:space="preserve"> та підсаджування даних.</w:t>
      </w:r>
    </w:p>
    <w:p w14:paraId="7BB1CF4B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 xml:space="preserve">Він забезпечує високий рівень конфіденційності, оскільки навіть однакові блоки даних будуть мати різний </w:t>
      </w:r>
      <w:proofErr w:type="spellStart"/>
      <w:r w:rsidRPr="00CD5D7F">
        <w:rPr>
          <w:sz w:val="28"/>
          <w:szCs w:val="28"/>
        </w:rPr>
        <w:t>шифротекст</w:t>
      </w:r>
      <w:proofErr w:type="spellEnd"/>
      <w:r w:rsidRPr="00CD5D7F">
        <w:rPr>
          <w:sz w:val="28"/>
          <w:szCs w:val="28"/>
        </w:rPr>
        <w:t>.</w:t>
      </w:r>
    </w:p>
    <w:p w14:paraId="6F6A5B17" w14:textId="77777777" w:rsidR="00845AFA" w:rsidRPr="00CD5D7F" w:rsidRDefault="00845AFA" w:rsidP="00845AFA">
      <w:pPr>
        <w:pStyle w:val="ae"/>
        <w:numPr>
          <w:ilvl w:val="0"/>
          <w:numId w:val="2"/>
        </w:numPr>
        <w:rPr>
          <w:sz w:val="28"/>
          <w:szCs w:val="28"/>
        </w:rPr>
      </w:pPr>
      <w:r w:rsidRPr="00CD5D7F">
        <w:rPr>
          <w:rStyle w:val="af"/>
          <w:rFonts w:eastAsiaTheme="majorEastAsia"/>
          <w:sz w:val="28"/>
          <w:szCs w:val="28"/>
        </w:rPr>
        <w:t>CFB</w:t>
      </w:r>
      <w:r w:rsidRPr="00CD5D7F">
        <w:rPr>
          <w:sz w:val="28"/>
          <w:szCs w:val="28"/>
        </w:rPr>
        <w:t>:</w:t>
      </w:r>
    </w:p>
    <w:p w14:paraId="5E358275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>У режимі CFB кожен блок шифрується, а потім використовується для шифрування наступного блоку даних.</w:t>
      </w:r>
    </w:p>
    <w:p w14:paraId="45DA9B25" w14:textId="77777777" w:rsidR="00845AFA" w:rsidRPr="00CD5D7F" w:rsidRDefault="00845AFA" w:rsidP="00845AFA">
      <w:pPr>
        <w:numPr>
          <w:ilvl w:val="1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D5D7F">
        <w:rPr>
          <w:sz w:val="28"/>
          <w:szCs w:val="28"/>
        </w:rPr>
        <w:t>Він дозволяє передавати блоки будь-якого розміру, що може бути корисним у певних сценаріях.</w:t>
      </w:r>
    </w:p>
    <w:p w14:paraId="6E7EAFB5" w14:textId="77777777" w:rsidR="00845AFA" w:rsidRPr="00CD5D7F" w:rsidRDefault="00845AFA" w:rsidP="00845AFA">
      <w:pPr>
        <w:pStyle w:val="ae"/>
        <w:rPr>
          <w:sz w:val="28"/>
          <w:szCs w:val="28"/>
        </w:rPr>
      </w:pPr>
      <w:r w:rsidRPr="00CD5D7F">
        <w:rPr>
          <w:sz w:val="28"/>
          <w:szCs w:val="28"/>
        </w:rPr>
        <w:t xml:space="preserve">Загалом, режими CBC і CFB забезпечують вищий рівень безпеки порівняно з ECB, оскільки вони уникнуть багатьох проблем, пов'язаних з </w:t>
      </w:r>
      <w:proofErr w:type="spellStart"/>
      <w:r w:rsidRPr="00CD5D7F">
        <w:rPr>
          <w:sz w:val="28"/>
          <w:szCs w:val="28"/>
        </w:rPr>
        <w:t>патернами</w:t>
      </w:r>
      <w:proofErr w:type="spellEnd"/>
      <w:r w:rsidRPr="00CD5D7F">
        <w:rPr>
          <w:sz w:val="28"/>
          <w:szCs w:val="28"/>
        </w:rPr>
        <w:t xml:space="preserve"> у шифрованому тексті та можливістю атак. Режим CBC, зокрема, виявився найбільш ефективним для забезпечення конфіденційності даних.</w:t>
      </w:r>
    </w:p>
    <w:p w14:paraId="0D27A7B8" w14:textId="77777777" w:rsidR="00845AFA" w:rsidRDefault="00845AFA" w:rsidP="00845AFA">
      <w:pPr>
        <w:ind w:firstLine="708"/>
        <w:jc w:val="both"/>
        <w:rPr>
          <w:rFonts w:eastAsia="Arial"/>
          <w:bCs/>
          <w:w w:val="103"/>
          <w:sz w:val="28"/>
          <w:szCs w:val="28"/>
          <w:lang w:eastAsia="en-US"/>
        </w:rPr>
      </w:pPr>
    </w:p>
    <w:p w14:paraId="416155B5" w14:textId="77777777" w:rsidR="00CA19CF" w:rsidRDefault="00CA19CF"/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54688"/>
    <w:multiLevelType w:val="singleLevel"/>
    <w:tmpl w:val="4FF54688"/>
    <w:lvl w:ilvl="0">
      <w:start w:val="1"/>
      <w:numFmt w:val="decimal"/>
      <w:suff w:val="space"/>
      <w:lvlText w:val="%1."/>
      <w:lvlJc w:val="left"/>
      <w:pPr>
        <w:ind w:left="12" w:firstLine="0"/>
      </w:pPr>
    </w:lvl>
  </w:abstractNum>
  <w:abstractNum w:abstractNumId="1" w15:restartNumberingAfterBreak="0">
    <w:nsid w:val="66A05017"/>
    <w:multiLevelType w:val="multilevel"/>
    <w:tmpl w:val="7138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B4"/>
    <w:rsid w:val="000D1C36"/>
    <w:rsid w:val="002102B4"/>
    <w:rsid w:val="002306D0"/>
    <w:rsid w:val="0052032E"/>
    <w:rsid w:val="00672153"/>
    <w:rsid w:val="00845AFA"/>
    <w:rsid w:val="00AE76C7"/>
    <w:rsid w:val="00B42B44"/>
    <w:rsid w:val="00C34CE7"/>
    <w:rsid w:val="00CA19CF"/>
    <w:rsid w:val="00CD5D7F"/>
    <w:rsid w:val="00D7637F"/>
    <w:rsid w:val="00FA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826F0"/>
  <w15:chartTrackingRefBased/>
  <w15:docId w15:val="{5F4667E9-CB64-41EB-82B0-B39420EB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1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0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02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02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02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02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0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0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02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02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02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02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02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02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02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1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1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102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02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02B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0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102B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02B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45AFA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45AFA"/>
    <w:rPr>
      <w:b/>
      <w:bCs/>
    </w:rPr>
  </w:style>
  <w:style w:type="character" w:styleId="af0">
    <w:name w:val="Hyperlink"/>
    <w:basedOn w:val="a0"/>
    <w:uiPriority w:val="99"/>
    <w:semiHidden/>
    <w:unhideWhenUsed/>
    <w:rsid w:val="00B42B44"/>
    <w:rPr>
      <w:color w:val="0000FF"/>
      <w:u w:val="single"/>
    </w:rPr>
  </w:style>
  <w:style w:type="character" w:customStyle="1" w:styleId="appheader-context-item-label">
    <w:name w:val="appheader-context-item-label"/>
    <w:basedOn w:val="a0"/>
    <w:rsid w:val="00CD5D7F"/>
  </w:style>
  <w:style w:type="paragraph" w:styleId="af1">
    <w:name w:val="No Spacing"/>
    <w:uiPriority w:val="1"/>
    <w:qFormat/>
    <w:rsid w:val="00CD5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ant0m-2604/fantastic-adventur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Phant0m-2604/fantastic-adventur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2159</Words>
  <Characters>1231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Mr.Demuro</cp:lastModifiedBy>
  <cp:revision>4</cp:revision>
  <dcterms:created xsi:type="dcterms:W3CDTF">2024-04-21T09:28:00Z</dcterms:created>
  <dcterms:modified xsi:type="dcterms:W3CDTF">2024-04-21T16:49:00Z</dcterms:modified>
</cp:coreProperties>
</file>