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32" w:rsidRPr="00981C32" w:rsidRDefault="00981C32" w:rsidP="00981C32">
      <w:pPr>
        <w:tabs>
          <w:tab w:val="left" w:pos="4253"/>
        </w:tabs>
        <w:spacing w:after="0" w:line="240" w:lineRule="auto"/>
        <w:ind w:right="-143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4"/>
          <w:szCs w:val="24"/>
          <w:u w:val="single"/>
          <w:lang w:val="uk-UA"/>
        </w:rPr>
        <w:t>МІНІСТЕРСТВО ОБОРОНИ УКРАЇНИ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ВІЙСЬКОВИЙ ІНСТИТУТ ТЕЛЕКОМУНІКАЦІЙ ТА ІНФОРМАТИЗАЦІЇ </w:t>
      </w: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C3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КІБЕРЗАХИСТУ</w:t>
      </w: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r w:rsidRPr="00981C32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ЗВІТ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48"/>
          <w:lang w:val="uk-UA"/>
        </w:rPr>
      </w:pPr>
      <w:r w:rsidRPr="00981C32">
        <w:rPr>
          <w:rFonts w:ascii="Times New Roman" w:eastAsia="Times New Roman" w:hAnsi="Times New Roman" w:cs="Times New Roman"/>
          <w:sz w:val="32"/>
          <w:szCs w:val="48"/>
          <w:lang w:val="uk-UA"/>
        </w:rPr>
        <w:t>про виконання практичної роботи: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з дисципліни «Управління </w:t>
      </w:r>
      <w:proofErr w:type="spellStart"/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>кіберінцидентами</w:t>
      </w:r>
      <w:proofErr w:type="spellEnd"/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 та аналіз подій»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6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52"/>
          <w:szCs w:val="48"/>
        </w:rPr>
      </w:pPr>
      <w:r w:rsidRPr="00981C32">
        <w:rPr>
          <w:rFonts w:ascii="Times New Roman" w:eastAsia="Calibri" w:hAnsi="Times New Roman" w:cs="Times New Roman"/>
          <w:b/>
          <w:sz w:val="44"/>
          <w:szCs w:val="48"/>
          <w:lang w:val="uk-UA"/>
        </w:rPr>
        <w:t>ПРИНЦИПИ ОРГАНІЗАЦІЇ IP-ПІДМЕРЕЖ</w:t>
      </w: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Варіант № </w:t>
      </w:r>
      <w:r>
        <w:rPr>
          <w:rFonts w:ascii="Times New Roman" w:eastAsia="Calibri" w:hAnsi="Times New Roman" w:cs="Times New Roman"/>
          <w:sz w:val="32"/>
          <w:szCs w:val="28"/>
          <w:lang w:val="uk-UA"/>
        </w:rPr>
        <w:t>5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28"/>
          <w:lang w:val="uk-UA"/>
        </w:rPr>
        <w:t>Дата 29.03.2024</w:t>
      </w: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курсант н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авчальної групи 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14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солдат ____________________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ГРАНКІН П.Т.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81C3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Перевiрив</w:t>
      </w:r>
      <w:proofErr w:type="spellEnd"/>
      <w:r w:rsidRPr="00981C3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старший викладач</w:t>
      </w:r>
      <w:r w:rsidR="009B016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кафедри № 33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капітан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_____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ПРИЙМА О.О.</w:t>
      </w: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Київ – 202</w:t>
      </w:r>
      <w:r w:rsidR="009B016A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</w:p>
    <w:p w:rsidR="00981C32" w:rsidRPr="00981C32" w:rsidRDefault="00981C32" w:rsidP="00981C32">
      <w:pPr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</w:pPr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br w:type="page"/>
      </w:r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lastRenderedPageBreak/>
        <w:t xml:space="preserve">1. </w:t>
      </w:r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 xml:space="preserve">Для заданої IP-адреси мережі та маски (згідно варіанту та табл. 1 файлу «УКАП_Завдання до заняття 2_2») визначити кількість </w:t>
      </w:r>
      <w:proofErr w:type="spellStart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>підмереж</w:t>
      </w:r>
      <w:proofErr w:type="spellEnd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 xml:space="preserve">, які входять у дану мережу (відносно її класу), та кількість </w:t>
      </w:r>
      <w:bookmarkStart w:id="0" w:name="_Hlk125091012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 xml:space="preserve">вузлів </w:t>
      </w:r>
      <w:bookmarkEnd w:id="0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 xml:space="preserve">(IP-адрес вузлів) однієї </w:t>
      </w:r>
      <w:proofErr w:type="spellStart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>підмережі</w:t>
      </w:r>
      <w:proofErr w:type="spellEnd"/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>.</w:t>
      </w:r>
    </w:p>
    <w:p w:rsidR="00981C32" w:rsidRPr="00981C32" w:rsidRDefault="00981C32" w:rsidP="00981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Параметри для розрахунку: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Номер варіанту: 5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IP-адреса мережі: </w:t>
      </w: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eastAsia="en-US"/>
        </w:rPr>
        <w:t>140.50.0.0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Маска: </w:t>
      </w: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eastAsia="en-US"/>
        </w:rPr>
        <w:t>255.255.192.0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Порядок розв’язання:</w:t>
      </w:r>
    </w:p>
    <w:p w:rsid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Перше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визначимо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клас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IP-адреси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.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цього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переглянемо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перший октет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IP-адреси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Початковий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IP-адрес 140.50.0.0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перебуває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в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діапазоні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128-191,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отже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це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клас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B.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Тепер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переведемо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маску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з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десяткового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представлення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у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бінарне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255.255.192.0 = 11111111.11111111.11000000.00000000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Виразимо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це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у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форматі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префікса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11111111.11111111.11000000.00000000 = /18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Отже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, ми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використовуємо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18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біті</w:t>
      </w:r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</w:t>
      </w:r>
      <w:proofErr w:type="spellEnd"/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адресації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мережі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.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Для </w:t>
      </w:r>
      <w:proofErr w:type="spellStart"/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ідрахунку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кількості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підмереж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кількості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вузлів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у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підмережі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визначимо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кількість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бітів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які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виділені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адресації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підмереж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та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вузлів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ідмереж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 18 (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вже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використані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адресації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мережі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)</w:t>
      </w:r>
    </w:p>
    <w:p w:rsidR="00981C32" w:rsidRPr="00981C32" w:rsidRDefault="00981C32" w:rsidP="00981C3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вузлів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: 14 (32 - 18,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віднімаючи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біти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для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адресації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мережі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)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Тепер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можемо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розрахувати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кількість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ідмереж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2 в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степені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14 = 16384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Або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якщо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використовувати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формулу,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щоб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вирахувати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кількість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вузлів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у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кожній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</w:t>
      </w:r>
      <w:proofErr w:type="spellStart"/>
      <w:proofErr w:type="gram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п</w:t>
      </w:r>
      <w:proofErr w:type="gram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ідмережі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</w:pPr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(2 в </w:t>
      </w:r>
      <w:proofErr w:type="spellStart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>степені</w:t>
      </w:r>
      <w:proofErr w:type="spellEnd"/>
      <w:r w:rsidRPr="00981C32">
        <w:rPr>
          <w:rFonts w:ascii="Times New Roman" w:eastAsia="Arial" w:hAnsi="Times New Roman" w:cs="Times New Roman"/>
          <w:w w:val="103"/>
          <w:sz w:val="28"/>
          <w:szCs w:val="28"/>
          <w:lang w:eastAsia="en-US"/>
        </w:rPr>
        <w:t xml:space="preserve"> 14) - 2 = 16382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vanish/>
          <w:w w:val="103"/>
          <w:sz w:val="28"/>
          <w:szCs w:val="28"/>
          <w:u w:val="single"/>
          <w:lang w:eastAsia="en-US"/>
        </w:rPr>
      </w:pPr>
      <w:r w:rsidRPr="00981C32">
        <w:rPr>
          <w:rFonts w:ascii="Times New Roman" w:eastAsia="Arial" w:hAnsi="Times New Roman" w:cs="Times New Roman"/>
          <w:b/>
          <w:vanish/>
          <w:w w:val="103"/>
          <w:sz w:val="28"/>
          <w:szCs w:val="28"/>
          <w:u w:val="single"/>
          <w:lang w:eastAsia="en-US"/>
        </w:rPr>
        <w:t>Начало формы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Відповідь: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Кількість </w:t>
      </w:r>
      <w:proofErr w:type="spellStart"/>
      <w:r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</w:t>
      </w:r>
      <w:proofErr w:type="spellEnd"/>
      <w:r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= 16384</w:t>
      </w: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.</w:t>
      </w:r>
    </w:p>
    <w:p w:rsidR="00981C32" w:rsidRPr="00981C32" w:rsidRDefault="00981C32" w:rsidP="00981C32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Кількість вузлів = </w:t>
      </w:r>
      <w:r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16382</w:t>
      </w:r>
      <w:r w:rsidRPr="00981C32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.</w:t>
      </w:r>
    </w:p>
    <w:p w:rsidR="00C60857" w:rsidRDefault="00C60857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Pr="00D81813" w:rsidRDefault="00D81813" w:rsidP="00D81813">
      <w:pPr>
        <w:keepNext/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lastRenderedPageBreak/>
        <w:t xml:space="preserve">2. IP-мережу необхідно розбити на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підмережі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за умови, що у кожній з них функціонує задана кількість вузлів (згідно варіанту та табл. 2 файлу «УКАП_Завдання до заняття 2_2»). Визначити маску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підмережі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, кількість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, точну кількість вузлів (IP-адрес вузлів), які входять в одну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підмережу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та загальну кількість вузлів (IP-адрес вузлів) у всіх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підмережах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.</w:t>
      </w:r>
    </w:p>
    <w:p w:rsidR="00D81813" w:rsidRPr="00D81813" w:rsidRDefault="00D81813" w:rsidP="00D81813">
      <w:pPr>
        <w:keepNext/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Параметри для розрахунку: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Номер варіанту: 31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IP-адреса мережі: 172.16.0.0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Кількість вузлів у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підмережі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: 480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Порядок розв’язання:</w:t>
      </w:r>
    </w:p>
    <w:p w:rsidR="00D81813" w:rsidRDefault="00D81813" w:rsidP="00981C32">
      <w:pPr>
        <w:rPr>
          <w:lang w:val="uk-UA"/>
        </w:rPr>
      </w:pP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класу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IP-адреси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IP-адрес 175.50.0.0 </w:t>
      </w:r>
      <w:proofErr w:type="spellStart"/>
      <w:r w:rsidRPr="00D81813">
        <w:rPr>
          <w:sz w:val="28"/>
          <w:szCs w:val="28"/>
        </w:rPr>
        <w:t>належить</w:t>
      </w:r>
      <w:proofErr w:type="spellEnd"/>
      <w:r w:rsidRPr="00D81813">
        <w:rPr>
          <w:sz w:val="28"/>
          <w:szCs w:val="28"/>
        </w:rPr>
        <w:t xml:space="preserve"> до </w:t>
      </w:r>
      <w:proofErr w:type="spellStart"/>
      <w:r w:rsidRPr="00D81813">
        <w:rPr>
          <w:sz w:val="28"/>
          <w:szCs w:val="28"/>
        </w:rPr>
        <w:t>діапазону</w:t>
      </w:r>
      <w:proofErr w:type="spellEnd"/>
      <w:r w:rsidRPr="00D81813">
        <w:rPr>
          <w:sz w:val="28"/>
          <w:szCs w:val="28"/>
        </w:rPr>
        <w:t xml:space="preserve"> 128-191, </w:t>
      </w:r>
      <w:proofErr w:type="spellStart"/>
      <w:r w:rsidRPr="00D81813">
        <w:rPr>
          <w:sz w:val="28"/>
          <w:szCs w:val="28"/>
        </w:rPr>
        <w:t>отже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це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клас</w:t>
      </w:r>
      <w:proofErr w:type="spellEnd"/>
      <w:r w:rsidRPr="00D81813">
        <w:rPr>
          <w:sz w:val="28"/>
          <w:szCs w:val="28"/>
        </w:rPr>
        <w:t xml:space="preserve"> B.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кількості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біті</w:t>
      </w:r>
      <w:proofErr w:type="gramStart"/>
      <w:r w:rsidRPr="00D81813">
        <w:rPr>
          <w:b/>
          <w:bCs/>
          <w:sz w:val="28"/>
          <w:szCs w:val="28"/>
        </w:rPr>
        <w:t>в</w:t>
      </w:r>
      <w:proofErr w:type="spellEnd"/>
      <w:proofErr w:type="gramEnd"/>
      <w:r w:rsidRPr="00D81813">
        <w:rPr>
          <w:b/>
          <w:bCs/>
          <w:sz w:val="28"/>
          <w:szCs w:val="28"/>
        </w:rPr>
        <w:t xml:space="preserve"> для </w:t>
      </w:r>
      <w:proofErr w:type="spellStart"/>
      <w:r w:rsidRPr="00D81813">
        <w:rPr>
          <w:b/>
          <w:bCs/>
          <w:sz w:val="28"/>
          <w:szCs w:val="28"/>
        </w:rPr>
        <w:t>адресації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мережі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Клас</w:t>
      </w:r>
      <w:proofErr w:type="spellEnd"/>
      <w:r w:rsidRPr="00D81813">
        <w:rPr>
          <w:sz w:val="28"/>
          <w:szCs w:val="28"/>
        </w:rPr>
        <w:t xml:space="preserve"> B </w:t>
      </w:r>
      <w:proofErr w:type="spellStart"/>
      <w:r w:rsidRPr="00D81813">
        <w:rPr>
          <w:sz w:val="28"/>
          <w:szCs w:val="28"/>
        </w:rPr>
        <w:t>використовує</w:t>
      </w:r>
      <w:proofErr w:type="spellEnd"/>
      <w:r w:rsidRPr="00D81813">
        <w:rPr>
          <w:sz w:val="28"/>
          <w:szCs w:val="28"/>
        </w:rPr>
        <w:t xml:space="preserve"> 16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мережі</w:t>
      </w:r>
      <w:proofErr w:type="spellEnd"/>
      <w:r w:rsidRPr="00D81813">
        <w:rPr>
          <w:sz w:val="28"/>
          <w:szCs w:val="28"/>
        </w:rPr>
        <w:t>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бітів</w:t>
      </w:r>
      <w:proofErr w:type="spellEnd"/>
      <w:r w:rsidRPr="00D81813">
        <w:rPr>
          <w:b/>
          <w:bCs/>
          <w:sz w:val="28"/>
          <w:szCs w:val="28"/>
        </w:rPr>
        <w:t xml:space="preserve"> для </w:t>
      </w:r>
      <w:proofErr w:type="spellStart"/>
      <w:r w:rsidRPr="00D81813">
        <w:rPr>
          <w:b/>
          <w:bCs/>
          <w:sz w:val="28"/>
          <w:szCs w:val="28"/>
        </w:rPr>
        <w:t>адресації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вузлів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</w:t>
      </w:r>
      <w:proofErr w:type="gramStart"/>
      <w:r w:rsidRPr="00D81813">
        <w:rPr>
          <w:sz w:val="28"/>
          <w:szCs w:val="28"/>
        </w:rPr>
        <w:t>З</w:t>
      </w:r>
      <w:proofErr w:type="gram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умови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відомо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що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r w:rsidRPr="00D81813">
        <w:rPr>
          <w:sz w:val="28"/>
          <w:szCs w:val="28"/>
        </w:rPr>
        <w:t>підмережі</w:t>
      </w:r>
      <w:proofErr w:type="spellEnd"/>
      <w:r w:rsidRPr="00D81813">
        <w:rPr>
          <w:sz w:val="28"/>
          <w:szCs w:val="28"/>
        </w:rPr>
        <w:t xml:space="preserve"> - 500. Для </w:t>
      </w:r>
      <w:proofErr w:type="spellStart"/>
      <w:r w:rsidRPr="00D81813">
        <w:rPr>
          <w:sz w:val="28"/>
          <w:szCs w:val="28"/>
        </w:rPr>
        <w:t>цього</w:t>
      </w:r>
      <w:proofErr w:type="spellEnd"/>
      <w:r w:rsidRPr="00D81813">
        <w:rPr>
          <w:sz w:val="28"/>
          <w:szCs w:val="28"/>
        </w:rPr>
        <w:t xml:space="preserve">, ми </w:t>
      </w:r>
      <w:proofErr w:type="spellStart"/>
      <w:proofErr w:type="gramStart"/>
      <w:r w:rsidRPr="00D81813">
        <w:rPr>
          <w:sz w:val="28"/>
          <w:szCs w:val="28"/>
        </w:rPr>
        <w:t>знаємо</w:t>
      </w:r>
      <w:proofErr w:type="spellEnd"/>
      <w:proofErr w:type="gram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що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мінімальна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необхідних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500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, - </w:t>
      </w:r>
      <w:proofErr w:type="spellStart"/>
      <w:r w:rsidRPr="00D81813">
        <w:rPr>
          <w:sz w:val="28"/>
          <w:szCs w:val="28"/>
        </w:rPr>
        <w:t>це</w:t>
      </w:r>
      <w:proofErr w:type="spellEnd"/>
      <w:r w:rsidRPr="00D81813">
        <w:rPr>
          <w:sz w:val="28"/>
          <w:szCs w:val="28"/>
        </w:rPr>
        <w:t xml:space="preserve"> 9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(2^9 = 512, </w:t>
      </w:r>
      <w:proofErr w:type="spellStart"/>
      <w:r w:rsidRPr="00D81813">
        <w:rPr>
          <w:sz w:val="28"/>
          <w:szCs w:val="28"/>
        </w:rPr>
        <w:t>але</w:t>
      </w:r>
      <w:proofErr w:type="spellEnd"/>
      <w:r w:rsidRPr="00D81813">
        <w:rPr>
          <w:sz w:val="28"/>
          <w:szCs w:val="28"/>
        </w:rPr>
        <w:t xml:space="preserve"> 2 </w:t>
      </w:r>
      <w:proofErr w:type="spellStart"/>
      <w:r w:rsidRPr="00D81813">
        <w:rPr>
          <w:sz w:val="28"/>
          <w:szCs w:val="28"/>
        </w:rPr>
        <w:t>IP-адреси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резервуються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мережі</w:t>
      </w:r>
      <w:proofErr w:type="spellEnd"/>
      <w:r w:rsidRPr="00D81813">
        <w:rPr>
          <w:sz w:val="28"/>
          <w:szCs w:val="28"/>
        </w:rPr>
        <w:t xml:space="preserve"> та </w:t>
      </w:r>
      <w:proofErr w:type="spellStart"/>
      <w:r w:rsidRPr="00D81813">
        <w:rPr>
          <w:sz w:val="28"/>
          <w:szCs w:val="28"/>
        </w:rPr>
        <w:t>broadcast</w:t>
      </w:r>
      <w:proofErr w:type="spellEnd"/>
      <w:r w:rsidRPr="00D81813">
        <w:rPr>
          <w:sz w:val="28"/>
          <w:szCs w:val="28"/>
        </w:rPr>
        <w:t xml:space="preserve">). Таким чином, ми </w:t>
      </w:r>
      <w:proofErr w:type="spellStart"/>
      <w:r w:rsidRPr="00D81813">
        <w:rPr>
          <w:sz w:val="28"/>
          <w:szCs w:val="28"/>
        </w:rPr>
        <w:t>використовуємо</w:t>
      </w:r>
      <w:proofErr w:type="spellEnd"/>
      <w:r w:rsidRPr="00D81813">
        <w:rPr>
          <w:sz w:val="28"/>
          <w:szCs w:val="28"/>
        </w:rPr>
        <w:t xml:space="preserve"> 9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r w:rsidRPr="00D81813">
        <w:rPr>
          <w:sz w:val="28"/>
          <w:szCs w:val="28"/>
        </w:rPr>
        <w:t>кожній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proofErr w:type="gramStart"/>
      <w:r w:rsidRPr="00D81813">
        <w:rPr>
          <w:sz w:val="28"/>
          <w:szCs w:val="28"/>
        </w:rPr>
        <w:t>п</w:t>
      </w:r>
      <w:proofErr w:type="gramEnd"/>
      <w:r w:rsidRPr="00D81813">
        <w:rPr>
          <w:sz w:val="28"/>
          <w:szCs w:val="28"/>
        </w:rPr>
        <w:t>ідмережі</w:t>
      </w:r>
      <w:proofErr w:type="spellEnd"/>
      <w:r w:rsidRPr="00D81813">
        <w:rPr>
          <w:sz w:val="28"/>
          <w:szCs w:val="28"/>
        </w:rPr>
        <w:t>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маски </w:t>
      </w:r>
      <w:proofErr w:type="spellStart"/>
      <w:proofErr w:type="gramStart"/>
      <w:r w:rsidRPr="00D81813">
        <w:rPr>
          <w:b/>
          <w:bCs/>
          <w:sz w:val="28"/>
          <w:szCs w:val="28"/>
        </w:rPr>
        <w:t>п</w:t>
      </w:r>
      <w:proofErr w:type="gramEnd"/>
      <w:r w:rsidRPr="00D81813">
        <w:rPr>
          <w:b/>
          <w:bCs/>
          <w:sz w:val="28"/>
          <w:szCs w:val="28"/>
        </w:rPr>
        <w:t>ідмережі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Ми </w:t>
      </w:r>
      <w:proofErr w:type="spellStart"/>
      <w:r w:rsidRPr="00D81813">
        <w:rPr>
          <w:sz w:val="28"/>
          <w:szCs w:val="28"/>
        </w:rPr>
        <w:t>вже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використали</w:t>
      </w:r>
      <w:proofErr w:type="spellEnd"/>
      <w:r w:rsidRPr="00D81813">
        <w:rPr>
          <w:sz w:val="28"/>
          <w:szCs w:val="28"/>
        </w:rPr>
        <w:t xml:space="preserve"> 16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мережі</w:t>
      </w:r>
      <w:proofErr w:type="spellEnd"/>
      <w:r w:rsidRPr="00D81813">
        <w:rPr>
          <w:sz w:val="28"/>
          <w:szCs w:val="28"/>
        </w:rPr>
        <w:t xml:space="preserve"> та 9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отже</w:t>
      </w:r>
      <w:proofErr w:type="spellEnd"/>
      <w:r w:rsidRPr="00D81813">
        <w:rPr>
          <w:sz w:val="28"/>
          <w:szCs w:val="28"/>
        </w:rPr>
        <w:t xml:space="preserve">, в </w:t>
      </w:r>
      <w:proofErr w:type="spellStart"/>
      <w:r w:rsidRPr="00D81813">
        <w:rPr>
          <w:sz w:val="28"/>
          <w:szCs w:val="28"/>
        </w:rPr>
        <w:t>сумі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це</w:t>
      </w:r>
      <w:proofErr w:type="spellEnd"/>
      <w:r w:rsidRPr="00D81813">
        <w:rPr>
          <w:sz w:val="28"/>
          <w:szCs w:val="28"/>
        </w:rPr>
        <w:t xml:space="preserve"> 25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. Маска </w:t>
      </w:r>
      <w:proofErr w:type="spellStart"/>
      <w:proofErr w:type="gramStart"/>
      <w:r w:rsidRPr="00D81813">
        <w:rPr>
          <w:sz w:val="28"/>
          <w:szCs w:val="28"/>
        </w:rPr>
        <w:t>п</w:t>
      </w:r>
      <w:proofErr w:type="gramEnd"/>
      <w:r w:rsidRPr="00D81813">
        <w:rPr>
          <w:sz w:val="28"/>
          <w:szCs w:val="28"/>
        </w:rPr>
        <w:t>ідмережі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складається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з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цих</w:t>
      </w:r>
      <w:proofErr w:type="spellEnd"/>
      <w:r w:rsidRPr="00D81813">
        <w:rPr>
          <w:sz w:val="28"/>
          <w:szCs w:val="28"/>
        </w:rPr>
        <w:t xml:space="preserve"> 25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та </w:t>
      </w:r>
      <w:proofErr w:type="spellStart"/>
      <w:r w:rsidRPr="00D81813">
        <w:rPr>
          <w:sz w:val="28"/>
          <w:szCs w:val="28"/>
        </w:rPr>
        <w:t>всіх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наступних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бітів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які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заповнюються</w:t>
      </w:r>
      <w:proofErr w:type="spellEnd"/>
      <w:r w:rsidRPr="00D81813">
        <w:rPr>
          <w:sz w:val="28"/>
          <w:szCs w:val="28"/>
        </w:rPr>
        <w:t xml:space="preserve"> нулями: 11111111.11111111.11111110.00000000 </w:t>
      </w:r>
      <w:proofErr w:type="spellStart"/>
      <w:r w:rsidRPr="00D81813">
        <w:rPr>
          <w:sz w:val="28"/>
          <w:szCs w:val="28"/>
        </w:rPr>
        <w:t>або</w:t>
      </w:r>
      <w:proofErr w:type="spellEnd"/>
      <w:r w:rsidRPr="00D81813">
        <w:rPr>
          <w:sz w:val="28"/>
          <w:szCs w:val="28"/>
        </w:rPr>
        <w:t xml:space="preserve"> /23.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кількості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81813">
        <w:rPr>
          <w:b/>
          <w:bCs/>
          <w:sz w:val="28"/>
          <w:szCs w:val="28"/>
        </w:rPr>
        <w:t>п</w:t>
      </w:r>
      <w:proofErr w:type="gramEnd"/>
      <w:r w:rsidRPr="00D81813">
        <w:rPr>
          <w:b/>
          <w:bCs/>
          <w:sz w:val="28"/>
          <w:szCs w:val="28"/>
        </w:rPr>
        <w:t>ідмереж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</w:t>
      </w:r>
      <w:proofErr w:type="spellStart"/>
      <w:proofErr w:type="gramStart"/>
      <w:r w:rsidRPr="00D81813">
        <w:rPr>
          <w:sz w:val="28"/>
          <w:szCs w:val="28"/>
        </w:rPr>
        <w:t>П</w:t>
      </w:r>
      <w:proofErr w:type="gramEnd"/>
      <w:r w:rsidRPr="00D81813">
        <w:rPr>
          <w:sz w:val="28"/>
          <w:szCs w:val="28"/>
        </w:rPr>
        <w:t>ідрахуємо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</w:t>
      </w:r>
      <w:proofErr w:type="spellEnd"/>
      <w:r w:rsidRPr="00D81813">
        <w:rPr>
          <w:sz w:val="28"/>
          <w:szCs w:val="28"/>
        </w:rPr>
        <w:t xml:space="preserve"> за формулою 2^(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підмереж</w:t>
      </w:r>
      <w:proofErr w:type="spellEnd"/>
      <w:r w:rsidRPr="00D81813">
        <w:rPr>
          <w:sz w:val="28"/>
          <w:szCs w:val="28"/>
        </w:rPr>
        <w:t xml:space="preserve">): 2^(32 -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мережі</w:t>
      </w:r>
      <w:proofErr w:type="spellEnd"/>
      <w:r w:rsidRPr="00D81813">
        <w:rPr>
          <w:sz w:val="28"/>
          <w:szCs w:val="28"/>
        </w:rPr>
        <w:t xml:space="preserve"> -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) = 2^(32 - 16 - 9) = 2^7 = 128 </w:t>
      </w:r>
      <w:proofErr w:type="spellStart"/>
      <w:r w:rsidRPr="00D81813">
        <w:rPr>
          <w:sz w:val="28"/>
          <w:szCs w:val="28"/>
        </w:rPr>
        <w:t>підмереж</w:t>
      </w:r>
      <w:proofErr w:type="spellEnd"/>
      <w:r w:rsidRPr="00D81813">
        <w:rPr>
          <w:sz w:val="28"/>
          <w:szCs w:val="28"/>
        </w:rPr>
        <w:t>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кількості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вузлів</w:t>
      </w:r>
      <w:proofErr w:type="spellEnd"/>
      <w:r w:rsidRPr="00D81813">
        <w:rPr>
          <w:b/>
          <w:bCs/>
          <w:sz w:val="28"/>
          <w:szCs w:val="28"/>
        </w:rPr>
        <w:t xml:space="preserve"> у </w:t>
      </w:r>
      <w:proofErr w:type="spellStart"/>
      <w:proofErr w:type="gramStart"/>
      <w:r w:rsidRPr="00D81813">
        <w:rPr>
          <w:b/>
          <w:bCs/>
          <w:sz w:val="28"/>
          <w:szCs w:val="28"/>
        </w:rPr>
        <w:t>п</w:t>
      </w:r>
      <w:proofErr w:type="gramEnd"/>
      <w:r w:rsidRPr="00D81813">
        <w:rPr>
          <w:b/>
          <w:bCs/>
          <w:sz w:val="28"/>
          <w:szCs w:val="28"/>
        </w:rPr>
        <w:t>ідмережі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Знаючи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proofErr w:type="gramStart"/>
      <w:r w:rsidRPr="00D81813">
        <w:rPr>
          <w:sz w:val="28"/>
          <w:szCs w:val="28"/>
        </w:rPr>
        <w:t>п</w:t>
      </w:r>
      <w:proofErr w:type="gramEnd"/>
      <w:r w:rsidRPr="00D81813">
        <w:rPr>
          <w:sz w:val="28"/>
          <w:szCs w:val="28"/>
        </w:rPr>
        <w:t>ідмережі</w:t>
      </w:r>
      <w:proofErr w:type="spellEnd"/>
      <w:r w:rsidRPr="00D81813">
        <w:rPr>
          <w:sz w:val="28"/>
          <w:szCs w:val="28"/>
        </w:rPr>
        <w:t xml:space="preserve">, ми </w:t>
      </w:r>
      <w:proofErr w:type="spellStart"/>
      <w:r w:rsidRPr="00D81813">
        <w:rPr>
          <w:sz w:val="28"/>
          <w:szCs w:val="28"/>
        </w:rPr>
        <w:t>можемо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визначити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скільки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може</w:t>
      </w:r>
      <w:proofErr w:type="spellEnd"/>
      <w:r w:rsidRPr="00D81813">
        <w:rPr>
          <w:sz w:val="28"/>
          <w:szCs w:val="28"/>
        </w:rPr>
        <w:t xml:space="preserve"> бути у </w:t>
      </w:r>
      <w:proofErr w:type="spellStart"/>
      <w:r w:rsidRPr="00D81813">
        <w:rPr>
          <w:sz w:val="28"/>
          <w:szCs w:val="28"/>
        </w:rPr>
        <w:t>кожній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підмережі</w:t>
      </w:r>
      <w:proofErr w:type="spellEnd"/>
      <w:r w:rsidRPr="00D81813">
        <w:rPr>
          <w:sz w:val="28"/>
          <w:szCs w:val="28"/>
        </w:rPr>
        <w:t xml:space="preserve">. </w:t>
      </w:r>
      <w:proofErr w:type="spellStart"/>
      <w:r w:rsidRPr="00D81813">
        <w:rPr>
          <w:sz w:val="28"/>
          <w:szCs w:val="28"/>
        </w:rPr>
        <w:t>Враховуючи</w:t>
      </w:r>
      <w:proofErr w:type="spellEnd"/>
      <w:r w:rsidRPr="00D81813">
        <w:rPr>
          <w:sz w:val="28"/>
          <w:szCs w:val="28"/>
        </w:rPr>
        <w:t xml:space="preserve">, </w:t>
      </w:r>
      <w:proofErr w:type="spellStart"/>
      <w:r w:rsidRPr="00D81813">
        <w:rPr>
          <w:sz w:val="28"/>
          <w:szCs w:val="28"/>
        </w:rPr>
        <w:t>що</w:t>
      </w:r>
      <w:proofErr w:type="spellEnd"/>
      <w:r w:rsidRPr="00D81813">
        <w:rPr>
          <w:sz w:val="28"/>
          <w:szCs w:val="28"/>
        </w:rPr>
        <w:t xml:space="preserve"> 2 </w:t>
      </w:r>
      <w:proofErr w:type="spellStart"/>
      <w:r w:rsidRPr="00D81813">
        <w:rPr>
          <w:sz w:val="28"/>
          <w:szCs w:val="28"/>
        </w:rPr>
        <w:t>адреси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резервуються</w:t>
      </w:r>
      <w:proofErr w:type="spellEnd"/>
      <w:r w:rsidRPr="00D81813">
        <w:rPr>
          <w:sz w:val="28"/>
          <w:szCs w:val="28"/>
        </w:rPr>
        <w:t xml:space="preserve"> (одна для </w:t>
      </w:r>
      <w:proofErr w:type="spellStart"/>
      <w:r w:rsidRPr="00D81813">
        <w:rPr>
          <w:sz w:val="28"/>
          <w:szCs w:val="28"/>
        </w:rPr>
        <w:t>мережі</w:t>
      </w:r>
      <w:proofErr w:type="spellEnd"/>
      <w:r w:rsidRPr="00D81813">
        <w:rPr>
          <w:sz w:val="28"/>
          <w:szCs w:val="28"/>
        </w:rPr>
        <w:t xml:space="preserve">, одна для </w:t>
      </w:r>
      <w:proofErr w:type="spellStart"/>
      <w:r w:rsidRPr="00D81813">
        <w:rPr>
          <w:sz w:val="28"/>
          <w:szCs w:val="28"/>
        </w:rPr>
        <w:t>broadcast</w:t>
      </w:r>
      <w:proofErr w:type="spellEnd"/>
      <w:r w:rsidRPr="00D81813">
        <w:rPr>
          <w:sz w:val="28"/>
          <w:szCs w:val="28"/>
        </w:rPr>
        <w:t xml:space="preserve">), </w:t>
      </w:r>
      <w:proofErr w:type="spellStart"/>
      <w:r w:rsidRPr="00D81813">
        <w:rPr>
          <w:sz w:val="28"/>
          <w:szCs w:val="28"/>
        </w:rPr>
        <w:t>загальна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r w:rsidRPr="00D81813">
        <w:rPr>
          <w:sz w:val="28"/>
          <w:szCs w:val="28"/>
        </w:rPr>
        <w:t>підмережі</w:t>
      </w:r>
      <w:proofErr w:type="spellEnd"/>
      <w:r w:rsidRPr="00D81813">
        <w:rPr>
          <w:sz w:val="28"/>
          <w:szCs w:val="28"/>
        </w:rPr>
        <w:t xml:space="preserve"> буде </w:t>
      </w:r>
      <w:r w:rsidRPr="00D81813">
        <w:rPr>
          <w:sz w:val="28"/>
          <w:szCs w:val="28"/>
        </w:rPr>
        <w:lastRenderedPageBreak/>
        <w:t>2^(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біт</w:t>
      </w:r>
      <w:proofErr w:type="spellEnd"/>
      <w:r w:rsidRPr="00D81813">
        <w:rPr>
          <w:sz w:val="28"/>
          <w:szCs w:val="28"/>
        </w:rPr>
        <w:t xml:space="preserve"> для </w:t>
      </w:r>
      <w:proofErr w:type="spellStart"/>
      <w:r w:rsidRPr="00D81813">
        <w:rPr>
          <w:sz w:val="28"/>
          <w:szCs w:val="28"/>
        </w:rPr>
        <w:t>адресації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) - 2: 2^9 - 2 = 512 - 2 = 510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proofErr w:type="gramStart"/>
      <w:r w:rsidRPr="00D81813">
        <w:rPr>
          <w:sz w:val="28"/>
          <w:szCs w:val="28"/>
        </w:rPr>
        <w:t>п</w:t>
      </w:r>
      <w:proofErr w:type="gramEnd"/>
      <w:r w:rsidRPr="00D81813">
        <w:rPr>
          <w:sz w:val="28"/>
          <w:szCs w:val="28"/>
        </w:rPr>
        <w:t>ідмережі</w:t>
      </w:r>
      <w:proofErr w:type="spellEnd"/>
      <w:r w:rsidRPr="00D81813">
        <w:rPr>
          <w:sz w:val="28"/>
          <w:szCs w:val="28"/>
        </w:rPr>
        <w:t>.</w:t>
      </w:r>
    </w:p>
    <w:p w:rsidR="00D81813" w:rsidRPr="00D81813" w:rsidRDefault="00D81813" w:rsidP="00D8181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81813">
        <w:rPr>
          <w:b/>
          <w:bCs/>
          <w:sz w:val="28"/>
          <w:szCs w:val="28"/>
        </w:rPr>
        <w:t>Визначення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загальної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кількості</w:t>
      </w:r>
      <w:proofErr w:type="spellEnd"/>
      <w:r w:rsidRPr="00D81813">
        <w:rPr>
          <w:b/>
          <w:bCs/>
          <w:sz w:val="28"/>
          <w:szCs w:val="28"/>
        </w:rPr>
        <w:t xml:space="preserve"> </w:t>
      </w:r>
      <w:proofErr w:type="spellStart"/>
      <w:r w:rsidRPr="00D81813">
        <w:rPr>
          <w:b/>
          <w:bCs/>
          <w:sz w:val="28"/>
          <w:szCs w:val="28"/>
        </w:rPr>
        <w:t>вузлів</w:t>
      </w:r>
      <w:proofErr w:type="spellEnd"/>
      <w:r w:rsidRPr="00D81813">
        <w:rPr>
          <w:b/>
          <w:bCs/>
          <w:sz w:val="28"/>
          <w:szCs w:val="28"/>
        </w:rPr>
        <w:t>:</w:t>
      </w:r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Загальна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proofErr w:type="gramStart"/>
      <w:r w:rsidRPr="00D81813">
        <w:rPr>
          <w:sz w:val="28"/>
          <w:szCs w:val="28"/>
        </w:rPr>
        <w:t>вс</w:t>
      </w:r>
      <w:proofErr w:type="gramEnd"/>
      <w:r w:rsidRPr="00D81813">
        <w:rPr>
          <w:sz w:val="28"/>
          <w:szCs w:val="28"/>
        </w:rPr>
        <w:t>іх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підмережах</w:t>
      </w:r>
      <w:proofErr w:type="spellEnd"/>
      <w:r w:rsidRPr="00D81813">
        <w:rPr>
          <w:sz w:val="28"/>
          <w:szCs w:val="28"/>
        </w:rPr>
        <w:t xml:space="preserve"> буде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</w:t>
      </w:r>
      <w:proofErr w:type="spellEnd"/>
      <w:r w:rsidRPr="00D81813">
        <w:rPr>
          <w:sz w:val="28"/>
          <w:szCs w:val="28"/>
        </w:rPr>
        <w:t xml:space="preserve"> помножена на </w:t>
      </w:r>
      <w:proofErr w:type="spellStart"/>
      <w:r w:rsidRPr="00D81813">
        <w:rPr>
          <w:sz w:val="28"/>
          <w:szCs w:val="28"/>
        </w:rPr>
        <w:t>кількість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r w:rsidRPr="00D81813">
        <w:rPr>
          <w:sz w:val="28"/>
          <w:szCs w:val="28"/>
        </w:rPr>
        <w:t>кожній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підмережі</w:t>
      </w:r>
      <w:proofErr w:type="spellEnd"/>
      <w:r w:rsidRPr="00D81813">
        <w:rPr>
          <w:sz w:val="28"/>
          <w:szCs w:val="28"/>
        </w:rPr>
        <w:t xml:space="preserve">: 128 * 510 = 65280 </w:t>
      </w:r>
      <w:proofErr w:type="spellStart"/>
      <w:r w:rsidRPr="00D81813">
        <w:rPr>
          <w:sz w:val="28"/>
          <w:szCs w:val="28"/>
        </w:rPr>
        <w:t>вузлів</w:t>
      </w:r>
      <w:proofErr w:type="spellEnd"/>
      <w:r w:rsidRPr="00D81813">
        <w:rPr>
          <w:sz w:val="28"/>
          <w:szCs w:val="28"/>
        </w:rPr>
        <w:t xml:space="preserve"> у </w:t>
      </w:r>
      <w:proofErr w:type="spellStart"/>
      <w:r w:rsidRPr="00D81813">
        <w:rPr>
          <w:sz w:val="28"/>
          <w:szCs w:val="28"/>
        </w:rPr>
        <w:t>всіх</w:t>
      </w:r>
      <w:proofErr w:type="spellEnd"/>
      <w:r w:rsidRPr="00D81813">
        <w:rPr>
          <w:sz w:val="28"/>
          <w:szCs w:val="28"/>
        </w:rPr>
        <w:t xml:space="preserve"> </w:t>
      </w:r>
      <w:proofErr w:type="spellStart"/>
      <w:r w:rsidRPr="00D81813">
        <w:rPr>
          <w:sz w:val="28"/>
          <w:szCs w:val="28"/>
        </w:rPr>
        <w:t>підмережах</w:t>
      </w:r>
      <w:proofErr w:type="spellEnd"/>
      <w:r w:rsidRPr="00D81813">
        <w:rPr>
          <w:sz w:val="28"/>
          <w:szCs w:val="28"/>
        </w:rPr>
        <w:t>.</w:t>
      </w:r>
    </w:p>
    <w:p w:rsidR="00D81813" w:rsidRPr="00D81813" w:rsidRDefault="00D81813" w:rsidP="00981C32"/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u w:val="single"/>
          <w:lang w:val="uk-UA" w:eastAsia="en-US"/>
        </w:rPr>
        <w:t>Відповідь: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Маска</w:t>
      </w:r>
      <w:bookmarkStart w:id="1" w:name="_Hlk125092651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</w:t>
      </w:r>
      <w:bookmarkEnd w:id="1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і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= префікс /23 або 255.255.254.0.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Кількість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підмереж=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128.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Кількість вузлів, які входять в одну </w:t>
      </w:r>
      <w:proofErr w:type="spellStart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підмережу</w:t>
      </w:r>
      <w:proofErr w:type="spellEnd"/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 xml:space="preserve"> = 510.</w:t>
      </w:r>
    </w:p>
    <w:p w:rsidR="00D81813" w:rsidRPr="00D81813" w:rsidRDefault="00D81813" w:rsidP="00D81813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D81813"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  <w:t>Загальна кількість вузлів = 65280.</w:t>
      </w: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Pr="00981C32" w:rsidRDefault="00D81813" w:rsidP="00981C32">
      <w:pPr>
        <w:rPr>
          <w:lang w:val="uk-UA"/>
        </w:rPr>
      </w:pPr>
    </w:p>
    <w:sectPr w:rsidR="00D81813" w:rsidRPr="00981C32" w:rsidSect="0051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6BA9"/>
    <w:multiLevelType w:val="multilevel"/>
    <w:tmpl w:val="E938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CD3DE6"/>
    <w:multiLevelType w:val="multilevel"/>
    <w:tmpl w:val="DB6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C037F0"/>
    <w:multiLevelType w:val="multilevel"/>
    <w:tmpl w:val="6A7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81C32"/>
    <w:rsid w:val="00145B43"/>
    <w:rsid w:val="0040414F"/>
    <w:rsid w:val="00517698"/>
    <w:rsid w:val="00981C32"/>
    <w:rsid w:val="009B016A"/>
    <w:rsid w:val="00C60857"/>
    <w:rsid w:val="00D8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06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8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13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4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689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3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26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24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467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82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24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0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6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17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5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60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115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9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97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120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634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314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8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606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0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85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32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881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466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4</cp:revision>
  <dcterms:created xsi:type="dcterms:W3CDTF">2024-03-29T08:03:00Z</dcterms:created>
  <dcterms:modified xsi:type="dcterms:W3CDTF">2024-04-20T06:30:00Z</dcterms:modified>
</cp:coreProperties>
</file>