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>
      <w:pPr>
        <w:tabs>
          <w:tab w:val="left" w:pos="4253"/>
        </w:tabs>
        <w:ind w:right="-143"/>
        <w:jc w:val="center"/>
        <w:rPr>
          <w:rFonts w:eastAsia="Calibri"/>
          <w:bCs/>
          <w:sz w:val="28"/>
          <w:szCs w:val="28"/>
          <w:u w:val="single"/>
        </w:rPr>
      </w:pPr>
      <w:r>
        <w:rPr>
          <w:rFonts w:eastAsia="Calibri"/>
          <w:bCs/>
          <w:sz w:val="28"/>
          <w:szCs w:val="28"/>
          <w:u w:val="single"/>
        </w:rPr>
        <w:t>МІНІСТЕРСТВО ОБОРОНИ УКРАЇНИ</w:t>
      </w:r>
    </w:p>
    <w:p>
      <w:pPr>
        <w:spacing w:line="300" w:lineRule="auto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ВІЙСЬКОВИЙ ІНСТИТУТ ТЕЛЕКОМУНІКАЦІЙ ТА ІНФОРМАТИЗАЦІЇ</w:t>
      </w:r>
    </w:p>
    <w:p>
      <w:pPr>
        <w:autoSpaceDE w:val="0"/>
        <w:autoSpaceDN w:val="0"/>
        <w:spacing w:line="300" w:lineRule="auto"/>
        <w:jc w:val="center"/>
        <w:rPr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КІБЕРЗАХИСТУ</w:t>
      </w: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spacing w:line="3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>
      <w:pPr>
        <w:spacing w:line="30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про виконання практичної роботи:</w:t>
      </w:r>
    </w:p>
    <w:p>
      <w:pPr>
        <w:spacing w:line="300" w:lineRule="auto"/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з дисципліни «Управління кіберінцидентами та аналіз подій»</w:t>
      </w: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ind w:left="1344" w:hanging="1344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 № 2</w:t>
      </w:r>
      <w:r>
        <w:rPr>
          <w:sz w:val="28"/>
          <w:szCs w:val="28"/>
        </w:rPr>
        <w:t>. Електронна комунікаційна мережа об’єкта кіберзахисту як джерело ознак кіберінциденту.</w:t>
      </w:r>
    </w:p>
    <w:p>
      <w:pPr>
        <w:rPr>
          <w:sz w:val="28"/>
          <w:szCs w:val="28"/>
        </w:rPr>
      </w:pPr>
    </w:p>
    <w:p>
      <w:pPr>
        <w:ind w:left="1985" w:hanging="1985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Заняття</w:t>
      </w:r>
      <w:r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№ 2/6.</w:t>
      </w:r>
      <w:r>
        <w:rPr>
          <w:bCs/>
          <w:sz w:val="28"/>
          <w:szCs w:val="28"/>
          <w:lang w:val="en-US"/>
        </w:rPr>
        <w:t> </w:t>
      </w:r>
      <w:r>
        <w:rPr>
          <w:bCs/>
          <w:sz w:val="28"/>
          <w:szCs w:val="28"/>
        </w:rPr>
        <w:t xml:space="preserve">Технологічні основи реєстрації подій в каналі електронної комунікації з використанням </w:t>
      </w:r>
      <w:r>
        <w:rPr>
          <w:bCs/>
          <w:sz w:val="28"/>
          <w:szCs w:val="28"/>
          <w:lang w:val="en-US"/>
        </w:rPr>
        <w:t>tcpdump</w:t>
      </w:r>
      <w:r>
        <w:rPr>
          <w:bCs/>
          <w:sz w:val="28"/>
          <w:szCs w:val="28"/>
        </w:rPr>
        <w:t>.</w:t>
      </w: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32"/>
          <w:szCs w:val="32"/>
          <w:lang w:val="ru-RU"/>
        </w:rPr>
      </w:pPr>
      <w:r>
        <w:rPr>
          <w:rFonts w:eastAsia="Calibri"/>
          <w:b/>
          <w:sz w:val="32"/>
          <w:szCs w:val="32"/>
        </w:rPr>
        <w:t>TCPDUMP, РОЗРОБЛЕННЯ ПРАВИЛ РЕЄСТРАЦІЇ ПОДІЙ</w:t>
      </w: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4678"/>
        <w:rPr>
          <w:rFonts w:eastAsia="Calibri"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Виконав: </w:t>
      </w:r>
      <w:r>
        <w:rPr>
          <w:rFonts w:eastAsia="Calibri"/>
          <w:bCs/>
          <w:sz w:val="28"/>
          <w:szCs w:val="28"/>
        </w:rPr>
        <w:t xml:space="preserve">курсант </w:t>
      </w:r>
      <w:r>
        <w:rPr>
          <w:rFonts w:eastAsia="Calibri"/>
          <w:bCs/>
          <w:sz w:val="28"/>
          <w:szCs w:val="28"/>
          <w:lang w:val="ru-RU"/>
        </w:rPr>
        <w:t xml:space="preserve">314 </w:t>
      </w:r>
      <w:r>
        <w:rPr>
          <w:rFonts w:eastAsia="Calibri"/>
          <w:bCs/>
          <w:sz w:val="28"/>
          <w:szCs w:val="28"/>
        </w:rPr>
        <w:t>навчальної групи</w:t>
      </w:r>
    </w:p>
    <w:p>
      <w:pPr>
        <w:spacing w:line="300" w:lineRule="auto"/>
        <w:ind w:left="4678"/>
        <w:rPr>
          <w:rFonts w:eastAsia="Calibri"/>
          <w:sz w:val="28"/>
          <w:szCs w:val="28"/>
        </w:rPr>
      </w:pPr>
      <w:r>
        <w:rPr>
          <w:rFonts w:eastAsia="Calibri"/>
          <w:bCs/>
          <w:sz w:val="28"/>
          <w:szCs w:val="28"/>
          <w:lang w:val="uk-UA"/>
        </w:rPr>
        <w:t>Солдат</w:t>
      </w:r>
      <w:r>
        <w:rPr>
          <w:rFonts w:eastAsia="Calibri"/>
          <w:bCs/>
          <w:sz w:val="28"/>
          <w:szCs w:val="28"/>
        </w:rPr>
        <w:t xml:space="preserve"> _____________ </w:t>
      </w:r>
      <w:r>
        <w:rPr>
          <w:rFonts w:eastAsia="Calibri"/>
          <w:bCs/>
          <w:sz w:val="28"/>
          <w:szCs w:val="28"/>
          <w:lang w:val="uk-UA"/>
        </w:rPr>
        <w:t>ПАЛІЙ</w:t>
      </w:r>
      <w:r>
        <w:rPr>
          <w:rFonts w:hint="default" w:eastAsia="Calibri"/>
          <w:bCs/>
          <w:sz w:val="28"/>
          <w:szCs w:val="28"/>
          <w:lang w:val="uk-UA"/>
        </w:rPr>
        <w:t xml:space="preserve"> М.В</w:t>
      </w:r>
      <w:r>
        <w:rPr>
          <w:rFonts w:eastAsia="Calibri"/>
          <w:sz w:val="28"/>
          <w:szCs w:val="28"/>
        </w:rPr>
        <w:t>.</w:t>
      </w:r>
    </w:p>
    <w:p>
      <w:pPr>
        <w:spacing w:line="300" w:lineRule="auto"/>
        <w:ind w:left="4678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>1</w:t>
      </w:r>
      <w:r>
        <w:rPr>
          <w:rFonts w:hint="default" w:eastAsia="Calibri"/>
          <w:sz w:val="28"/>
          <w:szCs w:val="28"/>
          <w:lang w:val="uk-UA"/>
        </w:rPr>
        <w:t>7</w:t>
      </w:r>
      <w:bookmarkStart w:id="0" w:name="_GoBack"/>
      <w:bookmarkEnd w:id="0"/>
      <w:r>
        <w:rPr>
          <w:rFonts w:eastAsia="Calibri"/>
          <w:sz w:val="28"/>
          <w:szCs w:val="28"/>
        </w:rPr>
        <w:t>.0</w:t>
      </w:r>
      <w:r>
        <w:rPr>
          <w:rFonts w:eastAsia="Calibri"/>
          <w:sz w:val="28"/>
          <w:szCs w:val="28"/>
          <w:lang w:val="en-US"/>
        </w:rPr>
        <w:t>4</w:t>
      </w:r>
      <w:r>
        <w:rPr>
          <w:rFonts w:eastAsia="Calibri"/>
          <w:sz w:val="28"/>
          <w:szCs w:val="28"/>
        </w:rPr>
        <w:t>.202</w:t>
      </w:r>
      <w:r>
        <w:rPr>
          <w:rFonts w:eastAsia="Calibri"/>
          <w:sz w:val="28"/>
          <w:szCs w:val="28"/>
          <w:lang w:val="en-US"/>
        </w:rPr>
        <w:t>4</w:t>
      </w:r>
    </w:p>
    <w:p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spacing w:line="300" w:lineRule="auto"/>
        <w:ind w:left="4678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Перевiрив:</w:t>
      </w:r>
      <w:r>
        <w:rPr>
          <w:rFonts w:eastAsia="Calibri"/>
          <w:bCs/>
          <w:sz w:val="28"/>
          <w:szCs w:val="28"/>
        </w:rPr>
        <w:t xml:space="preserve"> викладач </w:t>
      </w:r>
      <w:r>
        <w:rPr>
          <w:rFonts w:eastAsia="Calibri"/>
          <w:sz w:val="28"/>
          <w:szCs w:val="28"/>
        </w:rPr>
        <w:t>кафедри № 33</w:t>
      </w:r>
    </w:p>
    <w:p>
      <w:pPr>
        <w:spacing w:line="300" w:lineRule="auto"/>
        <w:ind w:left="467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uk-UA"/>
        </w:rPr>
        <w:t>К</w:t>
      </w:r>
      <w:r>
        <w:rPr>
          <w:rFonts w:eastAsia="Calibri"/>
          <w:sz w:val="28"/>
          <w:szCs w:val="28"/>
        </w:rPr>
        <w:t>апітан___________ ПРИЙМА О.А.</w:t>
      </w: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jc w:val="center"/>
        <w:rPr>
          <w:b/>
          <w:snapToGrid w:val="0"/>
          <w:sz w:val="28"/>
          <w:szCs w:val="28"/>
          <w:lang w:val="ru-RU"/>
        </w:rPr>
      </w:pPr>
      <w:r>
        <w:rPr>
          <w:rFonts w:eastAsia="Calibri"/>
          <w:sz w:val="28"/>
          <w:szCs w:val="28"/>
        </w:rPr>
        <w:t>Київ – 2024</w:t>
      </w:r>
    </w:p>
    <w:p>
      <w:pPr>
        <w:pStyle w:val="26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>
        <w:rPr>
          <w:b/>
          <w:snapToGrid w:val="0"/>
          <w:sz w:val="28"/>
          <w:szCs w:val="28"/>
          <w:lang w:val="ru-RU"/>
        </w:rPr>
        <w:br w:type="page"/>
      </w:r>
      <w:r>
        <w:rPr>
          <w:bCs/>
          <w:snapToGrid w:val="0"/>
          <w:sz w:val="28"/>
          <w:szCs w:val="28"/>
        </w:rPr>
        <w:t>Обрана адреса –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>
        <w:rPr>
          <w:b/>
          <w:sz w:val="28"/>
          <w:szCs w:val="28"/>
          <w:lang w:val="en-US"/>
        </w:rPr>
        <w:t>kyivcity</w:t>
      </w:r>
      <w:r>
        <w:rPr>
          <w:b/>
          <w:sz w:val="28"/>
          <w:szCs w:val="28"/>
        </w:rPr>
        <w:t>.gov.ua,</w:t>
      </w:r>
    </w:p>
    <w:p>
      <w:pPr>
        <w:ind w:left="1134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її IP-адреса – </w:t>
      </w:r>
      <w:r>
        <w:rPr>
          <w:rFonts w:eastAsia="Arial"/>
          <w:bCs/>
          <w:i/>
          <w:iCs/>
          <w:w w:val="103"/>
          <w:sz w:val="28"/>
          <w:szCs w:val="28"/>
          <w:lang w:eastAsia="en-US"/>
        </w:rPr>
        <w:t>необхідно визначити в ході даного заняття</w:t>
      </w:r>
    </w:p>
    <w:p>
      <w:pPr>
        <w:ind w:left="1134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>
      <w:pPr>
        <w:pStyle w:val="26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Застосування фільтру для </w:t>
      </w:r>
      <w:r>
        <w:rPr>
          <w:bCs/>
          <w:snapToGrid w:val="0"/>
          <w:sz w:val="28"/>
          <w:szCs w:val="28"/>
        </w:rPr>
        <w:t>перехоплення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всіх </w:t>
      </w:r>
      <w:r>
        <w:rPr>
          <w:b/>
          <w:bCs/>
          <w:sz w:val="28"/>
          <w:szCs w:val="28"/>
          <w:lang w:val="en-US"/>
        </w:rPr>
        <w:t>icmp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пакетів</w:t>
      </w:r>
      <w:r>
        <w:rPr>
          <w:sz w:val="28"/>
          <w:szCs w:val="28"/>
        </w:rPr>
        <w:t xml:space="preserve"> створених </w:t>
      </w:r>
      <w:r>
        <w:rPr>
          <w:b/>
          <w:bCs/>
          <w:sz w:val="28"/>
          <w:szCs w:val="28"/>
        </w:rPr>
        <w:t>чотирма</w:t>
      </w:r>
      <w:r>
        <w:rPr>
          <w:sz w:val="28"/>
          <w:szCs w:val="28"/>
        </w:rPr>
        <w:t xml:space="preserve"> ехо-запитами до обраного сайту.</w:t>
      </w:r>
    </w:p>
    <w:p>
      <w:pPr>
        <w:tabs>
          <w:tab w:val="left" w:pos="1134"/>
        </w:tabs>
        <w:jc w:val="both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0" distR="0">
            <wp:extent cx="4503420" cy="3350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8319" cy="336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jc w:val="both"/>
        <w:rPr>
          <w:sz w:val="28"/>
          <w:szCs w:val="28"/>
        </w:rPr>
      </w:pPr>
    </w:p>
    <w:p>
      <w:pPr>
        <w:pStyle w:val="26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Застосування фільтру для перехоплення </w:t>
      </w:r>
      <w:r>
        <w:rPr>
          <w:b/>
          <w:bCs/>
          <w:sz w:val="28"/>
          <w:szCs w:val="28"/>
          <w:lang w:val="en-US"/>
        </w:rPr>
        <w:t>icmp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відповідей</w:t>
      </w:r>
      <w:r>
        <w:rPr>
          <w:sz w:val="28"/>
          <w:szCs w:val="28"/>
        </w:rPr>
        <w:t xml:space="preserve"> створених </w:t>
      </w:r>
      <w:r>
        <w:rPr>
          <w:b/>
          <w:bCs/>
          <w:sz w:val="28"/>
          <w:szCs w:val="28"/>
        </w:rPr>
        <w:t>п’ятьма</w:t>
      </w:r>
      <w:r>
        <w:rPr>
          <w:sz w:val="28"/>
          <w:szCs w:val="28"/>
        </w:rPr>
        <w:t xml:space="preserve"> запитами до обраного сайту.</w:t>
      </w:r>
    </w:p>
    <w:p>
      <w:pPr>
        <w:tabs>
          <w:tab w:val="left" w:pos="1134"/>
        </w:tabs>
        <w:jc w:val="both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0" distR="0">
            <wp:extent cx="4472940" cy="334708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249" cy="335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jc w:val="both"/>
        <w:rPr>
          <w:sz w:val="28"/>
          <w:szCs w:val="28"/>
        </w:rPr>
      </w:pPr>
    </w:p>
    <w:p>
      <w:pPr>
        <w:pStyle w:val="26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Застосування фільтру для перехоплення</w:t>
      </w:r>
      <w:r>
        <w:rPr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лише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перших трьох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icmp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 xml:space="preserve">відповідей без </w:t>
      </w:r>
      <w:r>
        <w:rPr>
          <w:b/>
          <w:bCs/>
          <w:sz w:val="28"/>
          <w:szCs w:val="28"/>
          <w:lang w:val="en-US"/>
        </w:rPr>
        <w:t>DNS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перетворення</w:t>
      </w:r>
      <w:r>
        <w:rPr>
          <w:sz w:val="28"/>
          <w:szCs w:val="28"/>
        </w:rPr>
        <w:t xml:space="preserve"> від обраного сайту.</w:t>
      </w:r>
    </w:p>
    <w:p>
      <w:pPr>
        <w:tabs>
          <w:tab w:val="left" w:pos="1134"/>
        </w:tabs>
        <w:jc w:val="both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0" distR="0">
            <wp:extent cx="4449445" cy="33223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1842" cy="333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jc w:val="both"/>
        <w:rPr>
          <w:sz w:val="28"/>
          <w:szCs w:val="28"/>
        </w:rPr>
      </w:pPr>
    </w:p>
    <w:p>
      <w:pPr>
        <w:pStyle w:val="26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Застосування фільтру для максимально деталізованого виводу перехоплених</w:t>
      </w:r>
      <w:r>
        <w:rPr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перших трьох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icmp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запитів</w:t>
      </w:r>
      <w:r>
        <w:rPr>
          <w:sz w:val="28"/>
          <w:szCs w:val="28"/>
        </w:rPr>
        <w:t xml:space="preserve"> до обраного сайту.</w:t>
      </w:r>
    </w:p>
    <w:p>
      <w:pPr>
        <w:tabs>
          <w:tab w:val="left" w:pos="1134"/>
        </w:tabs>
        <w:jc w:val="both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0" distR="0">
            <wp:extent cx="4450080" cy="3307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560" cy="331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jc w:val="both"/>
        <w:rPr>
          <w:sz w:val="28"/>
          <w:szCs w:val="28"/>
        </w:rPr>
      </w:pPr>
    </w:p>
    <w:p>
      <w:pPr>
        <w:tabs>
          <w:tab w:val="left" w:pos="1134"/>
        </w:tabs>
        <w:jc w:val="both"/>
        <w:rPr>
          <w:sz w:val="28"/>
          <w:szCs w:val="28"/>
        </w:rPr>
      </w:pPr>
    </w:p>
    <w:p>
      <w:pPr>
        <w:tabs>
          <w:tab w:val="left" w:pos="1134"/>
        </w:tabs>
        <w:jc w:val="both"/>
        <w:rPr>
          <w:sz w:val="28"/>
          <w:szCs w:val="28"/>
        </w:rPr>
      </w:pPr>
    </w:p>
    <w:p>
      <w:pPr>
        <w:tabs>
          <w:tab w:val="left" w:pos="1134"/>
        </w:tabs>
        <w:jc w:val="both"/>
        <w:rPr>
          <w:sz w:val="28"/>
          <w:szCs w:val="28"/>
        </w:rPr>
      </w:pPr>
    </w:p>
    <w:p>
      <w:pPr>
        <w:pStyle w:val="26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Застосування фільтру для виводу </w:t>
      </w:r>
      <w:r>
        <w:rPr>
          <w:sz w:val="28"/>
          <w:szCs w:val="28"/>
          <w:lang w:val="en-US"/>
        </w:rPr>
        <w:t>payload</w:t>
      </w:r>
      <w:r>
        <w:rPr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 xml:space="preserve">в </w:t>
      </w:r>
      <w:r>
        <w:rPr>
          <w:b/>
          <w:bCs/>
          <w:sz w:val="28"/>
          <w:szCs w:val="28"/>
          <w:lang w:val="en-US"/>
        </w:rPr>
        <w:t>HEX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форматі</w:t>
      </w:r>
      <w:r>
        <w:rPr>
          <w:sz w:val="28"/>
          <w:szCs w:val="28"/>
        </w:rPr>
        <w:t xml:space="preserve"> перехоплених</w:t>
      </w:r>
      <w:r>
        <w:rPr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перших трьох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icmp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запитів</w:t>
      </w:r>
      <w:r>
        <w:rPr>
          <w:sz w:val="28"/>
          <w:szCs w:val="28"/>
        </w:rPr>
        <w:t>. Зробіть скріншот обох вікон з відображенням даної інформації та скопіюйте у Звіт за дане ПЗ.</w:t>
      </w:r>
    </w:p>
    <w:p>
      <w:pPr>
        <w:tabs>
          <w:tab w:val="left" w:pos="1134"/>
        </w:tabs>
        <w:jc w:val="both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0" distR="0">
            <wp:extent cx="4556760" cy="413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6041" cy="414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jc w:val="both"/>
        <w:rPr>
          <w:sz w:val="28"/>
          <w:szCs w:val="28"/>
        </w:rPr>
      </w:pPr>
    </w:p>
    <w:p>
      <w:pPr>
        <w:pStyle w:val="26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попереднього пункту змінено </w:t>
      </w:r>
      <w:r>
        <w:rPr>
          <w:b/>
          <w:bCs/>
          <w:sz w:val="28"/>
          <w:szCs w:val="28"/>
        </w:rPr>
        <w:t>формат часу</w:t>
      </w:r>
      <w:r>
        <w:rPr>
          <w:sz w:val="28"/>
          <w:szCs w:val="28"/>
        </w:rPr>
        <w:t xml:space="preserve"> для виводу перехопленого трафіку, який починає відлік від першого перехопленого пакету.</w:t>
      </w:r>
    </w:p>
    <w:p>
      <w:pPr>
        <w:tabs>
          <w:tab w:val="left" w:pos="1134"/>
        </w:tabs>
        <w:jc w:val="both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0" distR="0">
            <wp:extent cx="3886200" cy="3536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2946" cy="357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jc w:val="both"/>
        <w:rPr>
          <w:sz w:val="28"/>
          <w:szCs w:val="28"/>
        </w:rPr>
      </w:pPr>
    </w:p>
    <w:p>
      <w:pPr>
        <w:pStyle w:val="26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Застосування фільтру для </w:t>
      </w:r>
      <w:r>
        <w:rPr>
          <w:b/>
          <w:bCs/>
          <w:sz w:val="28"/>
          <w:szCs w:val="28"/>
        </w:rPr>
        <w:t xml:space="preserve">перехоплення </w:t>
      </w:r>
      <w:r>
        <w:rPr>
          <w:b/>
          <w:bCs/>
          <w:sz w:val="28"/>
          <w:szCs w:val="28"/>
          <w:lang w:val="en-US"/>
        </w:rPr>
        <w:t>DNS</w:t>
      </w:r>
      <w:r>
        <w:rPr>
          <w:b/>
          <w:bCs/>
          <w:sz w:val="28"/>
          <w:szCs w:val="28"/>
        </w:rPr>
        <w:t xml:space="preserve"> трафіку</w:t>
      </w:r>
      <w:r>
        <w:rPr>
          <w:sz w:val="28"/>
          <w:szCs w:val="28"/>
        </w:rPr>
        <w:t xml:space="preserve"> для визначення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адреси обраного сайту.</w:t>
      </w:r>
    </w:p>
    <w:p>
      <w:pPr>
        <w:tabs>
          <w:tab w:val="left" w:pos="1134"/>
        </w:tabs>
        <w:jc w:val="both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0" distR="0">
            <wp:extent cx="4457700" cy="40570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111" cy="406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jc w:val="both"/>
        <w:rPr>
          <w:sz w:val="28"/>
          <w:szCs w:val="28"/>
        </w:rPr>
      </w:pPr>
    </w:p>
    <w:p>
      <w:pPr>
        <w:pStyle w:val="26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Застосування фільтру для </w:t>
      </w:r>
      <w:r>
        <w:rPr>
          <w:b/>
          <w:bCs/>
          <w:sz w:val="28"/>
          <w:szCs w:val="28"/>
        </w:rPr>
        <w:t xml:space="preserve">перехоплення </w:t>
      </w:r>
      <w:r>
        <w:rPr>
          <w:b/>
          <w:bCs/>
          <w:sz w:val="28"/>
          <w:szCs w:val="28"/>
          <w:lang w:val="en-US"/>
        </w:rPr>
        <w:t>http</w:t>
      </w:r>
      <w:r>
        <w:rPr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трафіку</w:t>
      </w:r>
      <w:r>
        <w:rPr>
          <w:sz w:val="28"/>
          <w:szCs w:val="28"/>
        </w:rPr>
        <w:t>.</w:t>
      </w:r>
    </w:p>
    <w:p>
      <w:pPr>
        <w:tabs>
          <w:tab w:val="left" w:pos="1134"/>
        </w:tabs>
        <w:jc w:val="both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tabs>
          <w:tab w:val="left" w:pos="1134"/>
        </w:tabs>
        <w:jc w:val="both"/>
        <w:rPr>
          <w:sz w:val="28"/>
          <w:szCs w:val="28"/>
        </w:rPr>
      </w:pPr>
    </w:p>
    <w:p>
      <w:pPr>
        <w:pStyle w:val="26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застосування модифікованого фільтру з метою </w:t>
      </w:r>
      <w:r>
        <w:rPr>
          <w:b/>
          <w:bCs/>
          <w:sz w:val="28"/>
          <w:szCs w:val="28"/>
        </w:rPr>
        <w:t>відбору пакетів лише обраного сайту</w:t>
      </w:r>
      <w:r>
        <w:rPr>
          <w:sz w:val="28"/>
          <w:szCs w:val="28"/>
        </w:rPr>
        <w:t>.</w:t>
      </w:r>
    </w:p>
    <w:p>
      <w:pPr>
        <w:tabs>
          <w:tab w:val="left" w:pos="1134"/>
        </w:tabs>
        <w:jc w:val="both"/>
        <w:rPr>
          <w:sz w:val="28"/>
          <w:szCs w:val="28"/>
        </w:rPr>
      </w:pPr>
    </w:p>
    <w:p>
      <w:pPr>
        <w:tabs>
          <w:tab w:val="left" w:pos="1134"/>
        </w:tabs>
        <w:jc w:val="both"/>
        <w:rPr>
          <w:sz w:val="28"/>
          <w:szCs w:val="28"/>
        </w:rPr>
      </w:pPr>
      <w:r>
        <w:drawing>
          <wp:inline distT="0" distB="0" distL="0" distR="0">
            <wp:extent cx="4592320" cy="4165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8202" cy="418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sectPr>
      <w:footerReference r:id="rId3" w:type="default"/>
      <w:pgSz w:w="11906" w:h="16838"/>
      <w:pgMar w:top="851" w:right="567" w:bottom="851" w:left="1418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Franklin Gothic Medium Cond">
    <w:altName w:val="Franklin Gothic Medium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>
    <w:pPr>
      <w:pStyle w:val="1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D03EE3"/>
    <w:multiLevelType w:val="multilevel"/>
    <w:tmpl w:val="4ED03EE3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C7"/>
    <w:rsid w:val="00025895"/>
    <w:rsid w:val="000467CC"/>
    <w:rsid w:val="00073DF9"/>
    <w:rsid w:val="00085F87"/>
    <w:rsid w:val="001223F0"/>
    <w:rsid w:val="00133DEC"/>
    <w:rsid w:val="00137C4D"/>
    <w:rsid w:val="00187F65"/>
    <w:rsid w:val="00192F2C"/>
    <w:rsid w:val="001F0443"/>
    <w:rsid w:val="0030201D"/>
    <w:rsid w:val="00341DD6"/>
    <w:rsid w:val="00397F7B"/>
    <w:rsid w:val="00424254"/>
    <w:rsid w:val="004A6569"/>
    <w:rsid w:val="006049D9"/>
    <w:rsid w:val="006F22DC"/>
    <w:rsid w:val="00727389"/>
    <w:rsid w:val="00781E53"/>
    <w:rsid w:val="00826F65"/>
    <w:rsid w:val="00856639"/>
    <w:rsid w:val="00873FE5"/>
    <w:rsid w:val="00955E08"/>
    <w:rsid w:val="009B3C4A"/>
    <w:rsid w:val="00A1756E"/>
    <w:rsid w:val="00B31788"/>
    <w:rsid w:val="00BD3A76"/>
    <w:rsid w:val="00C6655A"/>
    <w:rsid w:val="00CC6AAB"/>
    <w:rsid w:val="00D24F93"/>
    <w:rsid w:val="00D41DC4"/>
    <w:rsid w:val="00DC1D81"/>
    <w:rsid w:val="00EB074A"/>
    <w:rsid w:val="00EF0A44"/>
    <w:rsid w:val="00F96F8C"/>
    <w:rsid w:val="00FB1B4C"/>
    <w:rsid w:val="00FB40C7"/>
    <w:rsid w:val="05C8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nhideWhenUsed="0" w:uiPriority="0" w:semiHidden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uk-UA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ind w:right="3770"/>
      <w:jc w:val="center"/>
      <w:outlineLvl w:val="0"/>
    </w:pPr>
    <w:rPr>
      <w:sz w:val="28"/>
      <w:szCs w:val="20"/>
    </w:rPr>
  </w:style>
  <w:style w:type="paragraph" w:styleId="3">
    <w:name w:val="heading 2"/>
    <w:basedOn w:val="1"/>
    <w:next w:val="1"/>
    <w:qFormat/>
    <w:uiPriority w:val="0"/>
    <w:pPr>
      <w:keepNext/>
      <w:ind w:right="-58"/>
      <w:jc w:val="center"/>
      <w:outlineLvl w:val="1"/>
    </w:pPr>
    <w:rPr>
      <w:sz w:val="28"/>
      <w:szCs w:val="20"/>
    </w:rPr>
  </w:style>
  <w:style w:type="paragraph" w:styleId="4">
    <w:name w:val="heading 3"/>
    <w:basedOn w:val="1"/>
    <w:next w:val="1"/>
    <w:qFormat/>
    <w:uiPriority w:val="0"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5">
    <w:name w:val="heading 5"/>
    <w:basedOn w:val="1"/>
    <w:next w:val="1"/>
    <w:qFormat/>
    <w:uiPriority w:val="0"/>
    <w:pPr>
      <w:keepNext/>
      <w:jc w:val="center"/>
      <w:outlineLvl w:val="4"/>
    </w:pPr>
    <w:rPr>
      <w:sz w:val="28"/>
      <w:szCs w:val="20"/>
    </w:rPr>
  </w:style>
  <w:style w:type="paragraph" w:styleId="6">
    <w:name w:val="heading 6"/>
    <w:basedOn w:val="1"/>
    <w:next w:val="1"/>
    <w:qFormat/>
    <w:uiPriority w:val="0"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1"/>
    <w:next w:val="1"/>
    <w:qFormat/>
    <w:uiPriority w:val="0"/>
    <w:pPr>
      <w:keepNext/>
      <w:jc w:val="center"/>
      <w:outlineLvl w:val="6"/>
    </w:pPr>
    <w:rPr>
      <w:b/>
      <w:sz w:val="28"/>
      <w:szCs w:val="20"/>
    </w:rPr>
  </w:style>
  <w:style w:type="paragraph" w:styleId="8">
    <w:name w:val="heading 8"/>
    <w:basedOn w:val="1"/>
    <w:next w:val="1"/>
    <w:link w:val="39"/>
    <w:qFormat/>
    <w:uiPriority w:val="0"/>
    <w:pPr>
      <w:keepNext/>
      <w:outlineLvl w:val="7"/>
    </w:pPr>
    <w:rPr>
      <w:b/>
      <w:sz w:val="28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uiPriority w:val="0"/>
    <w:pPr>
      <w:spacing w:after="120"/>
    </w:pPr>
  </w:style>
  <w:style w:type="paragraph" w:styleId="12">
    <w:name w:val="Body Text 2"/>
    <w:basedOn w:val="1"/>
    <w:qFormat/>
    <w:uiPriority w:val="0"/>
    <w:pPr>
      <w:ind w:firstLine="540"/>
      <w:jc w:val="both"/>
    </w:pPr>
    <w:rPr>
      <w:lang w:val="ru-RU"/>
    </w:rPr>
  </w:style>
  <w:style w:type="paragraph" w:styleId="13">
    <w:name w:val="Body Text Indent 2"/>
    <w:basedOn w:val="1"/>
    <w:uiPriority w:val="0"/>
    <w:pPr>
      <w:ind w:firstLine="567"/>
    </w:pPr>
    <w:rPr>
      <w:sz w:val="28"/>
      <w:szCs w:val="28"/>
      <w:lang w:val="ru-RU"/>
    </w:rPr>
  </w:style>
  <w:style w:type="paragraph" w:styleId="14">
    <w:name w:val="footer"/>
    <w:basedOn w:val="1"/>
    <w:link w:val="24"/>
    <w:uiPriority w:val="99"/>
    <w:pPr>
      <w:tabs>
        <w:tab w:val="center" w:pos="4677"/>
        <w:tab w:val="right" w:pos="9355"/>
      </w:tabs>
    </w:pPr>
  </w:style>
  <w:style w:type="paragraph" w:styleId="15">
    <w:name w:val="header"/>
    <w:basedOn w:val="1"/>
    <w:link w:val="23"/>
    <w:qFormat/>
    <w:uiPriority w:val="0"/>
    <w:pPr>
      <w:tabs>
        <w:tab w:val="center" w:pos="4677"/>
        <w:tab w:val="right" w:pos="9355"/>
      </w:tabs>
    </w:pPr>
  </w:style>
  <w:style w:type="paragraph" w:styleId="16">
    <w:name w:val="HTML Preformatted"/>
    <w:basedOn w:val="1"/>
    <w:link w:val="25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styleId="17">
    <w:name w:val="Hyperlink"/>
    <w:uiPriority w:val="0"/>
    <w:rPr>
      <w:color w:val="CC2423"/>
      <w:u w:val="none"/>
    </w:rPr>
  </w:style>
  <w:style w:type="paragraph" w:styleId="18">
    <w:name w:val="Normal (Web)"/>
    <w:basedOn w:val="1"/>
    <w:uiPriority w:val="0"/>
    <w:pPr>
      <w:spacing w:before="100" w:beforeAutospacing="1" w:after="100" w:afterAutospacing="1"/>
    </w:pPr>
  </w:style>
  <w:style w:type="table" w:styleId="19">
    <w:name w:val="Table Grid"/>
    <w:basedOn w:val="10"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0">
    <w:name w:val="Table Grid 7"/>
    <w:basedOn w:val="10"/>
    <w:uiPriority w:val="0"/>
    <w:pPr>
      <w:widowControl w:val="0"/>
      <w:autoSpaceDE w:val="0"/>
      <w:autoSpaceDN w:val="0"/>
      <w:adjustRightInd w:val="0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paragraph" w:styleId="21">
    <w:name w:val="Title"/>
    <w:basedOn w:val="1"/>
    <w:qFormat/>
    <w:uiPriority w:val="0"/>
    <w:pPr>
      <w:jc w:val="center"/>
    </w:pPr>
    <w:rPr>
      <w:sz w:val="28"/>
      <w:szCs w:val="20"/>
    </w:rPr>
  </w:style>
  <w:style w:type="paragraph" w:customStyle="1" w:styleId="22">
    <w:name w:val="Body Text 21"/>
    <w:basedOn w:val="1"/>
    <w:uiPriority w:val="0"/>
    <w:pPr>
      <w:ind w:firstLine="540"/>
      <w:jc w:val="both"/>
    </w:pPr>
    <w:rPr>
      <w:szCs w:val="20"/>
      <w:lang w:val="ru-RU"/>
    </w:rPr>
  </w:style>
  <w:style w:type="character" w:customStyle="1" w:styleId="23">
    <w:name w:val="Header Char"/>
    <w:link w:val="15"/>
    <w:uiPriority w:val="0"/>
    <w:rPr>
      <w:sz w:val="24"/>
      <w:szCs w:val="24"/>
      <w:lang w:val="uk-UA"/>
    </w:rPr>
  </w:style>
  <w:style w:type="character" w:customStyle="1" w:styleId="24">
    <w:name w:val="Footer Char"/>
    <w:link w:val="14"/>
    <w:uiPriority w:val="99"/>
    <w:rPr>
      <w:sz w:val="24"/>
      <w:szCs w:val="24"/>
      <w:lang w:val="uk-UA"/>
    </w:rPr>
  </w:style>
  <w:style w:type="character" w:customStyle="1" w:styleId="25">
    <w:name w:val="HTML Preformatted Char"/>
    <w:link w:val="16"/>
    <w:uiPriority w:val="0"/>
    <w:rPr>
      <w:rFonts w:ascii="Courier New" w:hAnsi="Courier New" w:cs="Courier New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Основной текст_"/>
    <w:link w:val="28"/>
    <w:uiPriority w:val="0"/>
    <w:rPr>
      <w:shd w:val="clear" w:color="auto" w:fill="FFFFFF"/>
    </w:rPr>
  </w:style>
  <w:style w:type="paragraph" w:customStyle="1" w:styleId="28">
    <w:name w:val="Основной текст3"/>
    <w:basedOn w:val="1"/>
    <w:link w:val="27"/>
    <w:qFormat/>
    <w:uiPriority w:val="0"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character" w:customStyle="1" w:styleId="29">
    <w:name w:val="Основной текст + Курсив"/>
    <w:uiPriority w:val="0"/>
    <w:rPr>
      <w:rFonts w:ascii="Times New Roman" w:hAnsi="Times New Roman" w:eastAsia="Times New Roman" w:cs="Times New Roman"/>
      <w:i/>
      <w:iCs/>
      <w:sz w:val="20"/>
      <w:szCs w:val="20"/>
      <w:shd w:val="clear" w:color="auto" w:fill="FFFFFF"/>
    </w:rPr>
  </w:style>
  <w:style w:type="character" w:customStyle="1" w:styleId="30">
    <w:name w:val="Заголовок №2_"/>
    <w:link w:val="31"/>
    <w:qFormat/>
    <w:uiPriority w:val="0"/>
    <w:rPr>
      <w:rFonts w:ascii="Arial" w:hAnsi="Arial" w:eastAsia="Arial" w:cs="Arial"/>
      <w:sz w:val="35"/>
      <w:szCs w:val="35"/>
      <w:shd w:val="clear" w:color="auto" w:fill="FFFFFF"/>
    </w:rPr>
  </w:style>
  <w:style w:type="paragraph" w:customStyle="1" w:styleId="31">
    <w:name w:val="Заголовок №2"/>
    <w:basedOn w:val="1"/>
    <w:link w:val="30"/>
    <w:qFormat/>
    <w:uiPriority w:val="0"/>
    <w:pPr>
      <w:shd w:val="clear" w:color="auto" w:fill="FFFFFF"/>
      <w:spacing w:before="420" w:after="240" w:line="0" w:lineRule="atLeast"/>
      <w:jc w:val="both"/>
      <w:outlineLvl w:val="1"/>
    </w:pPr>
    <w:rPr>
      <w:rFonts w:ascii="Arial" w:hAnsi="Arial" w:eastAsia="Arial" w:cs="Arial"/>
      <w:sz w:val="35"/>
      <w:szCs w:val="35"/>
      <w:lang w:val="ru-RU"/>
    </w:rPr>
  </w:style>
  <w:style w:type="character" w:customStyle="1" w:styleId="32">
    <w:name w:val="Заголовок №2 + Интервал 1 pt"/>
    <w:qFormat/>
    <w:uiPriority w:val="0"/>
    <w:rPr>
      <w:rFonts w:ascii="Arial" w:hAnsi="Arial" w:eastAsia="Arial" w:cs="Arial"/>
      <w:spacing w:val="20"/>
      <w:sz w:val="35"/>
      <w:szCs w:val="35"/>
      <w:shd w:val="clear" w:color="auto" w:fill="FFFFFF"/>
    </w:rPr>
  </w:style>
  <w:style w:type="character" w:customStyle="1" w:styleId="33">
    <w:name w:val="Основной текст (6)_"/>
    <w:link w:val="34"/>
    <w:uiPriority w:val="0"/>
    <w:rPr>
      <w:shd w:val="clear" w:color="auto" w:fill="FFFFFF"/>
    </w:rPr>
  </w:style>
  <w:style w:type="paragraph" w:customStyle="1" w:styleId="34">
    <w:name w:val="Основной текст (6)"/>
    <w:basedOn w:val="1"/>
    <w:link w:val="33"/>
    <w:uiPriority w:val="0"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35">
    <w:name w:val="Основной текст (4)_"/>
    <w:link w:val="36"/>
    <w:uiPriority w:val="0"/>
    <w:rPr>
      <w:shd w:val="clear" w:color="auto" w:fill="FFFFFF"/>
    </w:rPr>
  </w:style>
  <w:style w:type="paragraph" w:customStyle="1" w:styleId="36">
    <w:name w:val="Основной текст (4)"/>
    <w:basedOn w:val="1"/>
    <w:link w:val="35"/>
    <w:uiPriority w:val="0"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character" w:customStyle="1" w:styleId="37">
    <w:name w:val="Заголовок №3"/>
    <w:qFormat/>
    <w:uiPriority w:val="0"/>
    <w:rPr>
      <w:rFonts w:ascii="Franklin Gothic Medium Cond" w:hAnsi="Franklin Gothic Medium Cond" w:eastAsia="Franklin Gothic Medium Cond" w:cs="Franklin Gothic Medium Cond"/>
      <w:color w:val="FFFFFF"/>
      <w:spacing w:val="30"/>
      <w:sz w:val="28"/>
      <w:szCs w:val="28"/>
    </w:rPr>
  </w:style>
  <w:style w:type="paragraph" w:styleId="38">
    <w:name w:val="No Spacing"/>
    <w:qFormat/>
    <w:uiPriority w:val="1"/>
    <w:rPr>
      <w:rFonts w:ascii="Arial Unicode MS" w:hAnsi="Arial Unicode MS" w:eastAsia="Arial Unicode MS" w:cs="Arial Unicode MS"/>
      <w:color w:val="000000"/>
      <w:sz w:val="24"/>
      <w:szCs w:val="24"/>
      <w:lang w:val="ru" w:eastAsia="ru-RU" w:bidi="ar-SA"/>
    </w:rPr>
  </w:style>
  <w:style w:type="character" w:customStyle="1" w:styleId="39">
    <w:name w:val="Heading 8 Char"/>
    <w:link w:val="8"/>
    <w:uiPriority w:val="0"/>
    <w:rPr>
      <w:b/>
      <w:sz w:val="28"/>
      <w:lang w:val="uk-UA"/>
    </w:rPr>
  </w:style>
  <w:style w:type="table" w:customStyle="1" w:styleId="40">
    <w:name w:val="Сетка таблицы1"/>
    <w:basedOn w:val="10"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24482-54F1-4068-B638-4AE6A1F80A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6</Pages>
  <Words>261</Words>
  <Characters>1494</Characters>
  <Lines>12</Lines>
  <Paragraphs>3</Paragraphs>
  <TotalTime>1</TotalTime>
  <ScaleCrop>false</ScaleCrop>
  <LinksUpToDate>false</LinksUpToDate>
  <CharactersWithSpaces>1752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2024-04-13T06:55:00Z</dcterms:created>
  <dc:creator>Администратор</dc:creator>
  <cp:lastModifiedBy>mykol</cp:lastModifiedBy>
  <cp:lastPrinted>2017-12-18T12:50:00Z</cp:lastPrinted>
  <dcterms:modified xsi:type="dcterms:W3CDTF">2024-04-20T06:44:46Z</dcterms:modified>
  <dc:title>ВІЙСЬКОВИЙ ІНСТИТУТ ТЕЛЕКОМУНІКАЦІЙ ТА ІНФОРМАТИЗАЦІЇ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AA8CB24EEA8649E9AB4F5B1D06D3E4FB_13</vt:lpwstr>
  </property>
</Properties>
</file>