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02A" w:rsidRDefault="007A302A"/>
    <w:p w:rsidR="00C40089" w:rsidRDefault="00EF4358"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25B34C0" wp14:editId="50035DC0">
                <wp:simplePos x="0" y="0"/>
                <wp:positionH relativeFrom="column">
                  <wp:posOffset>283210</wp:posOffset>
                </wp:positionH>
                <wp:positionV relativeFrom="paragraph">
                  <wp:posOffset>70486</wp:posOffset>
                </wp:positionV>
                <wp:extent cx="6305550" cy="1257300"/>
                <wp:effectExtent l="76200" t="76200" r="57150" b="7620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257300"/>
                        </a:xfrm>
                        <a:prstGeom prst="roundRect">
                          <a:avLst/>
                        </a:prstGeom>
                        <a:solidFill>
                          <a:srgbClr val="74380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bevelT prst="relaxedInset"/>
                          <a:extrusionClr>
                            <a:schemeClr val="accent6">
                              <a:lumMod val="50000"/>
                            </a:schemeClr>
                          </a:extrusionClr>
                          <a:contourClr>
                            <a:schemeClr val="accent6">
                              <a:lumMod val="50000"/>
                            </a:schemeClr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283210</wp:posOffset>
                </wp:positionH>
                <wp:positionV relativeFrom="paragraph">
                  <wp:posOffset>70486</wp:posOffset>
                </wp:positionV>
                <wp:extent cx="6438900" cy="1409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40089" w:rsidRDefault="00EF4358" w:rsidP="007A302A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2997835</wp:posOffset>
                </wp:positionH>
                <wp:positionV relativeFrom="paragraph">
                  <wp:posOffset>28575</wp:posOffset>
                </wp:positionV>
                <wp:extent cx="3257550" cy="962025"/>
                <wp:effectExtent l="57150" t="57150" r="57150" b="666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96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1B0" w:rsidRPr="00E33240" w:rsidRDefault="00EF4358" w:rsidP="007631B0">
                            <w:pPr>
                              <w:jc w:val="center"/>
                              <w:outlineLvl w:val="0"/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</w:pPr>
                            <w:r w:rsidRPr="00E33240"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  <w:t>ООО «Эксперт-Сервис»</w:t>
                            </w:r>
                          </w:p>
                          <w:p w:rsidR="007631B0" w:rsidRPr="00E33240" w:rsidRDefault="00604418" w:rsidP="007631B0">
                            <w:pPr>
                              <w:jc w:val="center"/>
                              <w:outlineLvl w:val="0"/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  <w:t>660020</w:t>
                            </w:r>
                            <w:r w:rsidR="00EF4358" w:rsidRPr="00E33240"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EF4358" w:rsidRPr="00E33240"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  <w:t>г</w:t>
                            </w:r>
                            <w:proofErr w:type="gramStart"/>
                            <w:r w:rsidR="00EF4358" w:rsidRPr="00E33240"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  <w:t>.К</w:t>
                            </w:r>
                            <w:proofErr w:type="gramEnd"/>
                            <w:r w:rsidR="00EF4358" w:rsidRPr="00E33240"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  <w:t>расноярск</w:t>
                            </w:r>
                            <w:proofErr w:type="spellEnd"/>
                            <w:r w:rsidR="00EF4358" w:rsidRPr="00E33240"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  <w:t>, ул.</w:t>
                            </w:r>
                            <w:r w:rsidR="00EF4358"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  <w:t>Дудинская 3 строение  2г</w:t>
                            </w:r>
                          </w:p>
                          <w:p w:rsidR="007631B0" w:rsidRPr="00E33240" w:rsidRDefault="00EF4358" w:rsidP="007631B0">
                            <w:pPr>
                              <w:jc w:val="center"/>
                              <w:outlineLvl w:val="0"/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</w:pPr>
                            <w:r w:rsidRPr="00E33240"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  <w:t>ИНН/КПП: 2463111216/246301001</w:t>
                            </w:r>
                          </w:p>
                          <w:p w:rsidR="007631B0" w:rsidRPr="00E33240" w:rsidRDefault="00604418" w:rsidP="007631B0">
                            <w:pPr>
                              <w:jc w:val="center"/>
                              <w:outlineLvl w:val="0"/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  <w:t>Телефон: +7(391)</w:t>
                            </w:r>
                            <w:r w:rsidR="00EF4358" w:rsidRPr="00E33240"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  <w:t>-2</w:t>
                            </w:r>
                            <w:r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  <w:t>91-88-60</w:t>
                            </w:r>
                          </w:p>
                          <w:p w:rsidR="007631B0" w:rsidRPr="00064870" w:rsidRDefault="00985C75" w:rsidP="007631B0">
                            <w:pPr>
                              <w:jc w:val="center"/>
                              <w:outlineLvl w:val="0"/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</w:rPr>
                              <w:t>Сайт:exs24.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84806" w:themeColor="accent6" w:themeShade="80"/>
                                <w:kern w:val="36"/>
                                <w:sz w:val="20"/>
                                <w:szCs w:val="20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:rsidR="007631B0" w:rsidRPr="00E33240" w:rsidRDefault="000C0C76" w:rsidP="007631B0">
                            <w:pPr>
                              <w:jc w:val="center"/>
                              <w:rPr>
                                <w:color w:val="984806" w:themeColor="accent6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236.05pt;margin-top:2.25pt;width:256.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iPEwMAAHoGAAAOAAAAZHJzL2Uyb0RvYy54bWysVc1uEzEQviPxDpbvdDfbpoWomypqFYRU&#10;2qgp6tnxerOWvLaxnWTDCYkrEo/AQ3BB/PQZNm/E2LvZpqVCCHFxxjsz33i++cnxSVUKtGTGciVT&#10;3NuLMWKSqozLeYrfXI+fPcfIOiIzIpRkKV4zi0+GT58cr/SAJapQImMGAYi0g5VOceGcHkSRpQUr&#10;id1TmklQ5sqUxMHVzKPMkBWglyJK4vgwWimTaaMosxa+njVKPAz4ec6ou8xzyxwSKYa3uXCacM78&#10;GQ2PyWBuiC44bZ9B/uEVJeESgnZQZ8QRtDD8N6iSU6Osyt0eVWWk8pxTFnKAbHrxg2ymBdEs5ALk&#10;WN3RZP8fLL1YTgziWYoTjCQpoUT15837zaf6R327+VB/qW/r75uP9c/6a/0NJZ6vlbYDcJvqiWlv&#10;FkSffJWb0v9CWqgKHK87jlnlEIWP+0n/qN+HUlDQvThM4qTvQaM7b22se8lUibyQYgM1DNSS5bl1&#10;jenWxAezSvBszIUIF9837FQYtCRQ8dm814LfsxLybxy9jViUr1XWgB324zg0DLw19KePE16+Aw66&#10;Fp0yyfYzD0KBVkPadJRxhWobbmyUdP6B4MTnhbvic2Q4DI4rDGMTh1HGoVeDSQjaQVrdQM/Ykonr&#10;jilBKpa9ktDv27SDXeRL1hQpSG4tWAgqr1gOxYeyJIHiLq0mY0IhCddrVAXJWPPZ8/A4EcIDeuQc&#10;6tFhtwD3S7PFbgra2ntXFqa2c47/9LDGufMIkYHSzrnkUpnHAARk1UZu7KGOO9R40VWzCky8OFPZ&#10;GqbEqGZ9WE3HHHrznFg3IQb2BbQz7EB3CUcu1CrFqpUwKpR599h3bw9jDFqMVrB/UmzfLohhGAko&#10;IIxG7+DAL6xwOegfJXAxu5rZrkYuylMFDd+DbatpEL29E1sxN6q8gVU58lFBRSSF2Cmmzmwvp67Z&#10;i7BsKRuNghksKU3cuZxq6sE9wX72rqsbYnTbdg5G+0JtdxUZPJjTxtZ7SjVaOJXzMMR3vLbUw4IL&#10;w9TOht+gu/dgdfeXMfwFAAD//wMAUEsDBBQABgAIAAAAIQCunLAw3gAAAAkBAAAPAAAAZHJzL2Rv&#10;d25yZXYueG1sTI/BTsMwEETvSPyDtUjcqJ2KlDbEqVAFJw4RAXF2YjcOjddR7DZpv57lRG87mqfZ&#10;mXw7u56dzBg6jxKShQBmsPG6w1bC1+fbwxpYiAq16j0aCWcTYFvc3uQq037CD3OqYssoBEOmJNgY&#10;h4zz0FjjVFj4wSB5ez86FUmOLdejmijc9XwpxIo71SF9sGowO2uaQ3V0EsTlUia7+qf8PpRTN7mq&#10;su+vZynv7+aXZ2DRzPEfhr/6VB0K6lT7I+rAegmPT8uEUDpSYORv1inpmsB0JYAXOb9eUPwCAAD/&#10;/wMAUEsBAi0AFAAGAAgAAAAhALaDOJL+AAAA4QEAABMAAAAAAAAAAAAAAAAAAAAAAFtDb250ZW50&#10;X1R5cGVzXS54bWxQSwECLQAUAAYACAAAACEAOP0h/9YAAACUAQAACwAAAAAAAAAAAAAAAAAvAQAA&#10;X3JlbHMvLnJlbHNQSwECLQAUAAYACAAAACEAxaJYjxMDAAB6BgAADgAAAAAAAAAAAAAAAAAuAgAA&#10;ZHJzL2Uyb0RvYy54bWxQSwECLQAUAAYACAAAACEArpywMN4AAAAJAQAADwAAAAAAAAAAAAAAAABt&#10;BQAAZHJzL2Rvd25yZXYueG1sUEsFBgAAAAAEAAQA8wAAAHgGAAAAAA==&#10;" fillcolor="white [3212]" strokecolor="#a5a5a5 [2092]" strokeweight="2pt">
                <v:textbox>
                  <w:txbxContent>
                    <w:p w:rsidR="007631B0" w:rsidRPr="00E33240" w:rsidRDefault="00EF4358" w:rsidP="007631B0">
                      <w:pPr>
                        <w:jc w:val="center"/>
                        <w:outlineLvl w:val="0"/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</w:pPr>
                      <w:r w:rsidRPr="00E33240"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  <w:t>ООО «Эксперт-Сервис»</w:t>
                      </w:r>
                    </w:p>
                    <w:p w:rsidR="007631B0" w:rsidRPr="00E33240" w:rsidRDefault="00604418" w:rsidP="007631B0">
                      <w:pPr>
                        <w:jc w:val="center"/>
                        <w:outlineLvl w:val="0"/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  <w:t>660020</w:t>
                      </w:r>
                      <w:r w:rsidR="00EF4358" w:rsidRPr="00E33240"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EF4358" w:rsidRPr="00E33240"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  <w:t>г</w:t>
                      </w:r>
                      <w:proofErr w:type="gramStart"/>
                      <w:r w:rsidR="00EF4358" w:rsidRPr="00E33240"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  <w:t>.К</w:t>
                      </w:r>
                      <w:proofErr w:type="gramEnd"/>
                      <w:r w:rsidR="00EF4358" w:rsidRPr="00E33240"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  <w:t>расноярск</w:t>
                      </w:r>
                      <w:proofErr w:type="spellEnd"/>
                      <w:r w:rsidR="00EF4358" w:rsidRPr="00E33240"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  <w:t>, ул.</w:t>
                      </w:r>
                      <w:r w:rsidR="00EF4358"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  <w:t>Дудинская 3 строение  2г</w:t>
                      </w:r>
                    </w:p>
                    <w:p w:rsidR="007631B0" w:rsidRPr="00E33240" w:rsidRDefault="00EF4358" w:rsidP="007631B0">
                      <w:pPr>
                        <w:jc w:val="center"/>
                        <w:outlineLvl w:val="0"/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</w:pPr>
                      <w:r w:rsidRPr="00E33240"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  <w:t>ИНН/КПП: 2463111216/246301001</w:t>
                      </w:r>
                    </w:p>
                    <w:p w:rsidR="007631B0" w:rsidRPr="00E33240" w:rsidRDefault="00604418" w:rsidP="007631B0">
                      <w:pPr>
                        <w:jc w:val="center"/>
                        <w:outlineLvl w:val="0"/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  <w:t>Телефон: +7(391)</w:t>
                      </w:r>
                      <w:r w:rsidR="00EF4358" w:rsidRPr="00E33240"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  <w:t>-2</w:t>
                      </w:r>
                      <w:r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  <w:t>91-88-60</w:t>
                      </w:r>
                    </w:p>
                    <w:p w:rsidR="007631B0" w:rsidRPr="00064870" w:rsidRDefault="00985C75" w:rsidP="007631B0">
                      <w:pPr>
                        <w:jc w:val="center"/>
                        <w:outlineLvl w:val="0"/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</w:rPr>
                        <w:t>Сайт:exs24.</w:t>
                      </w:r>
                      <w:proofErr w:type="spellStart"/>
                      <w:r>
                        <w:rPr>
                          <w:b/>
                          <w:bCs/>
                          <w:color w:val="984806" w:themeColor="accent6" w:themeShade="80"/>
                          <w:kern w:val="36"/>
                          <w:sz w:val="20"/>
                          <w:szCs w:val="20"/>
                          <w:lang w:val="en-US"/>
                        </w:rPr>
                        <w:t>ru</w:t>
                      </w:r>
                      <w:proofErr w:type="spellEnd"/>
                    </w:p>
                    <w:p w:rsidR="007631B0" w:rsidRPr="00E33240" w:rsidRDefault="000C0C76" w:rsidP="007631B0">
                      <w:pPr>
                        <w:jc w:val="center"/>
                        <w:rPr>
                          <w:color w:val="984806" w:themeColor="accent6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559435</wp:posOffset>
            </wp:positionH>
            <wp:positionV relativeFrom="paragraph">
              <wp:posOffset>38100</wp:posOffset>
            </wp:positionV>
            <wp:extent cx="2000250" cy="952500"/>
            <wp:effectExtent l="0" t="0" r="0" b="0"/>
            <wp:wrapNone/>
            <wp:docPr id="3" name="image2.png" descr="ЛОГО Эксперт сервис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ЛОГО Эксперт сервис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   </w:t>
      </w:r>
    </w:p>
    <w:p w:rsidR="00C40089" w:rsidRDefault="00EF4358">
      <w:pPr>
        <w:pStyle w:val="4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</w:t>
      </w:r>
    </w:p>
    <w:p w:rsidR="00C40089" w:rsidRDefault="00C4008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  <w:tab w:val="left" w:pos="-720"/>
        </w:tabs>
        <w:jc w:val="center"/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C40089" w:rsidRDefault="00C4008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76" w:lineRule="auto"/>
        <w:ind w:left="360" w:firstLine="36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7A302A" w:rsidRDefault="00EF4358" w:rsidP="007A302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76" w:lineRule="auto"/>
        <w:ind w:left="360" w:firstLine="36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                         </w:t>
      </w:r>
    </w:p>
    <w:p w:rsidR="007A302A" w:rsidRDefault="007A302A" w:rsidP="007A302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76" w:lineRule="auto"/>
        <w:ind w:left="360" w:firstLine="360"/>
        <w:jc w:val="both"/>
        <w:rPr>
          <w:rFonts w:ascii="Arial" w:eastAsia="Arial" w:hAnsi="Arial" w:cs="Arial"/>
          <w:b/>
          <w:color w:val="984806"/>
          <w:sz w:val="28"/>
          <w:szCs w:val="28"/>
        </w:rPr>
      </w:pPr>
    </w:p>
    <w:p w:rsidR="00C40089" w:rsidRDefault="00EF4358" w:rsidP="007A302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76" w:lineRule="auto"/>
        <w:ind w:left="360" w:firstLine="36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984806"/>
          <w:sz w:val="28"/>
          <w:szCs w:val="28"/>
        </w:rPr>
        <w:t>Предложение о сотрудничестве</w:t>
      </w:r>
    </w:p>
    <w:p w:rsidR="00A95D2B" w:rsidRPr="00962C81" w:rsidRDefault="00A95D2B" w:rsidP="00A95D2B">
      <w:pPr>
        <w:spacing w:line="360" w:lineRule="auto"/>
        <w:ind w:firstLine="567"/>
        <w:jc w:val="both"/>
      </w:pPr>
      <w:proofErr w:type="gramStart"/>
      <w:r w:rsidRPr="00962C81">
        <w:t>ООО «</w:t>
      </w:r>
      <w:r>
        <w:t>Эксперт - Сервис» создано в 2017</w:t>
      </w:r>
      <w:r w:rsidRPr="00962C81">
        <w:t xml:space="preserve"> г., как одно из предприятий группы инженерных компаний, </w:t>
      </w:r>
      <w:r>
        <w:t xml:space="preserve">осуществляющих проектирование </w:t>
      </w:r>
      <w:r w:rsidRPr="00962C81">
        <w:t>и монтаж систем вентиляции, отопления, водо</w:t>
      </w:r>
      <w:r>
        <w:t>снабжения</w:t>
      </w:r>
      <w:r w:rsidRPr="00962C81">
        <w:t>, водоотведения, кондиционирования, архитектурной подсветки, автоматизации, мониторинг и оперативное у</w:t>
      </w:r>
      <w:r>
        <w:t>правление инженерными системами, а так же для качественного комплексного обслуживания объектов недвижимости в частности услуги по эксплуатации (систем пожарной безопасности, систем вентиляции и кондиционирования, систем управления зданием, систем отопления, водоснабжения</w:t>
      </w:r>
      <w:proofErr w:type="gramEnd"/>
      <w:r>
        <w:t>, канализации, механических систем, систем электроснабжения, силового электрооборудования и электроосвещения.</w:t>
      </w:r>
    </w:p>
    <w:p w:rsidR="00A95D2B" w:rsidRDefault="003C3887" w:rsidP="00A95D2B">
      <w:pPr>
        <w:pStyle w:val="a5"/>
        <w:spacing w:after="0" w:line="36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ООО «</w:t>
      </w:r>
      <w:r w:rsidR="00A95D2B">
        <w:rPr>
          <w:rFonts w:ascii="Times New Roman" w:hAnsi="Times New Roman" w:cs="Times New Roman"/>
        </w:rPr>
        <w:t>Эксперт-Се</w:t>
      </w:r>
      <w:r>
        <w:rPr>
          <w:rFonts w:ascii="Times New Roman" w:hAnsi="Times New Roman" w:cs="Times New Roman"/>
        </w:rPr>
        <w:t>р</w:t>
      </w:r>
      <w:r w:rsidR="00A95D2B">
        <w:rPr>
          <w:rFonts w:ascii="Times New Roman" w:hAnsi="Times New Roman" w:cs="Times New Roman"/>
        </w:rPr>
        <w:t xml:space="preserve">вис» обладает необходимым опытом, квалификацией, производственной базой, </w:t>
      </w:r>
      <w:r w:rsidR="00985C75">
        <w:rPr>
          <w:rFonts w:ascii="Times New Roman" w:hAnsi="Times New Roman" w:cs="Times New Roman"/>
        </w:rPr>
        <w:t>складскими помещениями</w:t>
      </w:r>
      <w:r>
        <w:rPr>
          <w:rFonts w:ascii="Times New Roman" w:hAnsi="Times New Roman" w:cs="Times New Roman"/>
        </w:rPr>
        <w:t>,</w:t>
      </w:r>
      <w:r w:rsidR="00985C75">
        <w:rPr>
          <w:rFonts w:ascii="Times New Roman" w:hAnsi="Times New Roman" w:cs="Times New Roman"/>
        </w:rPr>
        <w:t xml:space="preserve"> собственным грузовым транспортом, материально техническим обеспечением, </w:t>
      </w:r>
      <w:r>
        <w:rPr>
          <w:rFonts w:ascii="Times New Roman" w:hAnsi="Times New Roman" w:cs="Times New Roman"/>
        </w:rPr>
        <w:t>а так</w:t>
      </w:r>
      <w:r w:rsidR="00A95D2B">
        <w:rPr>
          <w:rFonts w:ascii="Times New Roman" w:hAnsi="Times New Roman" w:cs="Times New Roman"/>
        </w:rPr>
        <w:t>же всеми предусмотренными законодательством РФ специальными допусками и лицензиями для</w:t>
      </w:r>
      <w:r>
        <w:rPr>
          <w:rFonts w:ascii="Times New Roman" w:hAnsi="Times New Roman" w:cs="Times New Roman"/>
        </w:rPr>
        <w:t xml:space="preserve"> проведения работ, в том числе:</w:t>
      </w:r>
      <w:r w:rsidR="00A95D2B">
        <w:rPr>
          <w:rFonts w:ascii="Times New Roman" w:hAnsi="Times New Roman" w:cs="Times New Roman"/>
        </w:rPr>
        <w:t xml:space="preserve"> Лицензией МЧС на осуществление деятельности по монтажу, техобслуживанию и ремонту средств обеспечения пожарной безопасности, Лицензией на осуществление деятельности по производству и техническому обслужив</w:t>
      </w:r>
      <w:r>
        <w:rPr>
          <w:rFonts w:ascii="Times New Roman" w:hAnsi="Times New Roman" w:cs="Times New Roman"/>
        </w:rPr>
        <w:t>анию медицинской техники, а так</w:t>
      </w:r>
      <w:r w:rsidR="00A95D2B">
        <w:rPr>
          <w:rFonts w:ascii="Times New Roman" w:hAnsi="Times New Roman" w:cs="Times New Roman"/>
        </w:rPr>
        <w:t xml:space="preserve">же имеет </w:t>
      </w:r>
      <w:r>
        <w:rPr>
          <w:rFonts w:ascii="Times New Roman" w:hAnsi="Times New Roman" w:cs="Times New Roman"/>
        </w:rPr>
        <w:t>допуск к производству работ, оказывающих влияние на безопасность объектов капитального строительства</w:t>
      </w:r>
      <w:r w:rsidR="007A302A">
        <w:rPr>
          <w:rFonts w:ascii="Times New Roman" w:hAnsi="Times New Roman" w:cs="Times New Roman"/>
        </w:rPr>
        <w:t xml:space="preserve"> и </w:t>
      </w:r>
      <w:r w:rsidR="00A95D2B">
        <w:rPr>
          <w:rFonts w:ascii="Times New Roman" w:hAnsi="Times New Roman" w:cs="Times New Roman"/>
        </w:rPr>
        <w:t>все необходимые лицензии и допуски для эксплуатации объектов любой сложности</w:t>
      </w:r>
      <w:proofErr w:type="gramStart"/>
      <w:r w:rsidR="00A95D2B">
        <w:rPr>
          <w:rFonts w:ascii="Times New Roman" w:hAnsi="Times New Roman" w:cs="Times New Roman"/>
        </w:rPr>
        <w:t xml:space="preserve"> :</w:t>
      </w:r>
      <w:proofErr w:type="gramEnd"/>
    </w:p>
    <w:p w:rsidR="00A95D2B" w:rsidRDefault="00A95D2B" w:rsidP="00A95D2B">
      <w:pPr>
        <w:pStyle w:val="a5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Административные здания;</w:t>
      </w:r>
    </w:p>
    <w:p w:rsidR="00A95D2B" w:rsidRDefault="00A95D2B" w:rsidP="00A95D2B">
      <w:pPr>
        <w:pStyle w:val="a5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Объекты социальной инфраструктуры;</w:t>
      </w:r>
    </w:p>
    <w:p w:rsidR="00A95D2B" w:rsidRDefault="00A95D2B" w:rsidP="00A95D2B">
      <w:pPr>
        <w:pStyle w:val="a5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Спортивные сооружения;</w:t>
      </w:r>
    </w:p>
    <w:p w:rsidR="00A95D2B" w:rsidRDefault="00A95D2B" w:rsidP="00A95D2B">
      <w:pPr>
        <w:pStyle w:val="a5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Логистические центры и склады;</w:t>
      </w:r>
    </w:p>
    <w:p w:rsidR="00A95D2B" w:rsidRDefault="00A95D2B" w:rsidP="00A95D2B">
      <w:pPr>
        <w:pStyle w:val="a5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Торговые и развлекательные центры;</w:t>
      </w:r>
    </w:p>
    <w:p w:rsidR="00A95D2B" w:rsidRPr="003532CB" w:rsidRDefault="00A95D2B" w:rsidP="00A95D2B">
      <w:pPr>
        <w:pStyle w:val="a5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</w:rPr>
      </w:pPr>
      <w:r w:rsidRPr="003532CB">
        <w:rPr>
          <w:rFonts w:ascii="Times New Roman" w:hAnsi="Times New Roman" w:cs="Times New Roman"/>
        </w:rPr>
        <w:t>Гостиничные комплексы.</w:t>
      </w:r>
    </w:p>
    <w:p w:rsidR="00A95D2B" w:rsidRPr="003532CB" w:rsidRDefault="00A95D2B" w:rsidP="00A95D2B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3532CB">
        <w:rPr>
          <w:rFonts w:ascii="Times New Roman" w:hAnsi="Times New Roman" w:cs="Times New Roman"/>
        </w:rPr>
        <w:t xml:space="preserve">Основными </w:t>
      </w:r>
      <w:r w:rsidR="00432D76">
        <w:rPr>
          <w:rFonts w:ascii="Times New Roman" w:hAnsi="Times New Roman" w:cs="Times New Roman"/>
        </w:rPr>
        <w:t>заказчикам</w:t>
      </w:r>
      <w:proofErr w:type="gramStart"/>
      <w:r w:rsidR="00432D76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Pr="003532CB">
        <w:rPr>
          <w:rFonts w:ascii="Times New Roman" w:hAnsi="Times New Roman" w:cs="Times New Roman"/>
        </w:rPr>
        <w:t>ООО</w:t>
      </w:r>
      <w:proofErr w:type="gramEnd"/>
      <w:r w:rsidRPr="003532CB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Эксперт-</w:t>
      </w:r>
      <w:r w:rsidRPr="003532CB">
        <w:rPr>
          <w:rFonts w:ascii="Times New Roman" w:hAnsi="Times New Roman" w:cs="Times New Roman"/>
        </w:rPr>
        <w:t>Сервис» являются</w:t>
      </w:r>
      <w:r w:rsidRPr="00432D76">
        <w:rPr>
          <w:rFonts w:ascii="Times New Roman" w:hAnsi="Times New Roman" w:cs="Times New Roman"/>
        </w:rPr>
        <w:t xml:space="preserve">: </w:t>
      </w:r>
      <w:r w:rsidR="00064870" w:rsidRPr="00432D76">
        <w:rPr>
          <w:rFonts w:ascii="Times New Roman" w:hAnsi="Times New Roman" w:cs="Times New Roman"/>
        </w:rPr>
        <w:t xml:space="preserve">Сибирский банк ПАО «Сбербанк», </w:t>
      </w:r>
      <w:r w:rsidRPr="00432D76">
        <w:rPr>
          <w:rFonts w:ascii="Times New Roman" w:hAnsi="Times New Roman" w:cs="Times New Roman"/>
        </w:rPr>
        <w:t>АО «</w:t>
      </w:r>
      <w:proofErr w:type="spellStart"/>
      <w:r w:rsidRPr="00432D76">
        <w:rPr>
          <w:rFonts w:ascii="Times New Roman" w:hAnsi="Times New Roman" w:cs="Times New Roman"/>
        </w:rPr>
        <w:t>Русал</w:t>
      </w:r>
      <w:proofErr w:type="spellEnd"/>
      <w:r w:rsidRPr="00432D76">
        <w:rPr>
          <w:rFonts w:ascii="Times New Roman" w:hAnsi="Times New Roman" w:cs="Times New Roman"/>
        </w:rPr>
        <w:t xml:space="preserve">», Красноярская краевая клиническая больница, </w:t>
      </w:r>
      <w:r w:rsidR="00E16517" w:rsidRPr="00432D76">
        <w:rPr>
          <w:rFonts w:ascii="Times New Roman" w:hAnsi="Times New Roman" w:cs="Times New Roman"/>
        </w:rPr>
        <w:t>КГБУЗ « Красноярская межрайонна</w:t>
      </w:r>
      <w:r w:rsidR="00AB6619" w:rsidRPr="00432D76">
        <w:rPr>
          <w:rFonts w:ascii="Times New Roman" w:hAnsi="Times New Roman" w:cs="Times New Roman"/>
        </w:rPr>
        <w:t>я поликлиника №5», ГБУЗРХ «</w:t>
      </w:r>
      <w:r w:rsidR="00064870" w:rsidRPr="00432D76">
        <w:rPr>
          <w:rFonts w:ascii="Times New Roman" w:hAnsi="Times New Roman" w:cs="Times New Roman"/>
        </w:rPr>
        <w:t>Ре</w:t>
      </w:r>
      <w:r w:rsidR="00E16517" w:rsidRPr="00432D76">
        <w:rPr>
          <w:rFonts w:ascii="Times New Roman" w:hAnsi="Times New Roman" w:cs="Times New Roman"/>
        </w:rPr>
        <w:t xml:space="preserve">спубликанская  клиническая больница имени Г.Я. </w:t>
      </w:r>
      <w:proofErr w:type="spellStart"/>
      <w:r w:rsidR="00E16517" w:rsidRPr="00432D76">
        <w:rPr>
          <w:rFonts w:ascii="Times New Roman" w:hAnsi="Times New Roman" w:cs="Times New Roman"/>
        </w:rPr>
        <w:t>Ремишевской</w:t>
      </w:r>
      <w:proofErr w:type="spellEnd"/>
      <w:r w:rsidR="00E16517" w:rsidRPr="00432D76">
        <w:rPr>
          <w:rFonts w:ascii="Times New Roman" w:hAnsi="Times New Roman" w:cs="Times New Roman"/>
        </w:rPr>
        <w:t>»</w:t>
      </w:r>
      <w:proofErr w:type="gramStart"/>
      <w:r w:rsidR="00E16517" w:rsidRPr="00432D76">
        <w:rPr>
          <w:rFonts w:ascii="Times New Roman" w:hAnsi="Times New Roman" w:cs="Times New Roman"/>
        </w:rPr>
        <w:t xml:space="preserve"> ,</w:t>
      </w:r>
      <w:proofErr w:type="gramEnd"/>
      <w:r w:rsidR="00E16517" w:rsidRPr="00432D76">
        <w:rPr>
          <w:rFonts w:ascii="Times New Roman" w:hAnsi="Times New Roman" w:cs="Times New Roman"/>
        </w:rPr>
        <w:t xml:space="preserve"> </w:t>
      </w:r>
      <w:r w:rsidRPr="00432D76">
        <w:rPr>
          <w:rFonts w:ascii="Times New Roman" w:hAnsi="Times New Roman" w:cs="Times New Roman"/>
        </w:rPr>
        <w:t>Хакасский национальный краеведческий музей, крупнейшие ТРЦ и Бизнес-центры Красноярска, ООО СК «</w:t>
      </w:r>
      <w:proofErr w:type="spellStart"/>
      <w:r w:rsidRPr="00432D76">
        <w:rPr>
          <w:rFonts w:ascii="Times New Roman" w:hAnsi="Times New Roman" w:cs="Times New Roman"/>
        </w:rPr>
        <w:t>ЭкономЖилСтрой</w:t>
      </w:r>
      <w:proofErr w:type="spellEnd"/>
      <w:r w:rsidRPr="00432D76">
        <w:rPr>
          <w:rFonts w:ascii="Times New Roman" w:hAnsi="Times New Roman" w:cs="Times New Roman"/>
        </w:rPr>
        <w:t xml:space="preserve">», ООО СК «Георг», ООО СЗ «Готика», СК «Ингосстрах», </w:t>
      </w:r>
      <w:r w:rsidRPr="00432D76">
        <w:rPr>
          <w:rFonts w:ascii="Times New Roman" w:hAnsi="Times New Roman" w:cs="Times New Roman"/>
          <w:lang w:val="en-US"/>
        </w:rPr>
        <w:t>Halliburton</w:t>
      </w:r>
      <w:r w:rsidRPr="00432D76">
        <w:rPr>
          <w:rFonts w:ascii="Times New Roman" w:hAnsi="Times New Roman" w:cs="Times New Roman"/>
        </w:rPr>
        <w:t xml:space="preserve"> </w:t>
      </w:r>
      <w:r w:rsidRPr="00432D76">
        <w:rPr>
          <w:rFonts w:ascii="Times New Roman" w:hAnsi="Times New Roman" w:cs="Times New Roman"/>
          <w:lang w:val="en-US"/>
        </w:rPr>
        <w:t>International</w:t>
      </w:r>
      <w:r w:rsidRPr="00432D76">
        <w:rPr>
          <w:rFonts w:ascii="Times New Roman" w:hAnsi="Times New Roman" w:cs="Times New Roman"/>
        </w:rPr>
        <w:t xml:space="preserve"> </w:t>
      </w:r>
      <w:r w:rsidRPr="00432D76">
        <w:rPr>
          <w:rFonts w:ascii="Times New Roman" w:hAnsi="Times New Roman" w:cs="Times New Roman"/>
          <w:lang w:val="en-US"/>
        </w:rPr>
        <w:t>GmbH</w:t>
      </w:r>
      <w:r w:rsidRPr="00432D76">
        <w:rPr>
          <w:rFonts w:ascii="Times New Roman" w:hAnsi="Times New Roman" w:cs="Times New Roman"/>
        </w:rPr>
        <w:t>, Красноярская ГРЭС-2, КГАУК «Красноярская краевая филармония», Арбитражный суд Красноярского края, Перинатальные центры</w:t>
      </w:r>
      <w:r>
        <w:rPr>
          <w:rFonts w:ascii="Times New Roman" w:hAnsi="Times New Roman" w:cs="Times New Roman"/>
        </w:rPr>
        <w:t xml:space="preserve"> в гг. </w:t>
      </w:r>
      <w:proofErr w:type="gramStart"/>
      <w:r>
        <w:rPr>
          <w:rFonts w:ascii="Times New Roman" w:hAnsi="Times New Roman" w:cs="Times New Roman"/>
        </w:rPr>
        <w:t>Красноярске</w:t>
      </w:r>
      <w:proofErr w:type="gramEnd"/>
      <w:r>
        <w:rPr>
          <w:rFonts w:ascii="Times New Roman" w:hAnsi="Times New Roman" w:cs="Times New Roman"/>
        </w:rPr>
        <w:t xml:space="preserve"> и Абакане, </w:t>
      </w:r>
      <w:r w:rsidRPr="0006494D">
        <w:rPr>
          <w:rFonts w:ascii="Times New Roman" w:hAnsi="Times New Roman" w:cs="Times New Roman"/>
        </w:rPr>
        <w:t>ООО "СЗ "Г</w:t>
      </w:r>
      <w:r>
        <w:rPr>
          <w:rFonts w:ascii="Times New Roman" w:hAnsi="Times New Roman" w:cs="Times New Roman"/>
        </w:rPr>
        <w:t>отика</w:t>
      </w:r>
      <w:r w:rsidRPr="0006494D">
        <w:rPr>
          <w:rFonts w:ascii="Times New Roman" w:hAnsi="Times New Roman" w:cs="Times New Roman"/>
        </w:rPr>
        <w:t>-</w:t>
      </w:r>
      <w:proofErr w:type="spellStart"/>
      <w:r w:rsidRPr="0006494D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олар</w:t>
      </w:r>
      <w:proofErr w:type="spellEnd"/>
      <w:r w:rsidRPr="0006494D">
        <w:rPr>
          <w:rFonts w:ascii="Times New Roman" w:hAnsi="Times New Roman" w:cs="Times New Roman"/>
        </w:rPr>
        <w:t>"</w:t>
      </w:r>
      <w:r w:rsidRPr="003532CB">
        <w:rPr>
          <w:rFonts w:ascii="Times New Roman" w:hAnsi="Times New Roman" w:cs="Times New Roman"/>
        </w:rPr>
        <w:t xml:space="preserve"> компания тесно сотрудничает с управлением капитального строительства Красноярского края при</w:t>
      </w:r>
      <w:r>
        <w:rPr>
          <w:rFonts w:ascii="Times New Roman" w:hAnsi="Times New Roman" w:cs="Times New Roman"/>
        </w:rPr>
        <w:t xml:space="preserve"> работе на федеральных объектах.</w:t>
      </w:r>
    </w:p>
    <w:p w:rsidR="00A95D2B" w:rsidRPr="00962C81" w:rsidRDefault="00A95D2B" w:rsidP="00A95D2B">
      <w:pPr>
        <w:spacing w:line="360" w:lineRule="auto"/>
        <w:ind w:firstLine="567"/>
        <w:jc w:val="both"/>
      </w:pPr>
      <w:r w:rsidRPr="00E16517">
        <w:t>ООО «Эксперт-Сервис» является официальным дилером и сервисным партнером оборудования компаний-производителей: «</w:t>
      </w:r>
      <w:proofErr w:type="spellStart"/>
      <w:r w:rsidRPr="00E16517">
        <w:t>Русклимат</w:t>
      </w:r>
      <w:proofErr w:type="spellEnd"/>
      <w:r w:rsidRPr="00E16517">
        <w:t>», «</w:t>
      </w:r>
      <w:r w:rsidRPr="00E16517">
        <w:rPr>
          <w:lang w:val="en-US"/>
        </w:rPr>
        <w:t>WILO</w:t>
      </w:r>
      <w:r w:rsidRPr="00E16517">
        <w:t>», «</w:t>
      </w:r>
      <w:proofErr w:type="spellStart"/>
      <w:r w:rsidRPr="00E16517">
        <w:rPr>
          <w:lang w:val="en-US"/>
        </w:rPr>
        <w:t>Systemair</w:t>
      </w:r>
      <w:proofErr w:type="spellEnd"/>
      <w:r w:rsidRPr="00E16517">
        <w:t>», «</w:t>
      </w:r>
      <w:r w:rsidRPr="00E16517">
        <w:rPr>
          <w:lang w:val="en-US"/>
        </w:rPr>
        <w:t>BRIGHT</w:t>
      </w:r>
      <w:r w:rsidRPr="00E16517">
        <w:t>», «</w:t>
      </w:r>
      <w:r w:rsidRPr="00E16517">
        <w:rPr>
          <w:lang w:val="en-US"/>
        </w:rPr>
        <w:t>Daikin</w:t>
      </w:r>
      <w:r w:rsidRPr="00E16517">
        <w:t>» в России.</w:t>
      </w:r>
    </w:p>
    <w:p w:rsidR="00A95D2B" w:rsidRPr="00962C81" w:rsidRDefault="00A95D2B" w:rsidP="003C3887">
      <w:pPr>
        <w:spacing w:line="360" w:lineRule="auto"/>
        <w:ind w:firstLine="567"/>
        <w:jc w:val="both"/>
      </w:pPr>
      <w:r w:rsidRPr="00962C81">
        <w:lastRenderedPageBreak/>
        <w:t>Инженерно-технический состав компании</w:t>
      </w:r>
      <w:r w:rsidR="003C3887">
        <w:t xml:space="preserve">: </w:t>
      </w:r>
      <w:r w:rsidRPr="00962C81">
        <w:t>это специалисты с профильным высшим образованием, имеющие опыт ра</w:t>
      </w:r>
      <w:r>
        <w:t xml:space="preserve">боты </w:t>
      </w:r>
      <w:r w:rsidRPr="00962C81">
        <w:t xml:space="preserve">более </w:t>
      </w:r>
      <w:r w:rsidR="003C3887">
        <w:t xml:space="preserve">3 </w:t>
      </w:r>
      <w:r w:rsidRPr="00962C81">
        <w:t xml:space="preserve">лет в строительной инженерии. </w:t>
      </w:r>
    </w:p>
    <w:p w:rsidR="00A95D2B" w:rsidRPr="00D66A07" w:rsidRDefault="00465B26" w:rsidP="00A95D2B">
      <w:pPr>
        <w:spacing w:line="360" w:lineRule="auto"/>
        <w:ind w:firstLine="567"/>
      </w:pPr>
      <w:r>
        <w:t xml:space="preserve">Успешно, </w:t>
      </w:r>
      <w:r w:rsidR="00432D76">
        <w:t>качественно</w:t>
      </w:r>
      <w:r>
        <w:t xml:space="preserve"> и</w:t>
      </w:r>
      <w:r w:rsidR="00432D76">
        <w:t xml:space="preserve"> </w:t>
      </w:r>
      <w:r w:rsidR="00A95D2B" w:rsidRPr="003532CB">
        <w:t xml:space="preserve">в срок выполнены </w:t>
      </w:r>
      <w:proofErr w:type="spellStart"/>
      <w:r w:rsidR="00432D76">
        <w:t>строительно</w:t>
      </w:r>
      <w:proofErr w:type="spellEnd"/>
      <w:r w:rsidR="00432D76">
        <w:t xml:space="preserve"> </w:t>
      </w:r>
      <w:proofErr w:type="gramStart"/>
      <w:r>
        <w:t>–</w:t>
      </w:r>
      <w:r w:rsidR="00432D76">
        <w:t>м</w:t>
      </w:r>
      <w:proofErr w:type="gramEnd"/>
      <w:r w:rsidR="00432D76">
        <w:t>онтажные</w:t>
      </w:r>
      <w:r>
        <w:t xml:space="preserve"> </w:t>
      </w:r>
      <w:r w:rsidR="00A95D2B" w:rsidRPr="003532CB">
        <w:t>работы на следующих объектах:</w:t>
      </w:r>
    </w:p>
    <w:p w:rsidR="00A95D2B" w:rsidRPr="007A302A" w:rsidRDefault="00A95D2B" w:rsidP="00A95D2B">
      <w:pPr>
        <w:pStyle w:val="a5"/>
        <w:numPr>
          <w:ilvl w:val="0"/>
          <w:numId w:val="2"/>
        </w:numPr>
        <w:tabs>
          <w:tab w:val="left" w:pos="0"/>
          <w:tab w:val="left" w:pos="284"/>
          <w:tab w:val="left" w:pos="1134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A302A">
        <w:rPr>
          <w:rFonts w:ascii="Times New Roman" w:hAnsi="Times New Roman" w:cs="Times New Roman"/>
          <w:sz w:val="24"/>
          <w:szCs w:val="24"/>
        </w:rPr>
        <w:t>ЖК Медео</w:t>
      </w:r>
    </w:p>
    <w:p w:rsidR="00A95D2B" w:rsidRPr="007A302A" w:rsidRDefault="00A95D2B" w:rsidP="00A95D2B">
      <w:pPr>
        <w:pStyle w:val="a5"/>
        <w:numPr>
          <w:ilvl w:val="0"/>
          <w:numId w:val="2"/>
        </w:numPr>
        <w:tabs>
          <w:tab w:val="left" w:pos="0"/>
          <w:tab w:val="left" w:pos="284"/>
          <w:tab w:val="left" w:pos="1134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A302A">
        <w:rPr>
          <w:rFonts w:ascii="Times New Roman" w:hAnsi="Times New Roman" w:cs="Times New Roman"/>
          <w:sz w:val="24"/>
          <w:szCs w:val="24"/>
        </w:rPr>
        <w:t>Пожарное ДЕПО (г. Минусинск)</w:t>
      </w:r>
      <w:bookmarkStart w:id="0" w:name="_GoBack"/>
      <w:bookmarkEnd w:id="0"/>
    </w:p>
    <w:p w:rsidR="00A95D2B" w:rsidRPr="007A302A" w:rsidRDefault="00A95D2B" w:rsidP="00A95D2B">
      <w:pPr>
        <w:pStyle w:val="a5"/>
        <w:numPr>
          <w:ilvl w:val="0"/>
          <w:numId w:val="2"/>
        </w:numPr>
        <w:tabs>
          <w:tab w:val="left" w:pos="0"/>
          <w:tab w:val="left" w:pos="284"/>
          <w:tab w:val="left" w:pos="1134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A302A">
        <w:rPr>
          <w:rFonts w:ascii="Times New Roman" w:hAnsi="Times New Roman" w:cs="Times New Roman"/>
          <w:sz w:val="24"/>
          <w:szCs w:val="24"/>
        </w:rPr>
        <w:t>ЗАГС (г. Минусинск)</w:t>
      </w:r>
    </w:p>
    <w:p w:rsidR="00B83470" w:rsidRDefault="00432D76" w:rsidP="00B83470">
      <w:pPr>
        <w:pStyle w:val="Default"/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Успешно р</w:t>
      </w:r>
      <w:r w:rsidR="00B83470" w:rsidRPr="00B83470">
        <w:rPr>
          <w:rFonts w:ascii="Times New Roman" w:hAnsi="Times New Roman" w:cs="Times New Roman"/>
        </w:rPr>
        <w:t>еализованные объекты по техническому обслуживанию</w:t>
      </w:r>
      <w:r w:rsidR="00B83470">
        <w:rPr>
          <w:rFonts w:ascii="Times New Roman" w:hAnsi="Times New Roman" w:cs="Times New Roman"/>
        </w:rPr>
        <w:t>:</w:t>
      </w:r>
    </w:p>
    <w:p w:rsidR="00B83470" w:rsidRDefault="00A7449D" w:rsidP="00B83470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Сибирский банк ПАО «Сбербанк»</w:t>
      </w:r>
    </w:p>
    <w:p w:rsidR="00A7449D" w:rsidRDefault="00A7449D" w:rsidP="00B83470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АО «</w:t>
      </w:r>
      <w:proofErr w:type="spellStart"/>
      <w:r>
        <w:rPr>
          <w:rFonts w:ascii="Times New Roman" w:hAnsi="Times New Roman" w:cs="Times New Roman"/>
        </w:rPr>
        <w:t>Русал</w:t>
      </w:r>
      <w:proofErr w:type="spellEnd"/>
      <w:r>
        <w:rPr>
          <w:rFonts w:ascii="Times New Roman" w:hAnsi="Times New Roman" w:cs="Times New Roman"/>
        </w:rPr>
        <w:t>»</w:t>
      </w:r>
    </w:p>
    <w:p w:rsidR="00A7449D" w:rsidRDefault="00430E23" w:rsidP="00B83470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Арбитражный суд Красноярского края</w:t>
      </w:r>
    </w:p>
    <w:p w:rsidR="00430E23" w:rsidRDefault="00430E23" w:rsidP="00B83470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Красноярская ГРЭС-2</w:t>
      </w:r>
    </w:p>
    <w:p w:rsidR="00430E23" w:rsidRDefault="00430E23" w:rsidP="00B83470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Halliburton</w:t>
      </w:r>
      <w:r w:rsidRPr="000649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International</w:t>
      </w:r>
      <w:r w:rsidRPr="000649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GmbH</w:t>
      </w:r>
    </w:p>
    <w:p w:rsidR="00430E23" w:rsidRDefault="00430E23" w:rsidP="00B83470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КГАУК «К</w:t>
      </w:r>
      <w:r w:rsidR="00AB6619">
        <w:rPr>
          <w:rFonts w:ascii="Times New Roman" w:hAnsi="Times New Roman" w:cs="Times New Roman"/>
        </w:rPr>
        <w:t>расноярская краевая филармония»</w:t>
      </w:r>
    </w:p>
    <w:p w:rsidR="00AB6619" w:rsidRDefault="00AB6619" w:rsidP="00B83470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ГБУЗРХ «Республиканская  клиническая больница имени Г.Я. </w:t>
      </w:r>
      <w:proofErr w:type="spellStart"/>
      <w:r>
        <w:rPr>
          <w:rFonts w:ascii="Times New Roman" w:hAnsi="Times New Roman" w:cs="Times New Roman"/>
        </w:rPr>
        <w:t>Ремишевской</w:t>
      </w:r>
      <w:proofErr w:type="spellEnd"/>
      <w:r>
        <w:rPr>
          <w:rFonts w:ascii="Times New Roman" w:hAnsi="Times New Roman" w:cs="Times New Roman"/>
        </w:rPr>
        <w:t>»</w:t>
      </w:r>
    </w:p>
    <w:p w:rsidR="00AB6619" w:rsidRDefault="00AB6619" w:rsidP="00B83470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ГБУЗ РХ « Республиканский клинический перинатальный центр»</w:t>
      </w:r>
    </w:p>
    <w:p w:rsidR="00AB6619" w:rsidRPr="00B83470" w:rsidRDefault="00AB6619" w:rsidP="00AB6619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</w:p>
    <w:p w:rsidR="007A302A" w:rsidRDefault="00A95D2B" w:rsidP="00A95D2B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 w:rsidRPr="00962C81">
        <w:rPr>
          <w:rFonts w:ascii="Times New Roman" w:hAnsi="Times New Roman" w:cs="Times New Roman"/>
          <w:b/>
        </w:rPr>
        <w:t>В настоящее время ведутся работы на объектах:</w:t>
      </w:r>
    </w:p>
    <w:p w:rsidR="00A95D2B" w:rsidRPr="00962C81" w:rsidRDefault="007A302A" w:rsidP="007A302A">
      <w:pPr>
        <w:pStyle w:val="Default"/>
        <w:spacing w:line="360" w:lineRule="auto"/>
        <w:ind w:firstLine="284"/>
        <w:jc w:val="center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Строительно</w:t>
      </w:r>
      <w:proofErr w:type="spellEnd"/>
      <w:r>
        <w:rPr>
          <w:rFonts w:ascii="Times New Roman" w:hAnsi="Times New Roman" w:cs="Times New Roman"/>
          <w:b/>
        </w:rPr>
        <w:t xml:space="preserve"> - монтажные</w:t>
      </w:r>
      <w:proofErr w:type="gramEnd"/>
      <w:r>
        <w:rPr>
          <w:rFonts w:ascii="Times New Roman" w:hAnsi="Times New Roman" w:cs="Times New Roman"/>
          <w:b/>
        </w:rPr>
        <w:t xml:space="preserve"> работы:</w:t>
      </w:r>
    </w:p>
    <w:p w:rsidR="00A95D2B" w:rsidRPr="007A302A" w:rsidRDefault="00A95D2B" w:rsidP="00A95D2B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A302A">
        <w:rPr>
          <w:rFonts w:ascii="Times New Roman" w:hAnsi="Times New Roman" w:cs="Times New Roman"/>
          <w:b/>
          <w:sz w:val="24"/>
          <w:szCs w:val="24"/>
        </w:rPr>
        <w:t>Светлогорский (</w:t>
      </w:r>
      <w:r w:rsidR="003C3887">
        <w:rPr>
          <w:rFonts w:ascii="Times New Roman" w:hAnsi="Times New Roman" w:cs="Times New Roman"/>
          <w:b/>
          <w:sz w:val="24"/>
          <w:szCs w:val="24"/>
        </w:rPr>
        <w:t xml:space="preserve">ЖК </w:t>
      </w:r>
      <w:r w:rsidRPr="007A302A">
        <w:rPr>
          <w:rFonts w:ascii="Times New Roman" w:hAnsi="Times New Roman" w:cs="Times New Roman"/>
          <w:b/>
          <w:sz w:val="24"/>
          <w:szCs w:val="24"/>
        </w:rPr>
        <w:t>Крепость)</w:t>
      </w:r>
    </w:p>
    <w:p w:rsidR="00A95D2B" w:rsidRPr="007A302A" w:rsidRDefault="00A95D2B" w:rsidP="00A95D2B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A302A">
        <w:rPr>
          <w:rFonts w:ascii="Times New Roman" w:hAnsi="Times New Roman" w:cs="Times New Roman"/>
          <w:b/>
          <w:sz w:val="24"/>
          <w:szCs w:val="24"/>
        </w:rPr>
        <w:t xml:space="preserve">ЖК </w:t>
      </w:r>
      <w:proofErr w:type="spellStart"/>
      <w:r w:rsidRPr="007A302A">
        <w:rPr>
          <w:rFonts w:ascii="Times New Roman" w:hAnsi="Times New Roman" w:cs="Times New Roman"/>
          <w:b/>
          <w:sz w:val="24"/>
          <w:szCs w:val="24"/>
        </w:rPr>
        <w:t>Солар</w:t>
      </w:r>
      <w:proofErr w:type="spellEnd"/>
    </w:p>
    <w:p w:rsidR="00A95D2B" w:rsidRPr="007A302A" w:rsidRDefault="00A95D2B" w:rsidP="00A95D2B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02A">
        <w:rPr>
          <w:rFonts w:ascii="Times New Roman" w:hAnsi="Times New Roman" w:cs="Times New Roman"/>
          <w:b/>
          <w:sz w:val="24"/>
          <w:szCs w:val="24"/>
        </w:rPr>
        <w:t>Театр им. Пушкина</w:t>
      </w:r>
    </w:p>
    <w:p w:rsidR="00A95D2B" w:rsidRPr="007A302A" w:rsidRDefault="00A95D2B" w:rsidP="00A95D2B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02A">
        <w:rPr>
          <w:rFonts w:ascii="Times New Roman" w:hAnsi="Times New Roman" w:cs="Times New Roman"/>
          <w:b/>
          <w:sz w:val="24"/>
          <w:szCs w:val="24"/>
        </w:rPr>
        <w:t>Гостиница Метрополь (г. Минусинск)</w:t>
      </w:r>
    </w:p>
    <w:p w:rsidR="007A302A" w:rsidRDefault="00A95D2B" w:rsidP="007A302A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02A">
        <w:rPr>
          <w:rFonts w:ascii="Times New Roman" w:hAnsi="Times New Roman" w:cs="Times New Roman"/>
          <w:b/>
          <w:sz w:val="24"/>
          <w:szCs w:val="24"/>
        </w:rPr>
        <w:t>Минусинский драматический театр</w:t>
      </w:r>
    </w:p>
    <w:p w:rsidR="00432D76" w:rsidRDefault="00432D76" w:rsidP="007A302A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БТ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Промотходы</w:t>
      </w:r>
      <w:proofErr w:type="spellEnd"/>
    </w:p>
    <w:p w:rsidR="00432D76" w:rsidRPr="007A302A" w:rsidRDefault="00432D76" w:rsidP="007A302A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517" w:rsidRPr="007A302A" w:rsidRDefault="007A302A" w:rsidP="007A302A">
      <w:pPr>
        <w:tabs>
          <w:tab w:val="left" w:pos="0"/>
        </w:tabs>
        <w:spacing w:line="360" w:lineRule="auto"/>
        <w:jc w:val="center"/>
        <w:rPr>
          <w:b/>
        </w:rPr>
      </w:pPr>
      <w:r w:rsidRPr="007A302A">
        <w:rPr>
          <w:b/>
        </w:rPr>
        <w:t>Техническое обслуживание:</w:t>
      </w:r>
    </w:p>
    <w:p w:rsidR="00E16517" w:rsidRPr="00432D76" w:rsidRDefault="00E16517" w:rsidP="007A302A">
      <w:pPr>
        <w:pStyle w:val="a5"/>
        <w:numPr>
          <w:ilvl w:val="0"/>
          <w:numId w:val="2"/>
        </w:numPr>
        <w:tabs>
          <w:tab w:val="left" w:pos="0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7A302A">
        <w:rPr>
          <w:rFonts w:ascii="Times New Roman" w:hAnsi="Times New Roman" w:cs="Times New Roman"/>
          <w:b/>
          <w:sz w:val="24"/>
          <w:szCs w:val="24"/>
        </w:rPr>
        <w:t>Красноярская краевая клиническая больница</w:t>
      </w:r>
    </w:p>
    <w:p w:rsidR="00432D76" w:rsidRPr="00432D76" w:rsidRDefault="00432D76" w:rsidP="007A302A">
      <w:pPr>
        <w:pStyle w:val="a5"/>
        <w:numPr>
          <w:ilvl w:val="0"/>
          <w:numId w:val="2"/>
        </w:numPr>
        <w:tabs>
          <w:tab w:val="left" w:pos="0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КГБУЗ «КМП №5»</w:t>
      </w:r>
    </w:p>
    <w:p w:rsidR="00432D76" w:rsidRPr="00432D76" w:rsidRDefault="00432D76" w:rsidP="007A302A">
      <w:pPr>
        <w:pStyle w:val="a5"/>
        <w:numPr>
          <w:ilvl w:val="0"/>
          <w:numId w:val="2"/>
        </w:numPr>
        <w:tabs>
          <w:tab w:val="left" w:pos="0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ГК 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БурСервис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432D76" w:rsidRPr="00432D76" w:rsidRDefault="00432D76" w:rsidP="007A302A">
      <w:pPr>
        <w:pStyle w:val="a5"/>
        <w:numPr>
          <w:ilvl w:val="0"/>
          <w:numId w:val="2"/>
        </w:numPr>
        <w:tabs>
          <w:tab w:val="left" w:pos="0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Минусинский драматический театр</w:t>
      </w:r>
    </w:p>
    <w:p w:rsidR="00432D76" w:rsidRPr="00432D76" w:rsidRDefault="00432D76" w:rsidP="007A302A">
      <w:pPr>
        <w:pStyle w:val="a5"/>
        <w:numPr>
          <w:ilvl w:val="0"/>
          <w:numId w:val="2"/>
        </w:numPr>
        <w:tabs>
          <w:tab w:val="left" w:pos="0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Центр квантовой медицины № 1</w:t>
      </w:r>
    </w:p>
    <w:p w:rsidR="00432D76" w:rsidRPr="007A302A" w:rsidRDefault="00432D76" w:rsidP="00432D76">
      <w:pPr>
        <w:pStyle w:val="a5"/>
        <w:tabs>
          <w:tab w:val="left" w:pos="0"/>
        </w:tabs>
        <w:spacing w:line="360" w:lineRule="auto"/>
        <w:ind w:left="284"/>
        <w:jc w:val="both"/>
        <w:rPr>
          <w:rFonts w:ascii="Times New Roman" w:hAnsi="Times New Roman" w:cs="Times New Roman"/>
          <w:b/>
        </w:rPr>
      </w:pPr>
    </w:p>
    <w:p w:rsidR="00A95D2B" w:rsidRDefault="00A95D2B" w:rsidP="00A95D2B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62C81">
        <w:rPr>
          <w:rFonts w:ascii="Times New Roman" w:hAnsi="Times New Roman" w:cs="Times New Roman"/>
        </w:rPr>
        <w:t>Качество выполненных работ неоднократно отмеч</w:t>
      </w:r>
      <w:r>
        <w:rPr>
          <w:rFonts w:ascii="Times New Roman" w:hAnsi="Times New Roman" w:cs="Times New Roman"/>
        </w:rPr>
        <w:t>ено Благодарственными письмами</w:t>
      </w:r>
      <w:proofErr w:type="gramStart"/>
      <w:r>
        <w:rPr>
          <w:rFonts w:ascii="Times New Roman" w:hAnsi="Times New Roman" w:cs="Times New Roman"/>
        </w:rPr>
        <w:t xml:space="preserve"> .</w:t>
      </w:r>
      <w:proofErr w:type="gramEnd"/>
    </w:p>
    <w:p w:rsidR="00C40089" w:rsidRDefault="00EF435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ind w:left="360" w:firstLine="36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                                                                      </w:t>
      </w:r>
    </w:p>
    <w:p w:rsidR="00C40089" w:rsidRDefault="00EF435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ind w:left="360" w:firstLine="360"/>
        <w:jc w:val="both"/>
        <w:rPr>
          <w:rFonts w:ascii="Arial" w:eastAsia="Arial" w:hAnsi="Arial" w:cs="Arial"/>
          <w:b/>
          <w:color w:val="984806"/>
          <w:sz w:val="22"/>
          <w:szCs w:val="22"/>
        </w:rPr>
      </w:pPr>
      <w:r>
        <w:rPr>
          <w:rFonts w:ascii="Arial" w:eastAsia="Arial" w:hAnsi="Arial" w:cs="Arial"/>
          <w:b/>
          <w:color w:val="984806"/>
          <w:sz w:val="22"/>
          <w:szCs w:val="22"/>
        </w:rPr>
        <w:t>С уважением,</w:t>
      </w:r>
    </w:p>
    <w:p w:rsidR="00C40089" w:rsidRDefault="00EF435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360" w:lineRule="auto"/>
        <w:ind w:left="360" w:firstLine="360"/>
        <w:jc w:val="both"/>
        <w:rPr>
          <w:rFonts w:ascii="Arial" w:eastAsia="Arial" w:hAnsi="Arial" w:cs="Arial"/>
          <w:b/>
          <w:color w:val="984806"/>
          <w:sz w:val="22"/>
          <w:szCs w:val="22"/>
        </w:rPr>
      </w:pPr>
      <w:r>
        <w:rPr>
          <w:rFonts w:ascii="Arial" w:eastAsia="Arial" w:hAnsi="Arial" w:cs="Arial"/>
          <w:b/>
          <w:color w:val="984806"/>
          <w:sz w:val="22"/>
          <w:szCs w:val="22"/>
        </w:rPr>
        <w:t xml:space="preserve">Генеральный директор ООО «Эксперт-Сервис»                                      </w:t>
      </w:r>
      <w:proofErr w:type="spellStart"/>
      <w:r>
        <w:rPr>
          <w:rFonts w:ascii="Arial" w:eastAsia="Arial" w:hAnsi="Arial" w:cs="Arial"/>
          <w:b/>
          <w:color w:val="984806"/>
          <w:sz w:val="22"/>
          <w:szCs w:val="22"/>
        </w:rPr>
        <w:t>В.В.Хритоненко</w:t>
      </w:r>
      <w:proofErr w:type="spellEnd"/>
    </w:p>
    <w:sectPr w:rsidR="00C40089">
      <w:headerReference w:type="default" r:id="rId10"/>
      <w:pgSz w:w="11906" w:h="16838"/>
      <w:pgMar w:top="426" w:right="707" w:bottom="426" w:left="709" w:header="567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C76" w:rsidRDefault="000C0C76">
      <w:r>
        <w:separator/>
      </w:r>
    </w:p>
  </w:endnote>
  <w:endnote w:type="continuationSeparator" w:id="0">
    <w:p w:rsidR="000C0C76" w:rsidRDefault="000C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mo">
    <w:charset w:val="00"/>
    <w:family w:val="auto"/>
    <w:pitch w:val="default"/>
  </w:font>
  <w:font w:name="SwitzerlandBlack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C76" w:rsidRDefault="000C0C76">
      <w:r>
        <w:separator/>
      </w:r>
    </w:p>
  </w:footnote>
  <w:footnote w:type="continuationSeparator" w:id="0">
    <w:p w:rsidR="000C0C76" w:rsidRDefault="000C0C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089" w:rsidRDefault="00EF43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5C49"/>
    <w:multiLevelType w:val="hybridMultilevel"/>
    <w:tmpl w:val="50B23B7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A987C69"/>
    <w:multiLevelType w:val="hybridMultilevel"/>
    <w:tmpl w:val="A43C08D4"/>
    <w:lvl w:ilvl="0" w:tplc="2A3CC3D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B5E758B"/>
    <w:multiLevelType w:val="multilevel"/>
    <w:tmpl w:val="6CBCC7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67EC13B8"/>
    <w:multiLevelType w:val="hybridMultilevel"/>
    <w:tmpl w:val="555E6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0089"/>
    <w:rsid w:val="00064870"/>
    <w:rsid w:val="000C0C76"/>
    <w:rsid w:val="003C3887"/>
    <w:rsid w:val="00430E23"/>
    <w:rsid w:val="00432D76"/>
    <w:rsid w:val="00465B26"/>
    <w:rsid w:val="00604418"/>
    <w:rsid w:val="007A302A"/>
    <w:rsid w:val="00985C75"/>
    <w:rsid w:val="00A7449D"/>
    <w:rsid w:val="00A95D2B"/>
    <w:rsid w:val="00AB6619"/>
    <w:rsid w:val="00B83470"/>
    <w:rsid w:val="00C40089"/>
    <w:rsid w:val="00E00F41"/>
    <w:rsid w:val="00E16517"/>
    <w:rsid w:val="00E2303D"/>
    <w:rsid w:val="00EF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jc w:val="center"/>
      <w:outlineLvl w:val="0"/>
    </w:pPr>
    <w:rPr>
      <w:rFonts w:ascii="Arimo" w:eastAsia="Arimo" w:hAnsi="Arimo" w:cs="Arimo"/>
      <w:b/>
      <w:color w:val="0000FF"/>
      <w:sz w:val="32"/>
      <w:szCs w:val="32"/>
    </w:rPr>
  </w:style>
  <w:style w:type="paragraph" w:styleId="2">
    <w:name w:val="heading 2"/>
    <w:basedOn w:val="a"/>
    <w:next w:val="a"/>
    <w:pPr>
      <w:keepNext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jc w:val="center"/>
      <w:outlineLvl w:val="3"/>
    </w:pPr>
    <w:rPr>
      <w:rFonts w:ascii="SwitzerlandBlack" w:eastAsia="SwitzerlandBlack" w:hAnsi="SwitzerlandBlack" w:cs="SwitzerlandBlack"/>
      <w:b/>
      <w:sz w:val="52"/>
      <w:szCs w:val="52"/>
    </w:rPr>
  </w:style>
  <w:style w:type="paragraph" w:styleId="5">
    <w:name w:val="heading 5"/>
    <w:basedOn w:val="a"/>
    <w:next w:val="a"/>
    <w:pPr>
      <w:keepNext/>
      <w:jc w:val="right"/>
      <w:outlineLvl w:val="4"/>
    </w:pPr>
    <w:rPr>
      <w:b/>
    </w:rPr>
  </w:style>
  <w:style w:type="paragraph" w:styleId="6">
    <w:name w:val="heading 6"/>
    <w:basedOn w:val="a"/>
    <w:next w:val="a"/>
    <w:pPr>
      <w:keepNext/>
      <w:tabs>
        <w:tab w:val="left" w:pos="-720"/>
      </w:tabs>
      <w:jc w:val="both"/>
      <w:outlineLvl w:val="5"/>
    </w:pPr>
    <w:rPr>
      <w:rFonts w:ascii="Arial" w:eastAsia="Arial" w:hAnsi="Arial" w:cs="Arial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95D2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A95D2B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jc w:val="center"/>
      <w:outlineLvl w:val="0"/>
    </w:pPr>
    <w:rPr>
      <w:rFonts w:ascii="Arimo" w:eastAsia="Arimo" w:hAnsi="Arimo" w:cs="Arimo"/>
      <w:b/>
      <w:color w:val="0000FF"/>
      <w:sz w:val="32"/>
      <w:szCs w:val="32"/>
    </w:rPr>
  </w:style>
  <w:style w:type="paragraph" w:styleId="2">
    <w:name w:val="heading 2"/>
    <w:basedOn w:val="a"/>
    <w:next w:val="a"/>
    <w:pPr>
      <w:keepNext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jc w:val="center"/>
      <w:outlineLvl w:val="3"/>
    </w:pPr>
    <w:rPr>
      <w:rFonts w:ascii="SwitzerlandBlack" w:eastAsia="SwitzerlandBlack" w:hAnsi="SwitzerlandBlack" w:cs="SwitzerlandBlack"/>
      <w:b/>
      <w:sz w:val="52"/>
      <w:szCs w:val="52"/>
    </w:rPr>
  </w:style>
  <w:style w:type="paragraph" w:styleId="5">
    <w:name w:val="heading 5"/>
    <w:basedOn w:val="a"/>
    <w:next w:val="a"/>
    <w:pPr>
      <w:keepNext/>
      <w:jc w:val="right"/>
      <w:outlineLvl w:val="4"/>
    </w:pPr>
    <w:rPr>
      <w:b/>
    </w:rPr>
  </w:style>
  <w:style w:type="paragraph" w:styleId="6">
    <w:name w:val="heading 6"/>
    <w:basedOn w:val="a"/>
    <w:next w:val="a"/>
    <w:pPr>
      <w:keepNext/>
      <w:tabs>
        <w:tab w:val="left" w:pos="-720"/>
      </w:tabs>
      <w:jc w:val="both"/>
      <w:outlineLvl w:val="5"/>
    </w:pPr>
    <w:rPr>
      <w:rFonts w:ascii="Arial" w:eastAsia="Arial" w:hAnsi="Arial" w:cs="Arial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95D2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A95D2B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Перцева Анастасия Владимировна</dc:creator>
  <cp:lastModifiedBy>Перцева Анастасия Владимировна</cp:lastModifiedBy>
  <cp:revision>6</cp:revision>
  <cp:lastPrinted>2024-04-09T08:18:00Z</cp:lastPrinted>
  <dcterms:created xsi:type="dcterms:W3CDTF">2023-11-22T04:38:00Z</dcterms:created>
  <dcterms:modified xsi:type="dcterms:W3CDTF">2024-04-09T10:04:00Z</dcterms:modified>
</cp:coreProperties>
</file>