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right="360"/>
        <w:jc w:val="right"/>
        <w:rPr>
          <w:rFonts w:hint="eastAsia"/>
          <w:sz w:val="36"/>
          <w:szCs w:val="36"/>
        </w:rPr>
      </w:pPr>
      <w:r>
        <w:rPr>
          <w:rFonts w:hint="default" w:ascii="黑体" w:eastAsia="黑体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-891540</wp:posOffset>
                </wp:positionV>
                <wp:extent cx="914400" cy="96088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0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dotDash" w:color="auto" w:sz="12" w:space="1"/>
                                <w:bottom w:val="dotted" w:color="auto" w:sz="12" w:space="1"/>
                              </w:pBdr>
                              <w:spacing w:after="624" w:afterLines="200" w:line="600" w:lineRule="exact"/>
                              <w:jc w:val="center"/>
                              <w:rPr>
                                <w:rFonts w:hint="eastAsia" w:eastAsia="黑体"/>
                                <w:b/>
                                <w:spacing w:val="12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-70.2pt;height:756.6pt;width:72pt;z-index:251658240;mso-width-relative:page;mso-height-relative:page;" filled="f" stroked="f" coordsize="21600,21600" o:gfxdata="UEsDBAoAAAAAAIdO4kAAAAAAAAAAAAAAAAAEAAAAZHJzL1BLAwQUAAAACACHTuJArcmhKN4AAAAO&#10;AQAADwAAAGRycy9kb3ducmV2LnhtbE2PwU7DMBBE70j8g7VI3FI7IUpLGqcqSEiIQ6QWDj3asZtE&#10;xHawnbb061lOcNvdGc2+qTYXM5KT9mFwlkO6YEC0bZ0abMfh4/0lWQEJUVglRmc1h28dYFPf3lSi&#10;VO5sd/q0jx3BEBtKwaGPcSopDW2vjQgLN2mL2tF5IyKuvqPKizOGm5FmjBXUiMHih15M+rnX7ed+&#10;Nhxet4f5a/ZN/ng9XLeNlG/Nkyw4v79L2RpI1Jf4Z4ZffESHGpmkm60KZOSQZGmBZSJOac5yIOhJ&#10;lhmeJJofltkKaF3R/zXqH1BLAwQUAAAACACHTuJAmC+6JpUBAAAOAwAADgAAAGRycy9lMm9Eb2Mu&#10;eG1srVJLTgMxDN0jcYcoe5ppVaEy6hQJobJBgMRnn2aSTqRJHCWhM70A3IAVG/acq+fACaX8doiN&#10;kzw7tt+zp8e9aclK+qDBVnQ4KCiRVkCt7bKitzfzgwklIXJb8xasrOhaBno829+bdq6UI2igraUn&#10;mMSGsnMVbWJ0JWNBNNLwMAAnLToVeMMjPv2S1Z53mN20bFQUh6wDXzsPQoaA6Om7k85yfqWkiJdK&#10;BRlJW1HsLWbrs10ky2ZTXi49d40W2zb4H7owXFssukt1yiMn917/SmW08BBAxYEAw0ApLWTmgGyG&#10;xQ821w13MnNBcYLbyRT+L624WF15omucHSWWGxzR5ulx8/y6eXkgwyRP50KJUdcO42J/An0K3eIB&#10;wcS6V96kE/kQ9KPQ6524so9EIHg0HI8L9Ah0HR0Wk8koq88+fzsf4pkEQ9Kloh6HlzXlq/MQsSKG&#10;foSkYhbmum3zAFv7DcDAhLDU+nuL6Rb7Rb/tewH1Gung3mIdye/wpOTeeb1sEMj08mcUPZfdLkia&#10;6td3LvG5xrM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rcmhKN4AAAAOAQAADwAAAAAAAAABACAA&#10;AAAiAAAAZHJzL2Rvd25yZXYueG1sUEsBAhQAFAAAAAgAh07iQJgvuiaVAQAADgMAAA4AAAAAAAAA&#10;AQAgAAAALQEAAGRycy9lMm9Eb2MueG1sUEsFBgAAAAAGAAYAWQEAADQFAAAAAA==&#10;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pBdr>
                          <w:top w:val="dotDash" w:color="auto" w:sz="12" w:space="1"/>
                          <w:bottom w:val="dotted" w:color="auto" w:sz="12" w:space="1"/>
                        </w:pBdr>
                        <w:spacing w:after="624" w:afterLines="200" w:line="600" w:lineRule="exact"/>
                        <w:jc w:val="center"/>
                        <w:rPr>
                          <w:rFonts w:hint="eastAsia" w:eastAsia="黑体"/>
                          <w:b/>
                          <w:spacing w:val="12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  <w:sz w:val="36"/>
          <w:szCs w:val="36"/>
          <w:lang w:val="en-US" w:eastAsia="zh-CN"/>
        </w:rPr>
        <w:t>${time}</w:t>
      </w:r>
      <w:r>
        <w:rPr>
          <w:rFonts w:hint="eastAsia" w:ascii="黑体" w:eastAsia="黑体"/>
          <w:sz w:val="36"/>
          <w:szCs w:val="36"/>
        </w:rPr>
        <w:t>学年第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${count} </w:t>
      </w: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学期闽江学院考试试卷</w:t>
      </w:r>
    </w:p>
    <w:p>
      <w:pPr>
        <w:pStyle w:val="8"/>
        <w:rPr>
          <w:rFonts w:hint="eastAsia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考试课程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${lesson}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试卷类别：A卷□  B卷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                   考试形式：闭卷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开卷□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适用专业年级： </w:t>
      </w:r>
    </w:p>
    <w:p>
      <w:pPr>
        <w:pStyle w:val="8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99060</wp:posOffset>
                </wp:positionV>
                <wp:extent cx="685800" cy="4358640"/>
                <wp:effectExtent l="5080" t="4445" r="1016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24" w:afterLines="20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装           订             线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7.8pt;height:343.2pt;width:54pt;z-index:-251657216;mso-width-relative:page;mso-height-relative:page;" fillcolor="#FFFFFF" filled="t" stroked="t" coordsize="21600,21600" o:gfxdata="UEsDBAoAAAAAAIdO4kAAAAAAAAAAAAAAAAAEAAAAZHJzL1BLAwQUAAAACACHTuJAeoara9cAAAAM&#10;AQAADwAAAGRycy9kb3ducmV2LnhtbE2PzU7DMBCE70i8g7VI3FI7kQhtiFOJCu7Q9gHceEnS+ie1&#10;nTS8PcsJjjszmv2m3i7WsBlDHLyTkK8EMHSt14PrJBwP79kaWEzKaWW8QwnfGGHb3N/VqtL+5j5x&#10;3qeOUYmLlZLQpzRWnMe2R6viyo/oyPvywapEZ+i4DupG5dbwQoiSWzU4+tCrEXc9tpf9ZCVwc7wu&#10;h9dr2LUfZ5yWWW/e1EbKx4dcvABLuKS/MPziEzo0xHTyk9ORGQlZkZc0JpHzVAKjRJaLNSknCc+i&#10;EMCbmv8f0fwAUEsDBBQAAAAIAIdO4kBWTDA39gEAAPYDAAAOAAAAZHJzL2Uyb0RvYy54bWytU82O&#10;0zAQviPxDpbvNNmwrUrUdCUo5YIAaYH71D+JJf/J9jbpC8AbcOLCnefqczB2d7ssXFaIHJzx/Pmb&#10;b2ZWV5PRZC9CVM529GJWUyIsc1zZvqOfPm6fLSmJCSwH7azo6EFEerV++mQ1+lY0bnCai0AwiY3t&#10;6Ds6pOTbqopsEAbizHlh0ShdMJDwGvqKBxgxu9FVU9eLanSB++CYiBG1m5ORrkt+KQVL76WMIhHd&#10;UcSWyhnKuctntV5B2wfwg2K3MOAfUBhQFh89p9pAAnIT1F+pjGLBRSfTjDlTOSkVE6UGrOai/qOa&#10;6wG8KLUgOdGfaYr/Ly17t/8QiOIdbSixYLBFx29fj99/Hn98IU2mZ/SxRa9rj35peukmbPOdPqIy&#10;Vz3JYPIf6yFoR6IPZ3LFlAhD5WI5X9ZoYWi6fD5fLi4L+9V9tA8xvRHOkCx0NGDzCqewfxsTIkHX&#10;O5f8WHRa8a3SulxCv3ulA9kDNnpbvgwSQx64aUvGjr6YN3MEAjhvUkNC0XhkINq+vPcgIj4ucQa2&#10;gTicAJQMp9kyKolQpmwQwF9bTtLBI8sW14FmMEZwSrTA7clS8Uyg9GM8sTptscjcolMrspSm3YRp&#10;srhz/IBtw/1EPgV8xj8lNz6ofkBFaWMJxuEqXN0uQp7e3+/lift1X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oara9cAAAAMAQAADwAAAAAAAAABACAAAAAiAAAAZHJzL2Rvd25yZXYueG1sUEsB&#10;AhQAFAAAAAgAh07iQFZMMDf2AQAA9gMAAA4AAAAAAAAAAQAgAAAAJgEAAGRycy9lMm9Eb2MueG1s&#10;UEsFBgAAAAAGAAYAWQEAAI4FAAAAAA==&#10;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after="624" w:afterLines="20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装           订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班级                       姓名              学号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8"/>
        <w:rPr>
          <w:rFonts w:hint="eastAsia"/>
          <w:sz w:val="10"/>
          <w:szCs w:val="10"/>
        </w:rPr>
      </w:pPr>
    </w:p>
    <w:tbl>
      <w:tblPr>
        <w:tblStyle w:val="5"/>
        <w:tblW w:w="85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245"/>
        <w:gridCol w:w="1245"/>
        <w:gridCol w:w="1245"/>
        <w:gridCol w:w="1243"/>
        <w:gridCol w:w="1221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${type1}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${title1}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${type2}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${title2}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${type3}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${title3}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${type4}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${title4}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${type5}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${title5}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${type6}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${title6}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${type7}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${title7}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22113" w:h="15309" w:orient="landscape"/>
      <w:pgMar w:top="1304" w:right="1134" w:bottom="1304" w:left="1797" w:header="851" w:footer="992" w:gutter="1134"/>
      <w:cols w:space="1471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ind w:firstLine="450" w:firstLineChars="25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30D"/>
    <w:rsid w:val="0E3F51CF"/>
    <w:rsid w:val="13F242F8"/>
    <w:rsid w:val="21840F97"/>
    <w:rsid w:val="30777201"/>
    <w:rsid w:val="3EB3170D"/>
    <w:rsid w:val="472A2015"/>
    <w:rsid w:val="4FE915A5"/>
    <w:rsid w:val="5C516698"/>
    <w:rsid w:val="663B17C5"/>
    <w:rsid w:val="6A802CF0"/>
    <w:rsid w:val="6CD8229B"/>
    <w:rsid w:val="6EB21B9A"/>
    <w:rsid w:val="7B3136B7"/>
    <w:rsid w:val="7C0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900" w:hanging="900" w:hangingChars="300"/>
    </w:pPr>
    <w:rPr>
      <w:sz w:val="30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JJ丶</cp:lastModifiedBy>
  <dcterms:modified xsi:type="dcterms:W3CDTF">2019-12-22T07:53:02Z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