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A733" w14:textId="723A28FD" w:rsidR="00734ADB" w:rsidRDefault="00734ADB">
      <w:pPr>
        <w:rPr>
          <w:lang w:val="en-US"/>
        </w:rPr>
      </w:pPr>
      <w:r>
        <w:rPr>
          <w:lang w:val="en-US"/>
        </w:rPr>
        <w:t xml:space="preserve">Stuff to Submit </w:t>
      </w:r>
    </w:p>
    <w:p w14:paraId="7DFCE837" w14:textId="5B785283" w:rsidR="00734ADB" w:rsidRDefault="00734ADB">
      <w:pPr>
        <w:rPr>
          <w:lang w:val="en-US"/>
        </w:rPr>
      </w:pPr>
      <w:r>
        <w:rPr>
          <w:lang w:val="en-US"/>
        </w:rPr>
        <w:t xml:space="preserve">3) </w:t>
      </w:r>
      <w:hyperlink r:id="rId4" w:history="1">
        <w:r w:rsidRPr="00734ADB">
          <w:rPr>
            <w:rStyle w:val="Hyperlink"/>
          </w:rPr>
          <w:t>Lolucaslee/Lab_INF1103: Lab_INF1103</w:t>
        </w:r>
      </w:hyperlink>
    </w:p>
    <w:p w14:paraId="0C439859" w14:textId="5BD0873B" w:rsidR="00734ADB" w:rsidRDefault="00734A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DA15D1" wp14:editId="63F4B2D4">
            <wp:extent cx="5727700" cy="880745"/>
            <wp:effectExtent l="0" t="0" r="6350" b="0"/>
            <wp:docPr id="1245285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05E4" w14:textId="27ABBB5D" w:rsidR="00734ADB" w:rsidRDefault="00734ADB">
      <w:pPr>
        <w:rPr>
          <w:lang w:val="en-US"/>
        </w:rPr>
      </w:pPr>
      <w:r>
        <w:rPr>
          <w:lang w:val="en-US"/>
        </w:rPr>
        <w:t>4)</w:t>
      </w:r>
      <w:r w:rsidR="002B5E8E" w:rsidRPr="002B5E8E">
        <w:rPr>
          <w:noProof/>
          <w:lang w:val="en-US"/>
        </w:rPr>
        <w:drawing>
          <wp:inline distT="0" distB="0" distL="0" distR="0" wp14:anchorId="0FC961DB" wp14:editId="0D734C12">
            <wp:extent cx="5731510" cy="485140"/>
            <wp:effectExtent l="0" t="0" r="2540" b="0"/>
            <wp:docPr id="119131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91D509" wp14:editId="7991A85B">
            <wp:extent cx="5723255" cy="1676400"/>
            <wp:effectExtent l="0" t="0" r="0" b="0"/>
            <wp:docPr id="742891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1960" w14:textId="299538D3" w:rsidR="00734ADB" w:rsidRDefault="00734ADB">
      <w:pPr>
        <w:rPr>
          <w:lang w:val="en-US"/>
        </w:rPr>
      </w:pPr>
      <w:r>
        <w:rPr>
          <w:lang w:val="en-US"/>
        </w:rPr>
        <w:t>5)</w:t>
      </w:r>
    </w:p>
    <w:p w14:paraId="278D9D84" w14:textId="2B61B23B" w:rsidR="00734ADB" w:rsidRDefault="00734A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B35A3" wp14:editId="15AF1A53">
            <wp:extent cx="5727700" cy="1016000"/>
            <wp:effectExtent l="0" t="0" r="6350" b="0"/>
            <wp:docPr id="167394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C69A" w14:textId="05D90C27" w:rsidR="00734ADB" w:rsidRDefault="00734ADB">
      <w:pPr>
        <w:rPr>
          <w:lang w:val="en-US"/>
        </w:rPr>
      </w:pPr>
      <w:r>
        <w:rPr>
          <w:lang w:val="en-US"/>
        </w:rPr>
        <w:t>6)</w:t>
      </w:r>
    </w:p>
    <w:p w14:paraId="7AAAD808" w14:textId="118F2AAC" w:rsidR="00734ADB" w:rsidRDefault="00734A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102F53" wp14:editId="4BDDC3D8">
            <wp:extent cx="5727700" cy="863600"/>
            <wp:effectExtent l="0" t="0" r="6350" b="0"/>
            <wp:docPr id="1187116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BEF0" w14:textId="77777777" w:rsidR="00635516" w:rsidRDefault="00635516">
      <w:pPr>
        <w:rPr>
          <w:lang w:val="en-US"/>
        </w:rPr>
      </w:pPr>
      <w:r>
        <w:rPr>
          <w:lang w:val="en-US"/>
        </w:rPr>
        <w:br w:type="page"/>
      </w:r>
    </w:p>
    <w:p w14:paraId="492A372B" w14:textId="089339CC" w:rsidR="00635516" w:rsidRDefault="00635516">
      <w:pPr>
        <w:rPr>
          <w:lang w:val="en-US"/>
        </w:rPr>
      </w:pPr>
      <w:r>
        <w:rPr>
          <w:lang w:val="en-US"/>
        </w:rPr>
        <w:lastRenderedPageBreak/>
        <w:t>7)</w:t>
      </w:r>
      <w:r w:rsidR="00244D09">
        <w:rPr>
          <w:lang w:val="en-US"/>
        </w:rPr>
        <w:t xml:space="preserve"> Self-Reflection</w:t>
      </w:r>
    </w:p>
    <w:p w14:paraId="110799EB" w14:textId="0C3F6B59" w:rsidR="00635516" w:rsidRDefault="00DC5DD7">
      <w:r w:rsidRPr="00DC5DD7">
        <w:t xml:space="preserve">Once your auditor is working, consider this: </w:t>
      </w:r>
      <w:r w:rsidR="009002AC">
        <w:br/>
      </w:r>
      <w:r w:rsidRPr="00DC5DD7">
        <w:t>"If I want to save the final inventory count to a file so it doesn't vanish when the container stops, what fundamental limitation of Docker are we hitting?"</w:t>
      </w:r>
    </w:p>
    <w:p w14:paraId="6A0898A3" w14:textId="468DE64F" w:rsidR="008875CF" w:rsidRPr="00362ACE" w:rsidRDefault="0097521B">
      <w:r>
        <w:t xml:space="preserve">The fundamental limitation of Docker is its ephemeral </w:t>
      </w:r>
      <w:r w:rsidR="00283B5A">
        <w:t xml:space="preserve">(temporary) </w:t>
      </w:r>
      <w:r>
        <w:t>storage</w:t>
      </w:r>
      <w:r w:rsidR="00283B5A">
        <w:t xml:space="preserve">, which casus any data created or modified inside being lost </w:t>
      </w:r>
      <w:r w:rsidR="008875CF">
        <w:t xml:space="preserve">when the container is stop or deleted. </w:t>
      </w:r>
      <w:r w:rsidR="008875CF">
        <w:br/>
        <w:t xml:space="preserve">To be able to store data, means that data </w:t>
      </w:r>
      <w:proofErr w:type="gramStart"/>
      <w:r w:rsidR="008875CF">
        <w:t>has to</w:t>
      </w:r>
      <w:proofErr w:type="gramEnd"/>
      <w:r w:rsidR="008875CF">
        <w:t xml:space="preserve"> be stored outside the container, by using </w:t>
      </w:r>
      <w:r w:rsidR="00244D09">
        <w:t xml:space="preserve">Docker </w:t>
      </w:r>
      <w:proofErr w:type="spellStart"/>
      <w:r w:rsidR="00244D09">
        <w:t>Volumnes</w:t>
      </w:r>
      <w:proofErr w:type="spellEnd"/>
      <w:r w:rsidR="00244D09">
        <w:t>, which is a standard managed storage locations on the host system. This survive container deletion and can be shared between containers.</w:t>
      </w:r>
    </w:p>
    <w:sectPr w:rsidR="008875CF" w:rsidRPr="00362A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DB"/>
    <w:rsid w:val="00244D09"/>
    <w:rsid w:val="00283B5A"/>
    <w:rsid w:val="002B5E8E"/>
    <w:rsid w:val="00316380"/>
    <w:rsid w:val="00362ACE"/>
    <w:rsid w:val="00397A43"/>
    <w:rsid w:val="00635516"/>
    <w:rsid w:val="00704C46"/>
    <w:rsid w:val="00734ADB"/>
    <w:rsid w:val="007C7B54"/>
    <w:rsid w:val="008875CF"/>
    <w:rsid w:val="009002AC"/>
    <w:rsid w:val="0097521B"/>
    <w:rsid w:val="00DC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CA4F"/>
  <w15:chartTrackingRefBased/>
  <w15:docId w15:val="{A9015C6F-B398-47A3-AADD-13C1FD18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Lolucaslee/Lab_INF110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JIA JIN LUCAS</dc:creator>
  <cp:keywords/>
  <dc:description/>
  <cp:lastModifiedBy>LEE JIA JIN LUCAS</cp:lastModifiedBy>
  <cp:revision>11</cp:revision>
  <dcterms:created xsi:type="dcterms:W3CDTF">2026-09-11T02:29:00Z</dcterms:created>
  <dcterms:modified xsi:type="dcterms:W3CDTF">2026-09-11T03:15:00Z</dcterms:modified>
</cp:coreProperties>
</file>