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(c) 2010-2011 by tyPoland Lukasz Dziedzic with Reserved Font Name "Lato".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PREAMBLE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met.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