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A7" w:rsidRDefault="00556CEC" w:rsidP="00260F1D">
      <w:pPr>
        <w:jc w:val="center"/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 w:rsidRPr="001707ED">
        <w:rPr>
          <w:rFonts w:ascii="Arial Unicode MS" w:eastAsia="Arial Unicode MS" w:hAnsi="Arial Unicode MS" w:cs="Arial Unicode MS"/>
          <w:sz w:val="32"/>
          <w:szCs w:val="32"/>
          <w:lang w:val="en-US"/>
        </w:rPr>
        <w:t>ERIALA:</w:t>
      </w:r>
      <w:r w:rsidR="004165A7" w:rsidRPr="001707ED">
        <w:rPr>
          <w:rFonts w:ascii="Arial Unicode MS" w:eastAsia="Arial Unicode MS" w:hAnsi="Arial Unicode MS" w:cs="Arial Unicode MS"/>
          <w:sz w:val="32"/>
          <w:szCs w:val="32"/>
          <w:lang w:val="en-US"/>
        </w:rPr>
        <w:t xml:space="preserve"> </w:t>
      </w:r>
      <w:proofErr w:type="spellStart"/>
      <w:r w:rsidR="0028317E">
        <w:rPr>
          <w:rFonts w:ascii="Arial Unicode MS" w:eastAsia="Arial Unicode MS" w:hAnsi="Arial Unicode MS" w:cs="Arial Unicode MS"/>
          <w:sz w:val="32"/>
          <w:szCs w:val="32"/>
          <w:lang w:val="en-US"/>
        </w:rPr>
        <w:t>Noorem</w:t>
      </w:r>
      <w:proofErr w:type="spellEnd"/>
      <w:r w:rsidR="0028317E">
        <w:rPr>
          <w:rFonts w:ascii="Arial Unicode MS" w:eastAsia="Arial Unicode MS" w:hAnsi="Arial Unicode MS" w:cs="Arial Unicode MS"/>
          <w:sz w:val="32"/>
          <w:szCs w:val="32"/>
          <w:lang w:val="en-US"/>
        </w:rPr>
        <w:t xml:space="preserve"> </w:t>
      </w:r>
      <w:proofErr w:type="spellStart"/>
      <w:r w:rsidR="0028317E">
        <w:rPr>
          <w:rFonts w:ascii="Arial Unicode MS" w:eastAsia="Arial Unicode MS" w:hAnsi="Arial Unicode MS" w:cs="Arial Unicode MS"/>
          <w:sz w:val="32"/>
          <w:szCs w:val="32"/>
          <w:lang w:val="en-US"/>
        </w:rPr>
        <w:t>tarkvaraarendaja</w:t>
      </w:r>
      <w:proofErr w:type="spellEnd"/>
    </w:p>
    <w:p w:rsidR="009C59C9" w:rsidRPr="005D79A1" w:rsidRDefault="005D79A1" w:rsidP="009C59C9">
      <w:pPr>
        <w:spacing w:before="1680"/>
        <w:jc w:val="center"/>
        <w:rPr>
          <w:rFonts w:eastAsia="Arial Unicode MS"/>
          <w:b/>
          <w:caps/>
          <w:spacing w:val="26"/>
          <w:sz w:val="52"/>
          <w:szCs w:val="52"/>
          <w:lang w:val="en-US"/>
        </w:rPr>
      </w:pPr>
      <w:r>
        <w:rPr>
          <w:rFonts w:eastAsia="Arial Unicode MS"/>
          <w:b/>
          <w:caps/>
          <w:spacing w:val="26"/>
          <w:sz w:val="52"/>
          <w:szCs w:val="52"/>
          <w:lang w:val="en-US"/>
        </w:rPr>
        <w:t>Tamagoshi.game</w:t>
      </w:r>
    </w:p>
    <w:p w:rsidR="00BC3435" w:rsidRPr="00BB047D" w:rsidRDefault="00BC3435" w:rsidP="00BC3435">
      <w:pPr>
        <w:spacing w:before="1200" w:after="600"/>
        <w:jc w:val="center"/>
        <w:rPr>
          <w:rFonts w:eastAsia="Arial Unicode MS"/>
          <w:caps/>
          <w:spacing w:val="26"/>
          <w:sz w:val="44"/>
          <w:szCs w:val="44"/>
          <w:lang w:val="et-EE"/>
        </w:rPr>
      </w:pPr>
      <w:r>
        <w:rPr>
          <w:rFonts w:eastAsia="Arial Unicode MS"/>
          <w:caps/>
          <w:spacing w:val="26"/>
          <w:sz w:val="44"/>
          <w:szCs w:val="44"/>
          <w:lang w:val="et-EE"/>
        </w:rPr>
        <w:t>PROJEKT</w:t>
      </w:r>
    </w:p>
    <w:p w:rsidR="00BB047D" w:rsidRDefault="00BB047D" w:rsidP="0028317E">
      <w:pPr>
        <w:spacing w:before="480"/>
        <w:jc w:val="center"/>
        <w:rPr>
          <w:rFonts w:eastAsia="Arial Unicode MS"/>
          <w:spacing w:val="26"/>
          <w:sz w:val="32"/>
          <w:szCs w:val="32"/>
          <w:lang w:val="et-EE"/>
        </w:rPr>
      </w:pPr>
    </w:p>
    <w:p w:rsidR="00BB047D" w:rsidRDefault="00BB047D" w:rsidP="0028317E">
      <w:pPr>
        <w:spacing w:before="480"/>
        <w:jc w:val="center"/>
        <w:rPr>
          <w:rFonts w:eastAsia="Arial Unicode MS"/>
          <w:spacing w:val="26"/>
          <w:sz w:val="32"/>
          <w:szCs w:val="32"/>
          <w:lang w:val="et-EE"/>
        </w:rPr>
      </w:pPr>
    </w:p>
    <w:p w:rsidR="00BB047D" w:rsidRPr="00BC3435" w:rsidRDefault="009C59C9" w:rsidP="00BC3435">
      <w:pPr>
        <w:spacing w:before="480"/>
        <w:jc w:val="center"/>
        <w:rPr>
          <w:rFonts w:ascii="Times New Roman" w:eastAsia="Arial Unicode MS" w:hAnsi="Times New Roman" w:cs="Times New Roman"/>
          <w:caps/>
          <w:spacing w:val="26"/>
          <w:sz w:val="32"/>
          <w:szCs w:val="32"/>
          <w:lang w:val="en-US"/>
        </w:rPr>
      </w:pPr>
      <w:r w:rsidRPr="009C59C9">
        <w:rPr>
          <w:rFonts w:eastAsia="Arial Unicode MS"/>
          <w:spacing w:val="26"/>
          <w:sz w:val="32"/>
          <w:szCs w:val="32"/>
          <w:lang w:val="et-EE"/>
        </w:rPr>
        <w:t>AINE</w:t>
      </w:r>
      <w:r>
        <w:rPr>
          <w:rFonts w:eastAsia="Arial Unicode MS"/>
          <w:spacing w:val="26"/>
          <w:sz w:val="32"/>
          <w:szCs w:val="32"/>
          <w:lang w:val="et-EE"/>
        </w:rPr>
        <w:t xml:space="preserve">: </w:t>
      </w:r>
      <w:r w:rsidR="0028317E" w:rsidRPr="0028317E">
        <w:rPr>
          <w:rFonts w:ascii="Times New Roman" w:eastAsia="Arial Unicode MS" w:hAnsi="Times New Roman" w:cs="Times New Roman"/>
          <w:sz w:val="32"/>
          <w:szCs w:val="32"/>
          <w:lang w:val="en-US"/>
        </w:rPr>
        <w:t>PROGRAMMEERIMISE ALUSED</w:t>
      </w:r>
    </w:p>
    <w:p w:rsidR="00BB047D" w:rsidRDefault="00BB047D" w:rsidP="00BC3435">
      <w:pPr>
        <w:spacing w:before="720"/>
        <w:rPr>
          <w:rFonts w:eastAsia="Arial Unicode MS" w:cstheme="minorHAnsi"/>
          <w:sz w:val="28"/>
          <w:lang w:val="en-US"/>
        </w:rPr>
      </w:pPr>
    </w:p>
    <w:p w:rsidR="00556CEC" w:rsidRPr="00BB047D" w:rsidRDefault="00556CEC" w:rsidP="006D0DC7">
      <w:pPr>
        <w:spacing w:before="720"/>
        <w:ind w:left="4320"/>
        <w:rPr>
          <w:rFonts w:eastAsia="Arial Unicode MS" w:cstheme="minorHAnsi"/>
          <w:sz w:val="28"/>
          <w:lang w:val="en-US"/>
        </w:rPr>
      </w:pPr>
      <w:proofErr w:type="spellStart"/>
      <w:r w:rsidRPr="001707ED">
        <w:rPr>
          <w:rFonts w:eastAsia="Arial Unicode MS" w:cstheme="minorHAnsi"/>
          <w:sz w:val="28"/>
          <w:lang w:val="en-US"/>
        </w:rPr>
        <w:t>Koostas</w:t>
      </w:r>
      <w:proofErr w:type="spellEnd"/>
      <w:r w:rsidR="004165A7" w:rsidRPr="00BB047D">
        <w:rPr>
          <w:rFonts w:eastAsia="Arial Unicode MS" w:cstheme="minorHAnsi"/>
          <w:sz w:val="28"/>
          <w:lang w:val="en-US"/>
        </w:rPr>
        <w:t>:</w:t>
      </w:r>
      <w:r w:rsidR="004165A7" w:rsidRPr="00BB047D">
        <w:rPr>
          <w:rFonts w:eastAsia="Arial Unicode MS" w:cstheme="minorHAnsi"/>
          <w:sz w:val="28"/>
          <w:lang w:val="en-US"/>
        </w:rPr>
        <w:tab/>
      </w:r>
      <w:proofErr w:type="spellStart"/>
      <w:r w:rsidR="0028317E">
        <w:rPr>
          <w:rFonts w:eastAsia="Arial Unicode MS" w:cstheme="minorHAnsi"/>
          <w:sz w:val="28"/>
          <w:lang w:val="en-US"/>
        </w:rPr>
        <w:t>Lomovskoy</w:t>
      </w:r>
      <w:proofErr w:type="spellEnd"/>
      <w:r w:rsidR="0028317E">
        <w:rPr>
          <w:rFonts w:eastAsia="Arial Unicode MS" w:cstheme="minorHAnsi"/>
          <w:sz w:val="28"/>
          <w:lang w:val="en-US"/>
        </w:rPr>
        <w:t xml:space="preserve"> </w:t>
      </w:r>
      <w:proofErr w:type="spellStart"/>
      <w:r w:rsidR="0028317E">
        <w:rPr>
          <w:rFonts w:eastAsia="Arial Unicode MS" w:cstheme="minorHAnsi"/>
          <w:sz w:val="28"/>
          <w:lang w:val="en-US"/>
        </w:rPr>
        <w:t>kirill</w:t>
      </w:r>
      <w:proofErr w:type="spellEnd"/>
    </w:p>
    <w:p w:rsidR="00556CEC" w:rsidRPr="0028317E" w:rsidRDefault="00556CEC" w:rsidP="006D0DC7">
      <w:pPr>
        <w:ind w:left="4320"/>
        <w:rPr>
          <w:rFonts w:eastAsia="Arial Unicode MS" w:cstheme="minorHAnsi"/>
          <w:sz w:val="28"/>
          <w:szCs w:val="28"/>
        </w:rPr>
      </w:pPr>
      <w:r w:rsidRPr="001707ED">
        <w:rPr>
          <w:rFonts w:eastAsia="Arial Unicode MS" w:cstheme="minorHAnsi"/>
          <w:sz w:val="28"/>
          <w:szCs w:val="28"/>
          <w:lang w:val="en-US"/>
        </w:rPr>
        <w:t>R</w:t>
      </w:r>
      <w:r w:rsidRPr="0028317E">
        <w:rPr>
          <w:rFonts w:eastAsia="Arial Unicode MS" w:cstheme="minorHAnsi"/>
          <w:sz w:val="28"/>
          <w:szCs w:val="28"/>
        </w:rPr>
        <w:t>ü</w:t>
      </w:r>
      <w:proofErr w:type="spellStart"/>
      <w:r w:rsidRPr="001707ED">
        <w:rPr>
          <w:rFonts w:eastAsia="Arial Unicode MS" w:cstheme="minorHAnsi"/>
          <w:sz w:val="28"/>
          <w:szCs w:val="28"/>
          <w:lang w:val="en-US"/>
        </w:rPr>
        <w:t>hm</w:t>
      </w:r>
      <w:proofErr w:type="spellEnd"/>
      <w:r w:rsidRPr="0028317E">
        <w:rPr>
          <w:rFonts w:eastAsia="Arial Unicode MS" w:cstheme="minorHAnsi"/>
          <w:sz w:val="28"/>
          <w:szCs w:val="28"/>
        </w:rPr>
        <w:t>:</w:t>
      </w:r>
      <w:r w:rsidRPr="0028317E">
        <w:rPr>
          <w:rFonts w:eastAsia="Arial Unicode MS" w:cstheme="minorHAnsi"/>
          <w:sz w:val="28"/>
          <w:szCs w:val="28"/>
        </w:rPr>
        <w:tab/>
      </w:r>
      <w:r w:rsidR="0028317E">
        <w:rPr>
          <w:rFonts w:eastAsia="Arial Unicode MS" w:cstheme="minorHAnsi"/>
          <w:sz w:val="28"/>
          <w:szCs w:val="28"/>
          <w:lang w:val="et-EE"/>
        </w:rPr>
        <w:t>KTVR - 16</w:t>
      </w:r>
    </w:p>
    <w:p w:rsidR="0028317E" w:rsidRDefault="0028317E" w:rsidP="00FF34FC">
      <w:pPr>
        <w:jc w:val="both"/>
        <w:rPr>
          <w:rFonts w:eastAsia="Arial Unicode MS"/>
        </w:rPr>
      </w:pPr>
    </w:p>
    <w:p w:rsidR="00BC3435" w:rsidRDefault="00BC3435" w:rsidP="00FF34FC">
      <w:pPr>
        <w:jc w:val="both"/>
        <w:rPr>
          <w:rFonts w:eastAsia="Arial Unicode MS"/>
        </w:rPr>
      </w:pPr>
    </w:p>
    <w:p w:rsidR="0028317E" w:rsidRDefault="0028317E" w:rsidP="0028317E">
      <w:pPr>
        <w:tabs>
          <w:tab w:val="left" w:pos="5416"/>
        </w:tabs>
        <w:jc w:val="both"/>
        <w:rPr>
          <w:rFonts w:eastAsia="Arial Unicode MS"/>
        </w:rPr>
      </w:pPr>
    </w:p>
    <w:p w:rsidR="00BC3435" w:rsidRDefault="00BC3435" w:rsidP="0028317E">
      <w:pPr>
        <w:tabs>
          <w:tab w:val="left" w:pos="5416"/>
        </w:tabs>
        <w:jc w:val="both"/>
        <w:rPr>
          <w:rFonts w:eastAsia="Arial Unicode MS"/>
        </w:rPr>
      </w:pPr>
    </w:p>
    <w:p w:rsidR="00BC3435" w:rsidRDefault="00BC3435" w:rsidP="0028317E">
      <w:pPr>
        <w:tabs>
          <w:tab w:val="left" w:pos="5416"/>
        </w:tabs>
        <w:jc w:val="both"/>
        <w:rPr>
          <w:rFonts w:eastAsia="Arial Unicode MS"/>
        </w:rPr>
      </w:pPr>
    </w:p>
    <w:p w:rsidR="00705A44" w:rsidRPr="00705A44" w:rsidRDefault="00705A44" w:rsidP="00BC3435">
      <w:pPr>
        <w:pStyle w:val="Heading1"/>
        <w:rPr>
          <w:rFonts w:eastAsia="Arial Unicode MS"/>
        </w:rPr>
      </w:pPr>
      <w:bookmarkStart w:id="0" w:name="_Toc472413038"/>
      <w:r>
        <w:rPr>
          <w:rFonts w:eastAsia="Arial Unicode MS"/>
        </w:rP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895500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05A44" w:rsidRDefault="00705A44">
          <w:pPr>
            <w:pStyle w:val="TOCHeading"/>
          </w:pPr>
        </w:p>
        <w:p w:rsidR="00705A44" w:rsidRDefault="00705A44">
          <w:pPr>
            <w:pStyle w:val="TOC1"/>
            <w:tabs>
              <w:tab w:val="right" w:leader="dot" w:pos="87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413038" w:history="1">
            <w:r w:rsidRPr="00F821BF">
              <w:rPr>
                <w:rStyle w:val="Hyperlink"/>
                <w:rFonts w:eastAsia="Arial Unicode MS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A44" w:rsidRDefault="00397025">
          <w:pPr>
            <w:pStyle w:val="TOC1"/>
            <w:tabs>
              <w:tab w:val="right" w:leader="dot" w:pos="8780"/>
            </w:tabs>
            <w:rPr>
              <w:noProof/>
            </w:rPr>
          </w:pPr>
          <w:hyperlink w:anchor="_Toc472413039" w:history="1">
            <w:r w:rsidR="00705A44" w:rsidRPr="00F821BF">
              <w:rPr>
                <w:rStyle w:val="Hyperlink"/>
                <w:rFonts w:eastAsia="Arial Unicode MS"/>
                <w:noProof/>
              </w:rPr>
              <w:t>Цель работы</w:t>
            </w:r>
            <w:r w:rsidR="00705A44">
              <w:rPr>
                <w:noProof/>
                <w:webHidden/>
              </w:rPr>
              <w:tab/>
            </w:r>
            <w:r w:rsidR="00705A44">
              <w:rPr>
                <w:noProof/>
                <w:webHidden/>
              </w:rPr>
              <w:fldChar w:fldCharType="begin"/>
            </w:r>
            <w:r w:rsidR="00705A44">
              <w:rPr>
                <w:noProof/>
                <w:webHidden/>
              </w:rPr>
              <w:instrText xml:space="preserve"> PAGEREF _Toc472413039 \h </w:instrText>
            </w:r>
            <w:r w:rsidR="00705A44">
              <w:rPr>
                <w:noProof/>
                <w:webHidden/>
              </w:rPr>
            </w:r>
            <w:r w:rsidR="00705A44">
              <w:rPr>
                <w:noProof/>
                <w:webHidden/>
              </w:rPr>
              <w:fldChar w:fldCharType="separate"/>
            </w:r>
            <w:r w:rsidR="00705A44">
              <w:rPr>
                <w:noProof/>
                <w:webHidden/>
              </w:rPr>
              <w:t>3</w:t>
            </w:r>
            <w:r w:rsidR="00705A44">
              <w:rPr>
                <w:noProof/>
                <w:webHidden/>
              </w:rPr>
              <w:fldChar w:fldCharType="end"/>
            </w:r>
          </w:hyperlink>
        </w:p>
        <w:p w:rsidR="00705A44" w:rsidRDefault="00397025">
          <w:pPr>
            <w:pStyle w:val="TOC1"/>
            <w:tabs>
              <w:tab w:val="right" w:leader="dot" w:pos="8780"/>
            </w:tabs>
            <w:rPr>
              <w:noProof/>
            </w:rPr>
          </w:pPr>
          <w:hyperlink w:anchor="_Toc472413040" w:history="1">
            <w:r w:rsidR="00705A44" w:rsidRPr="00F821BF">
              <w:rPr>
                <w:rStyle w:val="Hyperlink"/>
                <w:rFonts w:eastAsia="Arial Unicode MS"/>
                <w:noProof/>
              </w:rPr>
              <w:t>Руководство пользователя</w:t>
            </w:r>
            <w:r w:rsidR="00705A44">
              <w:rPr>
                <w:noProof/>
                <w:webHidden/>
              </w:rPr>
              <w:tab/>
            </w:r>
            <w:r w:rsidR="00705A44">
              <w:rPr>
                <w:noProof/>
                <w:webHidden/>
              </w:rPr>
              <w:fldChar w:fldCharType="begin"/>
            </w:r>
            <w:r w:rsidR="00705A44">
              <w:rPr>
                <w:noProof/>
                <w:webHidden/>
              </w:rPr>
              <w:instrText xml:space="preserve"> PAGEREF _Toc472413040 \h </w:instrText>
            </w:r>
            <w:r w:rsidR="00705A44">
              <w:rPr>
                <w:noProof/>
                <w:webHidden/>
              </w:rPr>
            </w:r>
            <w:r w:rsidR="00705A44">
              <w:rPr>
                <w:noProof/>
                <w:webHidden/>
              </w:rPr>
              <w:fldChar w:fldCharType="separate"/>
            </w:r>
            <w:r w:rsidR="00705A44">
              <w:rPr>
                <w:noProof/>
                <w:webHidden/>
              </w:rPr>
              <w:t>3</w:t>
            </w:r>
            <w:r w:rsidR="00705A44">
              <w:rPr>
                <w:noProof/>
                <w:webHidden/>
              </w:rPr>
              <w:fldChar w:fldCharType="end"/>
            </w:r>
          </w:hyperlink>
        </w:p>
        <w:p w:rsidR="00705A44" w:rsidRDefault="00397025">
          <w:pPr>
            <w:pStyle w:val="TOC1"/>
            <w:tabs>
              <w:tab w:val="right" w:leader="dot" w:pos="8780"/>
            </w:tabs>
            <w:rPr>
              <w:noProof/>
            </w:rPr>
          </w:pPr>
          <w:hyperlink w:anchor="_Toc472413041" w:history="1">
            <w:r w:rsidR="00705A44" w:rsidRPr="00F821BF">
              <w:rPr>
                <w:rStyle w:val="Hyperlink"/>
                <w:rFonts w:eastAsia="Arial Unicode MS"/>
                <w:noProof/>
              </w:rPr>
              <w:t>Руководство програмиста</w:t>
            </w:r>
            <w:r w:rsidR="00705A44">
              <w:rPr>
                <w:noProof/>
                <w:webHidden/>
              </w:rPr>
              <w:tab/>
            </w:r>
            <w:r w:rsidR="00705A44">
              <w:rPr>
                <w:noProof/>
                <w:webHidden/>
              </w:rPr>
              <w:fldChar w:fldCharType="begin"/>
            </w:r>
            <w:r w:rsidR="00705A44">
              <w:rPr>
                <w:noProof/>
                <w:webHidden/>
              </w:rPr>
              <w:instrText xml:space="preserve"> PAGEREF _Toc472413041 \h </w:instrText>
            </w:r>
            <w:r w:rsidR="00705A44">
              <w:rPr>
                <w:noProof/>
                <w:webHidden/>
              </w:rPr>
            </w:r>
            <w:r w:rsidR="00705A44">
              <w:rPr>
                <w:noProof/>
                <w:webHidden/>
              </w:rPr>
              <w:fldChar w:fldCharType="separate"/>
            </w:r>
            <w:r w:rsidR="00705A44">
              <w:rPr>
                <w:noProof/>
                <w:webHidden/>
              </w:rPr>
              <w:t>3</w:t>
            </w:r>
            <w:r w:rsidR="00705A44">
              <w:rPr>
                <w:noProof/>
                <w:webHidden/>
              </w:rPr>
              <w:fldChar w:fldCharType="end"/>
            </w:r>
          </w:hyperlink>
        </w:p>
        <w:p w:rsidR="00705A44" w:rsidRDefault="00705A44">
          <w:r>
            <w:rPr>
              <w:b/>
              <w:bCs/>
              <w:noProof/>
            </w:rPr>
            <w:fldChar w:fldCharType="end"/>
          </w:r>
        </w:p>
      </w:sdtContent>
    </w:sdt>
    <w:p w:rsidR="00705A44" w:rsidRDefault="00705A44" w:rsidP="00BC3435">
      <w:pPr>
        <w:pStyle w:val="Heading1"/>
        <w:rPr>
          <w:rFonts w:eastAsia="Arial Unicode MS"/>
        </w:rPr>
      </w:pPr>
    </w:p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Default="00705A44" w:rsidP="00705A44"/>
    <w:p w:rsidR="00705A44" w:rsidRPr="00705A44" w:rsidRDefault="00705A44" w:rsidP="00705A44"/>
    <w:p w:rsidR="005D79A1" w:rsidRDefault="005D79A1" w:rsidP="00BC3435">
      <w:pPr>
        <w:pStyle w:val="Heading1"/>
        <w:rPr>
          <w:rFonts w:eastAsia="Arial Unicode MS"/>
        </w:rPr>
      </w:pPr>
      <w:bookmarkStart w:id="1" w:name="_Toc472413039"/>
      <w:r w:rsidRPr="005D79A1">
        <w:rPr>
          <w:rFonts w:eastAsia="Arial Unicode MS"/>
        </w:rPr>
        <w:lastRenderedPageBreak/>
        <w:t>Цель работы</w:t>
      </w:r>
      <w:bookmarkEnd w:id="1"/>
    </w:p>
    <w:p w:rsidR="00BC3435" w:rsidRPr="00EC76ED" w:rsidRDefault="005D79A1" w:rsidP="00BC3435">
      <w:pPr>
        <w:jc w:val="both"/>
        <w:rPr>
          <w:rFonts w:eastAsia="Arial Unicode MS"/>
          <w:sz w:val="24"/>
          <w:szCs w:val="24"/>
        </w:rPr>
      </w:pPr>
      <w:r w:rsidRPr="00EC76ED">
        <w:rPr>
          <w:rFonts w:eastAsia="Arial Unicode MS"/>
          <w:sz w:val="24"/>
          <w:szCs w:val="24"/>
        </w:rPr>
        <w:t>Создать как можно более полную, интерактивную игру в жанре тамагочи, с возможностью управления, и реакцией на действия пользователя, с различными независимыми друг от друга</w:t>
      </w:r>
      <w:r w:rsidR="00BB047D" w:rsidRPr="00EC76ED">
        <w:rPr>
          <w:rFonts w:eastAsia="Arial Unicode MS"/>
          <w:sz w:val="24"/>
          <w:szCs w:val="24"/>
        </w:rPr>
        <w:t>,</w:t>
      </w:r>
      <w:r w:rsidRPr="00EC76ED">
        <w:rPr>
          <w:rFonts w:eastAsia="Arial Unicode MS"/>
          <w:sz w:val="24"/>
          <w:szCs w:val="24"/>
        </w:rPr>
        <w:t xml:space="preserve"> но связанными определёнными условиями</w:t>
      </w:r>
      <w:r w:rsidR="00BB047D" w:rsidRPr="00EC76ED">
        <w:rPr>
          <w:rFonts w:eastAsia="Arial Unicode MS"/>
          <w:sz w:val="24"/>
          <w:szCs w:val="24"/>
        </w:rPr>
        <w:t>,</w:t>
      </w:r>
      <w:r w:rsidRPr="00EC76ED">
        <w:rPr>
          <w:rFonts w:eastAsia="Arial Unicode MS"/>
          <w:sz w:val="24"/>
          <w:szCs w:val="24"/>
        </w:rPr>
        <w:t xml:space="preserve"> алгоритм</w:t>
      </w:r>
      <w:r w:rsidR="004E2BBD">
        <w:rPr>
          <w:rFonts w:eastAsia="Arial Unicode MS"/>
          <w:sz w:val="24"/>
          <w:szCs w:val="24"/>
        </w:rPr>
        <w:t>мами</w:t>
      </w:r>
      <w:r w:rsidRPr="00EC76ED">
        <w:rPr>
          <w:rFonts w:eastAsia="Arial Unicode MS"/>
          <w:sz w:val="24"/>
          <w:szCs w:val="24"/>
        </w:rPr>
        <w:t xml:space="preserve"> жизненных циклов, завязанных на индивидуальные таймеры и действия пользователя</w:t>
      </w:r>
      <w:r w:rsidR="00BB047D" w:rsidRPr="00EC76ED">
        <w:rPr>
          <w:rFonts w:eastAsia="Arial Unicode MS"/>
          <w:sz w:val="24"/>
          <w:szCs w:val="24"/>
        </w:rPr>
        <w:t>.</w:t>
      </w:r>
      <w:r w:rsidRPr="00EC76ED">
        <w:rPr>
          <w:rFonts w:eastAsia="Arial Unicode MS"/>
          <w:sz w:val="24"/>
          <w:szCs w:val="24"/>
        </w:rPr>
        <w:t xml:space="preserve"> </w:t>
      </w:r>
    </w:p>
    <w:p w:rsidR="00BC3435" w:rsidRPr="00EC76ED" w:rsidRDefault="00BB047D" w:rsidP="00BC3435">
      <w:pPr>
        <w:jc w:val="both"/>
        <w:rPr>
          <w:rFonts w:eastAsia="Arial Unicode MS"/>
          <w:sz w:val="24"/>
          <w:szCs w:val="24"/>
        </w:rPr>
      </w:pPr>
      <w:r w:rsidRPr="00EC76ED">
        <w:rPr>
          <w:rFonts w:eastAsia="Arial Unicode MS"/>
          <w:sz w:val="24"/>
          <w:szCs w:val="24"/>
        </w:rPr>
        <w:t>О</w:t>
      </w:r>
      <w:r w:rsidR="005D79A1" w:rsidRPr="00EC76ED">
        <w:rPr>
          <w:rFonts w:eastAsia="Arial Unicode MS"/>
          <w:sz w:val="24"/>
          <w:szCs w:val="24"/>
        </w:rPr>
        <w:t>беспечить звуковое и музыкальное сопровождение</w:t>
      </w:r>
      <w:r w:rsidR="004E2BBD">
        <w:rPr>
          <w:rFonts w:eastAsia="Arial Unicode MS"/>
          <w:sz w:val="24"/>
          <w:szCs w:val="24"/>
        </w:rPr>
        <w:t>,</w:t>
      </w:r>
      <w:r w:rsidR="005D79A1" w:rsidRPr="00EC76ED">
        <w:rPr>
          <w:rFonts w:eastAsia="Arial Unicode MS"/>
          <w:sz w:val="24"/>
          <w:szCs w:val="24"/>
        </w:rPr>
        <w:t xml:space="preserve"> так же включающие интерактивные составляющие</w:t>
      </w:r>
      <w:r w:rsidRPr="00EC76ED">
        <w:rPr>
          <w:rFonts w:eastAsia="Arial Unicode MS"/>
          <w:sz w:val="24"/>
          <w:szCs w:val="24"/>
        </w:rPr>
        <w:t xml:space="preserve">. </w:t>
      </w:r>
    </w:p>
    <w:p w:rsidR="00BB047D" w:rsidRPr="00EC76ED" w:rsidRDefault="00BB047D" w:rsidP="00BC3435">
      <w:pPr>
        <w:jc w:val="both"/>
        <w:rPr>
          <w:rFonts w:eastAsia="Arial Unicode MS"/>
          <w:sz w:val="24"/>
          <w:szCs w:val="24"/>
        </w:rPr>
      </w:pPr>
      <w:r w:rsidRPr="00EC76ED">
        <w:rPr>
          <w:rFonts w:eastAsia="Arial Unicode MS"/>
          <w:sz w:val="24"/>
          <w:szCs w:val="24"/>
        </w:rPr>
        <w:t>Сделать максимально интуитивно понятный интерфейс.</w:t>
      </w:r>
    </w:p>
    <w:p w:rsidR="00AC4896" w:rsidRDefault="00BB047D" w:rsidP="00BC3435">
      <w:pPr>
        <w:pStyle w:val="Heading1"/>
        <w:rPr>
          <w:rFonts w:eastAsia="Arial Unicode MS"/>
        </w:rPr>
      </w:pPr>
      <w:bookmarkStart w:id="2" w:name="_Toc472413040"/>
      <w:r>
        <w:rPr>
          <w:rFonts w:eastAsia="Arial Unicode MS"/>
        </w:rPr>
        <w:t>Руководство пользователя</w:t>
      </w:r>
      <w:bookmarkEnd w:id="2"/>
    </w:p>
    <w:p w:rsidR="00BC3435" w:rsidRPr="00EC76ED" w:rsidRDefault="00BB047D" w:rsidP="004E2BBD">
      <w:pPr>
        <w:jc w:val="both"/>
        <w:rPr>
          <w:rFonts w:eastAsia="Arial Unicode MS"/>
          <w:sz w:val="24"/>
          <w:szCs w:val="24"/>
        </w:rPr>
      </w:pPr>
      <w:r w:rsidRPr="00EC76ED">
        <w:rPr>
          <w:rFonts w:eastAsia="Arial Unicode MS"/>
          <w:sz w:val="24"/>
          <w:szCs w:val="24"/>
        </w:rPr>
        <w:t>После запуска игры ввести имя питомца по запросу, затем</w:t>
      </w:r>
      <w:r w:rsidR="004E2BBD">
        <w:rPr>
          <w:rFonts w:eastAsia="Arial Unicode MS"/>
          <w:sz w:val="24"/>
          <w:szCs w:val="24"/>
        </w:rPr>
        <w:t xml:space="preserve"> подождать его вылупления. Когд</w:t>
      </w:r>
      <w:r w:rsidRPr="00EC76ED">
        <w:rPr>
          <w:rFonts w:eastAsia="Arial Unicode MS"/>
          <w:sz w:val="24"/>
          <w:szCs w:val="24"/>
        </w:rPr>
        <w:t xml:space="preserve">а питомец появится следить за уровнем его </w:t>
      </w:r>
      <w:r w:rsidR="004E2BBD">
        <w:rPr>
          <w:rFonts w:eastAsia="Arial Unicode MS"/>
          <w:sz w:val="24"/>
          <w:szCs w:val="24"/>
        </w:rPr>
        <w:t>г</w:t>
      </w:r>
      <w:r w:rsidRPr="00EC76ED">
        <w:rPr>
          <w:rFonts w:eastAsia="Arial Unicode MS"/>
          <w:sz w:val="24"/>
          <w:szCs w:val="24"/>
        </w:rPr>
        <w:t xml:space="preserve">олода, </w:t>
      </w:r>
      <w:r w:rsidR="004E2BBD">
        <w:rPr>
          <w:rFonts w:eastAsia="Arial Unicode MS"/>
          <w:sz w:val="24"/>
          <w:szCs w:val="24"/>
        </w:rPr>
        <w:t>н</w:t>
      </w:r>
      <w:r w:rsidRPr="00EC76ED">
        <w:rPr>
          <w:rFonts w:eastAsia="Arial Unicode MS"/>
          <w:sz w:val="24"/>
          <w:szCs w:val="24"/>
        </w:rPr>
        <w:t xml:space="preserve">астроение и </w:t>
      </w:r>
      <w:r w:rsidR="004E2BBD">
        <w:rPr>
          <w:rFonts w:eastAsia="Arial Unicode MS"/>
          <w:sz w:val="24"/>
          <w:szCs w:val="24"/>
        </w:rPr>
        <w:t>з</w:t>
      </w:r>
      <w:r w:rsidRPr="00EC76ED">
        <w:rPr>
          <w:rFonts w:eastAsia="Arial Unicode MS"/>
          <w:sz w:val="24"/>
          <w:szCs w:val="24"/>
        </w:rPr>
        <w:t xml:space="preserve">доровья. </w:t>
      </w:r>
    </w:p>
    <w:p w:rsidR="00BB047D" w:rsidRDefault="00BB047D" w:rsidP="004E2BBD">
      <w:pPr>
        <w:jc w:val="both"/>
        <w:rPr>
          <w:rFonts w:eastAsia="Arial Unicode MS"/>
          <w:sz w:val="24"/>
          <w:szCs w:val="24"/>
        </w:rPr>
      </w:pPr>
      <w:r w:rsidRPr="00EC76ED">
        <w:rPr>
          <w:rFonts w:eastAsia="Arial Unicode MS"/>
          <w:sz w:val="24"/>
          <w:szCs w:val="24"/>
        </w:rPr>
        <w:t xml:space="preserve">При необходимости кормить, играть. Если Питомец заболел или впал в дипрессию, нужно его вылечить или поиграть соответственно. Если у питомца кончится здоровье но погибнет, при желании можно перезагрузить игру. </w:t>
      </w:r>
    </w:p>
    <w:p w:rsidR="004E2BBD" w:rsidRPr="004E2BBD" w:rsidRDefault="004E2BBD" w:rsidP="004E2BBD">
      <w:pPr>
        <w:jc w:val="both"/>
        <w:rPr>
          <w:rFonts w:eastAsia="Arial Unicode MS"/>
          <w:b/>
          <w:sz w:val="24"/>
          <w:szCs w:val="24"/>
        </w:rPr>
      </w:pPr>
      <w:r w:rsidRPr="004E2BBD">
        <w:rPr>
          <w:sz w:val="24"/>
          <w:szCs w:val="24"/>
        </w:rPr>
        <w:t>Персонаж так же может ходить в туалет, если не убрать за ним, вероятность заболеть или впасть в диплессию увеличивается в 10 раз.</w:t>
      </w:r>
    </w:p>
    <w:p w:rsidR="005D79A1" w:rsidRPr="00BB047D" w:rsidRDefault="00BB047D" w:rsidP="00BC3435">
      <w:pPr>
        <w:pStyle w:val="Heading1"/>
      </w:pPr>
      <w:bookmarkStart w:id="3" w:name="_Toc472413041"/>
      <w:r w:rsidRPr="00BB047D">
        <w:rPr>
          <w:rFonts w:eastAsia="Arial Unicode MS"/>
        </w:rPr>
        <w:t>Руководство програмиста</w:t>
      </w:r>
      <w:bookmarkEnd w:id="3"/>
    </w:p>
    <w:p w:rsidR="005D79A1" w:rsidRPr="00EC76ED" w:rsidRDefault="00BB047D" w:rsidP="005D79A1">
      <w:pPr>
        <w:rPr>
          <w:sz w:val="24"/>
          <w:szCs w:val="24"/>
        </w:rPr>
      </w:pPr>
      <w:r w:rsidRPr="00EC76ED">
        <w:rPr>
          <w:sz w:val="24"/>
          <w:szCs w:val="24"/>
        </w:rPr>
        <w:t>При описании данного проекта, можно выделить следующиеи интересные особенности кода</w:t>
      </w:r>
      <w:r w:rsidR="00850E4B" w:rsidRPr="00EC76ED">
        <w:rPr>
          <w:sz w:val="24"/>
          <w:szCs w:val="24"/>
        </w:rPr>
        <w:t>. Игра написанная функциональным стилем, все необходимые функции выведенны отдельно, и многоступенчато связанны обоюдными зависимостями, с возможностью как ввода так и вывода данных. Между функциями существует многоступенчатая иерархия о</w:t>
      </w:r>
      <w:bookmarkStart w:id="4" w:name="_GoBack"/>
      <w:bookmarkEnd w:id="4"/>
      <w:r w:rsidR="00850E4B" w:rsidRPr="00EC76ED">
        <w:rPr>
          <w:sz w:val="24"/>
          <w:szCs w:val="24"/>
        </w:rPr>
        <w:t>бесловленная логикой игры, допустим: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>Запускается ф-я таймер здоровья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>Запускается ф-я таймер голода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>Запускается ф-я таймер настроения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>Запускается ф-я отрисовка голода (зависит от таймера 2)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>Запускается ф-я отрисовка настроения (зависит от таймера 3,2)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>Запускается ф-я отрисовка жизней (зависит от таймера 3,2,1)</w:t>
      </w:r>
    </w:p>
    <w:p w:rsidR="00850E4B" w:rsidRPr="00EC76ED" w:rsidRDefault="00850E4B" w:rsidP="00850E4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C76ED">
        <w:rPr>
          <w:sz w:val="24"/>
          <w:szCs w:val="24"/>
        </w:rPr>
        <w:t xml:space="preserve">Запускается ф-я отрисовка персвонажа (зависит от ф-ии </w:t>
      </w:r>
      <w:r w:rsidR="0036612F" w:rsidRPr="00EC76ED">
        <w:rPr>
          <w:sz w:val="24"/>
          <w:szCs w:val="24"/>
        </w:rPr>
        <w:t>6,и нескольких других функций.</w:t>
      </w:r>
      <w:r w:rsidRPr="00EC76ED">
        <w:rPr>
          <w:sz w:val="24"/>
          <w:szCs w:val="24"/>
        </w:rPr>
        <w:t>)</w:t>
      </w:r>
    </w:p>
    <w:p w:rsidR="00850E4B" w:rsidRPr="00EC76ED" w:rsidRDefault="0036612F" w:rsidP="0036612F">
      <w:pPr>
        <w:ind w:left="360"/>
        <w:rPr>
          <w:sz w:val="24"/>
          <w:szCs w:val="24"/>
        </w:rPr>
      </w:pPr>
      <w:r w:rsidRPr="00EC76ED">
        <w:rPr>
          <w:sz w:val="24"/>
          <w:szCs w:val="24"/>
        </w:rPr>
        <w:t>И так далее.</w:t>
      </w:r>
      <w:r w:rsidRPr="00EC76ED">
        <w:rPr>
          <w:sz w:val="24"/>
          <w:szCs w:val="24"/>
        </w:rPr>
        <w:br/>
        <w:t xml:space="preserve">Так же можно выделить большое количество написанных таймеров, так как встроенные фунции типа </w:t>
      </w:r>
      <w:r w:rsidRPr="00EC76ED">
        <w:rPr>
          <w:sz w:val="24"/>
          <w:szCs w:val="24"/>
          <w:lang w:val="en-US"/>
        </w:rPr>
        <w:t>time</w:t>
      </w:r>
      <w:r w:rsidRPr="00EC76ED">
        <w:rPr>
          <w:sz w:val="24"/>
          <w:szCs w:val="24"/>
        </w:rPr>
        <w:t>.</w:t>
      </w:r>
      <w:r w:rsidRPr="00EC76ED">
        <w:rPr>
          <w:sz w:val="24"/>
          <w:szCs w:val="24"/>
          <w:lang w:val="en-US"/>
        </w:rPr>
        <w:t>clock</w:t>
      </w:r>
      <w:r w:rsidRPr="00EC76ED">
        <w:rPr>
          <w:sz w:val="24"/>
          <w:szCs w:val="24"/>
        </w:rPr>
        <w:t>() были непригоды, из за невозможности перезапуска. В связи с этим были написанны следующие функции с возможностью перезапуска по необходимым условиям.</w:t>
      </w:r>
    </w:p>
    <w:p w:rsidR="0036612F" w:rsidRPr="0036612F" w:rsidRDefault="0036612F" w:rsidP="0036612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75300" cy="3916680"/>
            <wp:effectExtent l="0" t="0" r="6350" b="7620"/>
            <wp:docPr id="1" name="Picture 1" descr="F:\2)Мат.логика\Python\Programs\PYGAME\MyGame\Tamagotchi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)Мат.логика\Python\Programs\PYGAME\MyGame\Tamagotchi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B8" w:rsidRPr="00EC76ED" w:rsidRDefault="00F940B8" w:rsidP="005D79A1">
      <w:pPr>
        <w:rPr>
          <w:sz w:val="24"/>
          <w:szCs w:val="24"/>
        </w:rPr>
      </w:pPr>
      <w:r w:rsidRPr="00EC76ED">
        <w:rPr>
          <w:sz w:val="24"/>
          <w:szCs w:val="24"/>
        </w:rPr>
        <w:t>То есть:</w:t>
      </w:r>
    </w:p>
    <w:p w:rsidR="00F940B8" w:rsidRPr="00EC76ED" w:rsidRDefault="00F940B8" w:rsidP="00F940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C76ED">
        <w:rPr>
          <w:sz w:val="24"/>
          <w:szCs w:val="24"/>
        </w:rPr>
        <w:t>если (переменные клик какой то == необходимому значению)</w:t>
      </w:r>
    </w:p>
    <w:p w:rsidR="005D79A1" w:rsidRPr="00EC76ED" w:rsidRDefault="00F940B8" w:rsidP="00F940B8">
      <w:pPr>
        <w:pStyle w:val="ListParagraph"/>
        <w:ind w:left="1440"/>
        <w:rPr>
          <w:sz w:val="24"/>
          <w:szCs w:val="24"/>
        </w:rPr>
      </w:pPr>
      <w:r w:rsidRPr="00EC76ED">
        <w:rPr>
          <w:sz w:val="24"/>
          <w:szCs w:val="24"/>
          <w:lang w:val="en-US"/>
        </w:rPr>
        <w:t>t</w:t>
      </w:r>
      <w:r w:rsidRPr="00EC76ED">
        <w:rPr>
          <w:sz w:val="24"/>
          <w:szCs w:val="24"/>
        </w:rPr>
        <w:t xml:space="preserve"> приравнивается текущему времени а </w:t>
      </w:r>
      <w:r w:rsidRPr="00EC76ED">
        <w:rPr>
          <w:sz w:val="24"/>
          <w:szCs w:val="24"/>
          <w:lang w:val="en-US"/>
        </w:rPr>
        <w:t>timer</w:t>
      </w:r>
      <w:r w:rsidRPr="00EC76ED">
        <w:rPr>
          <w:sz w:val="24"/>
          <w:szCs w:val="24"/>
        </w:rPr>
        <w:t xml:space="preserve">  приравнивается 0, затем функция отдаёт эти значения и </w:t>
      </w:r>
      <w:r w:rsidRPr="00EC76ED">
        <w:rPr>
          <w:sz w:val="24"/>
          <w:szCs w:val="24"/>
          <w:lang w:val="en-US"/>
        </w:rPr>
        <w:t>t</w:t>
      </w:r>
      <w:r w:rsidRPr="00EC76ED">
        <w:rPr>
          <w:sz w:val="24"/>
          <w:szCs w:val="24"/>
        </w:rPr>
        <w:t xml:space="preserve"> присваевается в последствии переменной находящейся вне цикла игры а объявленной в самом начале кода, а </w:t>
      </w:r>
      <w:r w:rsidRPr="00EC76ED">
        <w:rPr>
          <w:sz w:val="24"/>
          <w:szCs w:val="24"/>
          <w:lang w:val="en-US"/>
        </w:rPr>
        <w:t>timer</w:t>
      </w:r>
      <w:r w:rsidRPr="00EC76ED">
        <w:rPr>
          <w:sz w:val="24"/>
          <w:szCs w:val="24"/>
        </w:rPr>
        <w:t xml:space="preserve"> отдаётся как 0 и в следующем проходе таймер обнуляется и будет 0,1,2,3 и так далее</w:t>
      </w:r>
    </w:p>
    <w:p w:rsidR="00F940B8" w:rsidRPr="00EC76ED" w:rsidRDefault="00F940B8" w:rsidP="00F940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C76ED">
        <w:rPr>
          <w:sz w:val="24"/>
          <w:szCs w:val="24"/>
        </w:rPr>
        <w:t>если нет то</w:t>
      </w:r>
    </w:p>
    <w:p w:rsidR="00F940B8" w:rsidRPr="00EC76ED" w:rsidRDefault="00EC76ED" w:rsidP="00F940B8">
      <w:pPr>
        <w:pStyle w:val="ListParagraph"/>
        <w:ind w:left="1440"/>
        <w:rPr>
          <w:sz w:val="24"/>
          <w:szCs w:val="24"/>
        </w:rPr>
      </w:pPr>
      <w:proofErr w:type="gramStart"/>
      <w:r w:rsidRPr="00EC76ED">
        <w:rPr>
          <w:sz w:val="24"/>
          <w:szCs w:val="24"/>
          <w:lang w:val="en-US"/>
        </w:rPr>
        <w:t>t</w:t>
      </w:r>
      <w:proofErr w:type="gramEnd"/>
      <w:r w:rsidRPr="00EC76ED">
        <w:rPr>
          <w:sz w:val="24"/>
          <w:szCs w:val="24"/>
        </w:rPr>
        <w:t xml:space="preserve"> приравнивается</w:t>
      </w:r>
      <w:r w:rsidR="00F940B8" w:rsidRPr="00EC76ED">
        <w:rPr>
          <w:sz w:val="24"/>
          <w:szCs w:val="24"/>
        </w:rPr>
        <w:t xml:space="preserve"> переменной переданной из за пределов цикла с присвоенным значением текущего времени с начала запуска игры, </w:t>
      </w:r>
      <w:r w:rsidR="00F940B8" w:rsidRPr="00EC76ED">
        <w:rPr>
          <w:sz w:val="24"/>
          <w:szCs w:val="24"/>
          <w:lang w:val="en-US"/>
        </w:rPr>
        <w:t>timer</w:t>
      </w:r>
      <w:r w:rsidR="00F940B8" w:rsidRPr="00EC76ED">
        <w:rPr>
          <w:sz w:val="24"/>
          <w:szCs w:val="24"/>
        </w:rPr>
        <w:t xml:space="preserve"> приравнивается текущее время – переменная </w:t>
      </w:r>
      <w:r w:rsidR="00F940B8" w:rsidRPr="00EC76ED">
        <w:rPr>
          <w:sz w:val="24"/>
          <w:szCs w:val="24"/>
          <w:lang w:val="en-US"/>
        </w:rPr>
        <w:t>t</w:t>
      </w:r>
    </w:p>
    <w:p w:rsidR="00F940B8" w:rsidRPr="00EC76ED" w:rsidRDefault="00F940B8" w:rsidP="00F940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C76ED">
        <w:rPr>
          <w:sz w:val="24"/>
          <w:szCs w:val="24"/>
          <w:lang w:val="en-US"/>
        </w:rPr>
        <w:t>t</w:t>
      </w:r>
      <w:r w:rsidRPr="00EC76ED">
        <w:rPr>
          <w:sz w:val="24"/>
          <w:szCs w:val="24"/>
        </w:rPr>
        <w:t xml:space="preserve"> и </w:t>
      </w:r>
      <w:r w:rsidRPr="00EC76ED">
        <w:rPr>
          <w:sz w:val="24"/>
          <w:szCs w:val="24"/>
          <w:lang w:val="en-US"/>
        </w:rPr>
        <w:t>timer</w:t>
      </w:r>
      <w:r w:rsidRPr="00EC76ED">
        <w:rPr>
          <w:sz w:val="24"/>
          <w:szCs w:val="24"/>
        </w:rPr>
        <w:t xml:space="preserve"> вызвращается в запросивщую функцию</w:t>
      </w:r>
    </w:p>
    <w:p w:rsidR="00160612" w:rsidRPr="00EC76ED" w:rsidRDefault="00F940B8" w:rsidP="005D79A1">
      <w:pPr>
        <w:rPr>
          <w:sz w:val="24"/>
          <w:szCs w:val="24"/>
        </w:rPr>
      </w:pPr>
      <w:r w:rsidRPr="00EC76ED">
        <w:rPr>
          <w:sz w:val="24"/>
          <w:szCs w:val="24"/>
        </w:rPr>
        <w:t>Так же хотельсь бы отметить анимацию по времени,</w:t>
      </w:r>
      <w:r w:rsidR="00160612" w:rsidRPr="00EC76ED">
        <w:rPr>
          <w:sz w:val="24"/>
          <w:szCs w:val="24"/>
        </w:rPr>
        <w:t xml:space="preserve"> и функции одновременного воспроизведения аудио с использованием несколькох потоков воспроизведения, музыки и звуков и возможностью перезагрузки.</w:t>
      </w:r>
    </w:p>
    <w:p w:rsidR="005D79A1" w:rsidRPr="00EC76ED" w:rsidRDefault="00160612" w:rsidP="005D79A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75300" cy="3070860"/>
            <wp:effectExtent l="0" t="0" r="6350" b="0"/>
            <wp:docPr id="3" name="Picture 3" descr="F:\2)Мат.логика\Python\Programs\PYGAME\MyGame\Tamagotchi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)Мат.логика\Python\Programs\PYGAME\MyGame\Tamagotchi\Untitl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A1" w:rsidRPr="004E2BBD" w:rsidRDefault="004E2BBD" w:rsidP="005D79A1">
      <w:pPr>
        <w:rPr>
          <w:sz w:val="24"/>
          <w:szCs w:val="24"/>
        </w:rPr>
      </w:pPr>
      <w:r w:rsidRPr="004E2BBD">
        <w:rPr>
          <w:sz w:val="24"/>
          <w:szCs w:val="24"/>
        </w:rPr>
        <w:t xml:space="preserve">Так же все спрайты в игре созданны автором, с помощью Фотошоп. Игра разработанна на языке </w:t>
      </w:r>
      <w:r w:rsidRPr="004E2BBD">
        <w:rPr>
          <w:sz w:val="24"/>
          <w:szCs w:val="24"/>
          <w:lang w:val="en-US"/>
        </w:rPr>
        <w:t>Python</w:t>
      </w:r>
      <w:r w:rsidRPr="004E2BBD">
        <w:rPr>
          <w:sz w:val="24"/>
          <w:szCs w:val="24"/>
        </w:rPr>
        <w:t xml:space="preserve"> с использованием фреймворка </w:t>
      </w:r>
      <w:proofErr w:type="spellStart"/>
      <w:r w:rsidRPr="004E2BBD">
        <w:rPr>
          <w:sz w:val="24"/>
          <w:szCs w:val="24"/>
          <w:lang w:val="en-US"/>
        </w:rPr>
        <w:t>Pygame</w:t>
      </w:r>
      <w:proofErr w:type="spellEnd"/>
      <w:r w:rsidRPr="004E2BBD">
        <w:rPr>
          <w:sz w:val="24"/>
          <w:szCs w:val="24"/>
        </w:rPr>
        <w:t>.</w:t>
      </w:r>
    </w:p>
    <w:p w:rsidR="005D79A1" w:rsidRPr="004E2BBD" w:rsidRDefault="00160612" w:rsidP="00160612">
      <w:pPr>
        <w:jc w:val="center"/>
        <w:rPr>
          <w:sz w:val="44"/>
          <w:szCs w:val="44"/>
        </w:rPr>
      </w:pPr>
      <w:r>
        <w:rPr>
          <w:sz w:val="44"/>
          <w:szCs w:val="44"/>
        </w:rPr>
        <w:t>Источники</w:t>
      </w:r>
    </w:p>
    <w:p w:rsidR="00EC76ED" w:rsidRPr="004E2BBD" w:rsidRDefault="00EC76ED" w:rsidP="00160612">
      <w:pPr>
        <w:jc w:val="center"/>
        <w:rPr>
          <w:sz w:val="44"/>
          <w:szCs w:val="44"/>
        </w:rPr>
      </w:pPr>
    </w:p>
    <w:p w:rsidR="00160612" w:rsidRPr="004E2BBD" w:rsidRDefault="00397025" w:rsidP="00160612">
      <w:hyperlink r:id="rId10" w:history="1">
        <w:r w:rsidR="00160612" w:rsidRPr="004E2BBD">
          <w:rPr>
            <w:rStyle w:val="Hyperlink"/>
            <w:lang w:val="en-US"/>
          </w:rPr>
          <w:t>http</w:t>
        </w:r>
        <w:r w:rsidR="00160612" w:rsidRPr="004E2BBD">
          <w:rPr>
            <w:rStyle w:val="Hyperlink"/>
          </w:rPr>
          <w:t>://</w:t>
        </w:r>
        <w:r w:rsidR="00160612" w:rsidRPr="004E2BBD">
          <w:rPr>
            <w:rStyle w:val="Hyperlink"/>
            <w:lang w:val="en-US"/>
          </w:rPr>
          <w:t>www</w:t>
        </w:r>
        <w:r w:rsidR="00160612" w:rsidRPr="004E2BBD">
          <w:rPr>
            <w:rStyle w:val="Hyperlink"/>
          </w:rPr>
          <w:t>.</w:t>
        </w:r>
        <w:proofErr w:type="spellStart"/>
        <w:r w:rsidR="00160612" w:rsidRPr="004E2BBD">
          <w:rPr>
            <w:rStyle w:val="Hyperlink"/>
            <w:lang w:val="en-US"/>
          </w:rPr>
          <w:t>pygame</w:t>
        </w:r>
        <w:proofErr w:type="spellEnd"/>
        <w:r w:rsidR="00160612" w:rsidRPr="004E2BBD">
          <w:rPr>
            <w:rStyle w:val="Hyperlink"/>
          </w:rPr>
          <w:t>.</w:t>
        </w:r>
        <w:r w:rsidR="00160612" w:rsidRPr="004E2BBD">
          <w:rPr>
            <w:rStyle w:val="Hyperlink"/>
            <w:lang w:val="en-US"/>
          </w:rPr>
          <w:t>org</w:t>
        </w:r>
      </w:hyperlink>
    </w:p>
    <w:p w:rsidR="00160612" w:rsidRPr="004E2BBD" w:rsidRDefault="00397025" w:rsidP="00160612">
      <w:pPr>
        <w:rPr>
          <w:lang w:val="en-US"/>
        </w:rPr>
      </w:pPr>
      <w:hyperlink r:id="rId11" w:history="1">
        <w:r w:rsidR="00160612" w:rsidRPr="004E2BBD">
          <w:rPr>
            <w:rStyle w:val="Hyperlink"/>
            <w:lang w:val="en-US"/>
          </w:rPr>
          <w:t>https://pythondigest.ru/view/9226/</w:t>
        </w:r>
      </w:hyperlink>
    </w:p>
    <w:p w:rsidR="00160612" w:rsidRPr="004E2BBD" w:rsidRDefault="00160612" w:rsidP="00160612">
      <w:pPr>
        <w:rPr>
          <w:lang w:val="en-US"/>
        </w:rPr>
      </w:pPr>
    </w:p>
    <w:p w:rsidR="005D79A1" w:rsidRPr="004E2BBD" w:rsidRDefault="005D79A1" w:rsidP="005D79A1">
      <w:pPr>
        <w:rPr>
          <w:lang w:val="en-US"/>
        </w:rPr>
      </w:pPr>
    </w:p>
    <w:p w:rsidR="009C59C9" w:rsidRPr="004E2BBD" w:rsidRDefault="005D79A1" w:rsidP="005D79A1">
      <w:pPr>
        <w:tabs>
          <w:tab w:val="left" w:pos="6351"/>
        </w:tabs>
        <w:rPr>
          <w:lang w:val="en-US"/>
        </w:rPr>
      </w:pPr>
      <w:r w:rsidRPr="004E2BBD">
        <w:rPr>
          <w:lang w:val="en-US"/>
        </w:rPr>
        <w:tab/>
      </w:r>
    </w:p>
    <w:sectPr w:rsidR="009C59C9" w:rsidRPr="004E2BBD" w:rsidSect="00EB42C0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AC" w:rsidRDefault="00596EAC" w:rsidP="007D23F6">
      <w:r>
        <w:separator/>
      </w:r>
    </w:p>
  </w:endnote>
  <w:endnote w:type="continuationSeparator" w:id="0">
    <w:p w:rsidR="00596EAC" w:rsidRDefault="00596EAC" w:rsidP="007D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EC7" w:rsidRPr="00CB0EC7" w:rsidRDefault="00CB0EC7" w:rsidP="00CB0EC7">
    <w:pPr>
      <w:pStyle w:val="Footer"/>
      <w:jc w:val="right"/>
      <w:rPr>
        <w:rFonts w:cstheme="min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56" w:rsidRPr="0028317E" w:rsidRDefault="00342456" w:rsidP="00342456">
    <w:pPr>
      <w:jc w:val="center"/>
      <w:rPr>
        <w:rFonts w:ascii="Cambria" w:hAnsi="Cambria"/>
        <w:sz w:val="28"/>
        <w:szCs w:val="28"/>
        <w:lang w:val="en-US"/>
      </w:rPr>
    </w:pPr>
    <w:r w:rsidRPr="008C1D42">
      <w:rPr>
        <w:rFonts w:ascii="Cambria" w:hAnsi="Cambria"/>
        <w:sz w:val="28"/>
        <w:szCs w:val="28"/>
      </w:rPr>
      <w:t>Jõhvi 201</w:t>
    </w:r>
    <w:r w:rsidR="0028317E">
      <w:rPr>
        <w:rFonts w:ascii="Cambria" w:hAnsi="Cambria"/>
        <w:sz w:val="28"/>
        <w:szCs w:val="28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AC" w:rsidRDefault="00596EAC" w:rsidP="007D23F6">
      <w:r>
        <w:separator/>
      </w:r>
    </w:p>
  </w:footnote>
  <w:footnote w:type="continuationSeparator" w:id="0">
    <w:p w:rsidR="00596EAC" w:rsidRDefault="00596EAC" w:rsidP="007D2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895856"/>
      <w:docPartObj>
        <w:docPartGallery w:val="Page Numbers (Top of Page)"/>
        <w:docPartUnique/>
      </w:docPartObj>
    </w:sdtPr>
    <w:sdtEndPr/>
    <w:sdtContent>
      <w:p w:rsidR="00CB0EC7" w:rsidRDefault="00CB0EC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025">
          <w:rPr>
            <w:noProof/>
          </w:rPr>
          <w:t>5</w:t>
        </w:r>
        <w:r>
          <w:fldChar w:fldCharType="end"/>
        </w:r>
      </w:p>
    </w:sdtContent>
  </w:sdt>
  <w:p w:rsidR="00CB0EC7" w:rsidRDefault="00CB0E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56" w:rsidRPr="00AC4896" w:rsidRDefault="00AC4896" w:rsidP="00AC4896">
    <w:pPr>
      <w:pStyle w:val="Header"/>
      <w:jc w:val="center"/>
      <w:rPr>
        <w:rFonts w:eastAsia="Arial Unicode MS"/>
        <w:sz w:val="28"/>
        <w:szCs w:val="28"/>
      </w:rPr>
    </w:pPr>
    <w:r w:rsidRPr="00AC4896">
      <w:rPr>
        <w:rFonts w:ascii="Cambria" w:hAnsi="Cambria"/>
        <w:sz w:val="28"/>
        <w:szCs w:val="28"/>
      </w:rPr>
      <w:t>IDA-VIRUMAA KUTSEHARIDUSKESKUS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1462"/>
    <w:multiLevelType w:val="hybridMultilevel"/>
    <w:tmpl w:val="8B860B2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7D70CD"/>
    <w:multiLevelType w:val="hybridMultilevel"/>
    <w:tmpl w:val="79C4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09"/>
    <w:multiLevelType w:val="hybridMultilevel"/>
    <w:tmpl w:val="352E995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57BF3"/>
    <w:multiLevelType w:val="hybridMultilevel"/>
    <w:tmpl w:val="C7E64ADC"/>
    <w:lvl w:ilvl="0" w:tplc="A814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61EB0"/>
    <w:multiLevelType w:val="hybridMultilevel"/>
    <w:tmpl w:val="5836AAB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5BA3639"/>
    <w:multiLevelType w:val="hybridMultilevel"/>
    <w:tmpl w:val="19CA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032C"/>
    <w:multiLevelType w:val="hybridMultilevel"/>
    <w:tmpl w:val="0BA296E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665E5"/>
    <w:multiLevelType w:val="hybridMultilevel"/>
    <w:tmpl w:val="A2CCF69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223E64"/>
    <w:multiLevelType w:val="hybridMultilevel"/>
    <w:tmpl w:val="68BC6754"/>
    <w:lvl w:ilvl="0" w:tplc="A814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D05EC"/>
    <w:multiLevelType w:val="hybridMultilevel"/>
    <w:tmpl w:val="D9D44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B1934"/>
    <w:multiLevelType w:val="hybridMultilevel"/>
    <w:tmpl w:val="2ED4F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A39DA"/>
    <w:multiLevelType w:val="hybridMultilevel"/>
    <w:tmpl w:val="48684E7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6712A7"/>
    <w:multiLevelType w:val="hybridMultilevel"/>
    <w:tmpl w:val="86A4AD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3A1EF9"/>
    <w:multiLevelType w:val="hybridMultilevel"/>
    <w:tmpl w:val="DC3A53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3FF7"/>
    <w:multiLevelType w:val="hybridMultilevel"/>
    <w:tmpl w:val="39BC2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401B9"/>
    <w:multiLevelType w:val="hybridMultilevel"/>
    <w:tmpl w:val="70C834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9A6A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7615F"/>
    <w:multiLevelType w:val="hybridMultilevel"/>
    <w:tmpl w:val="87FE892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9544E"/>
    <w:multiLevelType w:val="hybridMultilevel"/>
    <w:tmpl w:val="9EE2F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A4271"/>
    <w:multiLevelType w:val="hybridMultilevel"/>
    <w:tmpl w:val="53F8BD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F557B"/>
    <w:multiLevelType w:val="hybridMultilevel"/>
    <w:tmpl w:val="3AECD5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3125D"/>
    <w:multiLevelType w:val="hybridMultilevel"/>
    <w:tmpl w:val="7966DB5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FC43E3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20"/>
  </w:num>
  <w:num w:numId="7">
    <w:abstractNumId w:val="15"/>
  </w:num>
  <w:num w:numId="8">
    <w:abstractNumId w:val="8"/>
  </w:num>
  <w:num w:numId="9">
    <w:abstractNumId w:val="19"/>
  </w:num>
  <w:num w:numId="10">
    <w:abstractNumId w:val="3"/>
  </w:num>
  <w:num w:numId="11">
    <w:abstractNumId w:val="13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5"/>
  </w:num>
  <w:num w:numId="18">
    <w:abstractNumId w:val="9"/>
  </w:num>
  <w:num w:numId="19">
    <w:abstractNumId w:val="18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A7"/>
    <w:rsid w:val="0011176E"/>
    <w:rsid w:val="00146EA3"/>
    <w:rsid w:val="00160612"/>
    <w:rsid w:val="001707ED"/>
    <w:rsid w:val="002341D5"/>
    <w:rsid w:val="00260F1D"/>
    <w:rsid w:val="0028317E"/>
    <w:rsid w:val="002C5384"/>
    <w:rsid w:val="002E7E0E"/>
    <w:rsid w:val="00342456"/>
    <w:rsid w:val="0036612F"/>
    <w:rsid w:val="00381178"/>
    <w:rsid w:val="00397025"/>
    <w:rsid w:val="003B363D"/>
    <w:rsid w:val="004165A7"/>
    <w:rsid w:val="004B15B3"/>
    <w:rsid w:val="004E2BBD"/>
    <w:rsid w:val="00512997"/>
    <w:rsid w:val="00556CEC"/>
    <w:rsid w:val="00596EAC"/>
    <w:rsid w:val="005D79A1"/>
    <w:rsid w:val="00605875"/>
    <w:rsid w:val="006A31CC"/>
    <w:rsid w:val="006C2CB0"/>
    <w:rsid w:val="006C3A23"/>
    <w:rsid w:val="006D0DC7"/>
    <w:rsid w:val="006F4FF4"/>
    <w:rsid w:val="00703934"/>
    <w:rsid w:val="00705A44"/>
    <w:rsid w:val="007D23F6"/>
    <w:rsid w:val="00850E4B"/>
    <w:rsid w:val="0085725C"/>
    <w:rsid w:val="008C1D42"/>
    <w:rsid w:val="008C6F57"/>
    <w:rsid w:val="00945013"/>
    <w:rsid w:val="009C59C9"/>
    <w:rsid w:val="009E3B08"/>
    <w:rsid w:val="00AC4896"/>
    <w:rsid w:val="00B3553B"/>
    <w:rsid w:val="00B432E6"/>
    <w:rsid w:val="00BB047D"/>
    <w:rsid w:val="00BC3435"/>
    <w:rsid w:val="00C91DA9"/>
    <w:rsid w:val="00CB0EC7"/>
    <w:rsid w:val="00D00FC5"/>
    <w:rsid w:val="00DF76B9"/>
    <w:rsid w:val="00E3787E"/>
    <w:rsid w:val="00EA635D"/>
    <w:rsid w:val="00EB42C0"/>
    <w:rsid w:val="00EC76ED"/>
    <w:rsid w:val="00EF62BC"/>
    <w:rsid w:val="00F940B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E38CCE12-55AE-491D-B560-F86C136F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C0"/>
  </w:style>
  <w:style w:type="paragraph" w:styleId="Heading1">
    <w:name w:val="heading 1"/>
    <w:basedOn w:val="Normal"/>
    <w:next w:val="Normal"/>
    <w:link w:val="Heading1Char"/>
    <w:uiPriority w:val="9"/>
    <w:qFormat/>
    <w:rsid w:val="00EB4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F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42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B42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F1D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42C0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42C0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B42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B42C0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23F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3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3F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3F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2C0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2C0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48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8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4896"/>
    <w:rPr>
      <w:color w:val="67AFBD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C0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2C0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2C0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2C0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C0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2C0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42C0"/>
    <w:rPr>
      <w:b/>
      <w:bCs/>
    </w:rPr>
  </w:style>
  <w:style w:type="character" w:styleId="Emphasis">
    <w:name w:val="Emphasis"/>
    <w:basedOn w:val="DefaultParagraphFont"/>
    <w:uiPriority w:val="20"/>
    <w:qFormat/>
    <w:rsid w:val="00EB42C0"/>
    <w:rPr>
      <w:i/>
      <w:iCs/>
    </w:rPr>
  </w:style>
  <w:style w:type="paragraph" w:styleId="NoSpacing">
    <w:name w:val="No Spacing"/>
    <w:link w:val="NoSpacingChar"/>
    <w:uiPriority w:val="1"/>
    <w:qFormat/>
    <w:rsid w:val="00EB42C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34FC"/>
  </w:style>
  <w:style w:type="paragraph" w:styleId="ListParagraph">
    <w:name w:val="List Paragraph"/>
    <w:basedOn w:val="Normal"/>
    <w:uiPriority w:val="34"/>
    <w:qFormat/>
    <w:rsid w:val="00EB42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2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42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C0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C0"/>
    <w:rPr>
      <w:b/>
      <w:bCs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sid w:val="00EB42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42C0"/>
    <w:rPr>
      <w:b/>
      <w:bCs/>
      <w:i/>
      <w:iCs/>
      <w:color w:val="53548A" w:themeColor="accent1"/>
    </w:rPr>
  </w:style>
  <w:style w:type="character" w:styleId="SubtleReference">
    <w:name w:val="Subtle Reference"/>
    <w:basedOn w:val="DefaultParagraphFont"/>
    <w:uiPriority w:val="31"/>
    <w:qFormat/>
    <w:rsid w:val="00EB42C0"/>
    <w:rPr>
      <w:smallCaps/>
      <w:color w:val="43808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42C0"/>
    <w:rPr>
      <w:b/>
      <w:bCs/>
      <w:smallCaps/>
      <w:color w:val="43808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42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2C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C1D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digest.ru/view/922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pygam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599A4-FDA9-4E0B-99A0-68EC3B69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MAL12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pupil</cp:lastModifiedBy>
  <cp:revision>8</cp:revision>
  <dcterms:created xsi:type="dcterms:W3CDTF">2017-01-17T07:51:00Z</dcterms:created>
  <dcterms:modified xsi:type="dcterms:W3CDTF">2017-01-18T07:34:00Z</dcterms:modified>
</cp:coreProperties>
</file>