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4D920" w14:textId="77777777" w:rsidR="001A3ED5" w:rsidRPr="001A3ED5" w:rsidRDefault="001A3ED5" w:rsidP="009F5E21">
      <w:pPr>
        <w:spacing w:line="360" w:lineRule="auto"/>
        <w:jc w:val="center"/>
        <w:rPr>
          <w:b/>
          <w:bCs/>
          <w:lang w:val="en-IN"/>
        </w:rPr>
      </w:pPr>
      <w:proofErr w:type="spellStart"/>
      <w:r w:rsidRPr="001A3ED5">
        <w:rPr>
          <w:b/>
          <w:bCs/>
          <w:lang w:val="en-IN"/>
        </w:rPr>
        <w:t>ShopNest</w:t>
      </w:r>
      <w:proofErr w:type="spellEnd"/>
      <w:r w:rsidRPr="001A3ED5">
        <w:rPr>
          <w:b/>
          <w:bCs/>
          <w:lang w:val="en-IN"/>
        </w:rPr>
        <w:t xml:space="preserve"> Store Power BI Capstone</w:t>
      </w:r>
    </w:p>
    <w:p w14:paraId="28CA864E" w14:textId="77777777" w:rsidR="001A3ED5" w:rsidRDefault="001A3ED5" w:rsidP="009F5E21">
      <w:pPr>
        <w:spacing w:line="360" w:lineRule="auto"/>
        <w:jc w:val="center"/>
        <w:rPr>
          <w:b/>
          <w:bCs/>
          <w:lang w:val="en-IN"/>
        </w:rPr>
      </w:pPr>
      <w:r w:rsidRPr="001A3ED5">
        <w:rPr>
          <w:b/>
          <w:bCs/>
          <w:lang w:val="en-IN"/>
        </w:rPr>
        <w:t>Sales and Orders Analysis Dashboard</w:t>
      </w:r>
    </w:p>
    <w:p w14:paraId="24F1D185" w14:textId="77777777" w:rsidR="00DA576D" w:rsidRDefault="00DA576D" w:rsidP="009F5E21">
      <w:pPr>
        <w:spacing w:line="360" w:lineRule="auto"/>
        <w:jc w:val="center"/>
        <w:rPr>
          <w:b/>
          <w:bCs/>
          <w:lang w:val="en-IN"/>
        </w:rPr>
      </w:pPr>
    </w:p>
    <w:p w14:paraId="481E1C03" w14:textId="77777777" w:rsidR="00DA576D" w:rsidRPr="001A3ED5" w:rsidRDefault="00DA576D" w:rsidP="009F5E21">
      <w:pPr>
        <w:spacing w:line="360" w:lineRule="auto"/>
        <w:jc w:val="center"/>
        <w:rPr>
          <w:b/>
          <w:bCs/>
          <w:lang w:val="en-IN"/>
        </w:rPr>
      </w:pPr>
    </w:p>
    <w:p w14:paraId="7C8F2477" w14:textId="393E83B7" w:rsidR="001A3ED5" w:rsidRPr="001A3ED5" w:rsidRDefault="001A3ED5" w:rsidP="009F5E21">
      <w:pPr>
        <w:spacing w:line="360" w:lineRule="auto"/>
        <w:rPr>
          <w:lang w:val="en-IN"/>
        </w:rPr>
      </w:pPr>
      <w:r w:rsidRPr="001A3ED5">
        <w:rPr>
          <w:b/>
          <w:bCs/>
          <w:lang w:val="en-IN"/>
        </w:rPr>
        <w:t>Name:</w:t>
      </w:r>
      <w:r w:rsidR="00852AEF">
        <w:rPr>
          <w:b/>
          <w:bCs/>
          <w:lang w:val="en-IN"/>
        </w:rPr>
        <w:t xml:space="preserve"> Lonali Ray</w:t>
      </w:r>
      <w:r w:rsidRPr="001A3ED5">
        <w:rPr>
          <w:lang w:val="en-IN"/>
        </w:rPr>
        <w:br/>
      </w:r>
      <w:r w:rsidRPr="001A3ED5">
        <w:rPr>
          <w:b/>
          <w:bCs/>
          <w:lang w:val="en-IN"/>
        </w:rPr>
        <w:t>Course:</w:t>
      </w:r>
      <w:r w:rsidR="00A526B3">
        <w:rPr>
          <w:b/>
          <w:bCs/>
          <w:lang w:val="en-IN"/>
        </w:rPr>
        <w:t xml:space="preserve"> Power Bi</w:t>
      </w:r>
    </w:p>
    <w:p w14:paraId="1A76EA09" w14:textId="77777777" w:rsidR="001A3ED5" w:rsidRPr="001A3ED5" w:rsidRDefault="00000000" w:rsidP="009F5E21">
      <w:pPr>
        <w:spacing w:line="360" w:lineRule="auto"/>
        <w:rPr>
          <w:lang w:val="en-IN"/>
        </w:rPr>
      </w:pPr>
      <w:r>
        <w:rPr>
          <w:lang w:val="en-IN"/>
        </w:rPr>
        <w:pict w14:anchorId="1B5C1A45">
          <v:rect id="_x0000_i1025" style="width:0;height:1.5pt" o:hralign="center" o:hrstd="t" o:hr="t" fillcolor="#a0a0a0" stroked="f"/>
        </w:pict>
      </w:r>
    </w:p>
    <w:p w14:paraId="5EFD1809" w14:textId="77777777" w:rsidR="001A3ED5" w:rsidRPr="001A3ED5" w:rsidRDefault="001A3ED5" w:rsidP="009F5E21">
      <w:pPr>
        <w:spacing w:line="360" w:lineRule="auto"/>
        <w:rPr>
          <w:b/>
          <w:bCs/>
          <w:lang w:val="en-IN"/>
        </w:rPr>
      </w:pPr>
      <w:r w:rsidRPr="001A3ED5">
        <w:rPr>
          <w:b/>
          <w:bCs/>
          <w:lang w:val="en-IN"/>
        </w:rPr>
        <w:t>1. Introduction</w:t>
      </w:r>
    </w:p>
    <w:p w14:paraId="2E8FF706" w14:textId="453F2AD9" w:rsidR="001A3ED5" w:rsidRPr="001A3ED5" w:rsidRDefault="001A3ED5" w:rsidP="009F5E21">
      <w:pPr>
        <w:spacing w:line="360" w:lineRule="auto"/>
        <w:rPr>
          <w:lang w:val="en-IN"/>
        </w:rPr>
      </w:pPr>
      <w:r w:rsidRPr="001A3ED5">
        <w:rPr>
          <w:lang w:val="en-IN"/>
        </w:rPr>
        <w:t xml:space="preserve">This report presents a Power BI dashboard developed to </w:t>
      </w:r>
      <w:r w:rsidR="0089006F" w:rsidRPr="001A3ED5">
        <w:rPr>
          <w:lang w:val="en-IN"/>
        </w:rPr>
        <w:t>analyse</w:t>
      </w:r>
      <w:r w:rsidRPr="001A3ED5">
        <w:rPr>
          <w:lang w:val="en-IN"/>
        </w:rPr>
        <w:t xml:space="preserve"> the </w:t>
      </w:r>
      <w:proofErr w:type="spellStart"/>
      <w:r w:rsidRPr="001A3ED5">
        <w:rPr>
          <w:lang w:val="en-IN"/>
        </w:rPr>
        <w:t>ShopNest</w:t>
      </w:r>
      <w:proofErr w:type="spellEnd"/>
      <w:r w:rsidRPr="001A3ED5">
        <w:rPr>
          <w:lang w:val="en-IN"/>
        </w:rPr>
        <w:t xml:space="preserve"> e-commerce dataset. The dashboard provides insights into sales performance, delivery efficiency, customer payment preferences, product ratings, and regional sales distribution. By visualizing key business metrics, the dashboard helps identify important trends and patterns that support better decision-making and business strategy.</w:t>
      </w:r>
    </w:p>
    <w:p w14:paraId="64046E47" w14:textId="77777777" w:rsidR="001A3ED5" w:rsidRPr="001A3ED5" w:rsidRDefault="00000000" w:rsidP="009F5E21">
      <w:pPr>
        <w:spacing w:line="360" w:lineRule="auto"/>
        <w:rPr>
          <w:lang w:val="en-IN"/>
        </w:rPr>
      </w:pPr>
      <w:r>
        <w:rPr>
          <w:lang w:val="en-IN"/>
        </w:rPr>
        <w:pict w14:anchorId="37688802">
          <v:rect id="_x0000_i1026" style="width:0;height:1.5pt" o:hralign="center" o:hrstd="t" o:hr="t" fillcolor="#a0a0a0" stroked="f"/>
        </w:pict>
      </w:r>
    </w:p>
    <w:p w14:paraId="1907967A" w14:textId="77777777" w:rsidR="001A3ED5" w:rsidRPr="001A3ED5" w:rsidRDefault="001A3ED5" w:rsidP="009F5E21">
      <w:pPr>
        <w:spacing w:line="360" w:lineRule="auto"/>
        <w:rPr>
          <w:b/>
          <w:bCs/>
          <w:lang w:val="en-IN"/>
        </w:rPr>
      </w:pPr>
      <w:r w:rsidRPr="001A3ED5">
        <w:rPr>
          <w:b/>
          <w:bCs/>
          <w:lang w:val="en-IN"/>
        </w:rPr>
        <w:t>2. Dashboard Overview</w:t>
      </w:r>
    </w:p>
    <w:p w14:paraId="53248363" w14:textId="77777777" w:rsidR="001A3ED5" w:rsidRPr="001A3ED5" w:rsidRDefault="001A3ED5" w:rsidP="009F5E21">
      <w:pPr>
        <w:spacing w:line="360" w:lineRule="auto"/>
        <w:rPr>
          <w:lang w:val="en-IN"/>
        </w:rPr>
      </w:pPr>
      <w:r w:rsidRPr="001A3ED5">
        <w:rPr>
          <w:lang w:val="en-IN"/>
        </w:rPr>
        <w:t xml:space="preserve">The dashboard includes key performance indicators (KPIs) and multiple visualizations that help </w:t>
      </w:r>
      <w:proofErr w:type="spellStart"/>
      <w:r w:rsidRPr="001A3ED5">
        <w:rPr>
          <w:lang w:val="en-IN"/>
        </w:rPr>
        <w:t>analyze</w:t>
      </w:r>
      <w:proofErr w:type="spellEnd"/>
      <w:r w:rsidRPr="001A3ED5">
        <w:rPr>
          <w:lang w:val="en-IN"/>
        </w:rPr>
        <w:t xml:space="preserve"> different aspects of the business.</w:t>
      </w:r>
    </w:p>
    <w:p w14:paraId="3AD1483A" w14:textId="77777777" w:rsidR="001A3ED5" w:rsidRPr="001A3ED5" w:rsidRDefault="001A3ED5" w:rsidP="009F5E21">
      <w:pPr>
        <w:spacing w:line="360" w:lineRule="auto"/>
        <w:rPr>
          <w:lang w:val="en-IN"/>
        </w:rPr>
      </w:pPr>
      <w:r w:rsidRPr="001A3ED5">
        <w:rPr>
          <w:b/>
          <w:bCs/>
          <w:lang w:val="en-IN"/>
        </w:rPr>
        <w:t>Key KPIs displayed in the dashboard:</w:t>
      </w:r>
    </w:p>
    <w:p w14:paraId="09CCBC0E" w14:textId="77777777" w:rsidR="001A3ED5" w:rsidRPr="001A3ED5" w:rsidRDefault="001A3ED5" w:rsidP="009F5E21">
      <w:pPr>
        <w:numPr>
          <w:ilvl w:val="0"/>
          <w:numId w:val="1"/>
        </w:numPr>
        <w:spacing w:line="360" w:lineRule="auto"/>
        <w:rPr>
          <w:lang w:val="en-IN"/>
        </w:rPr>
      </w:pPr>
      <w:r w:rsidRPr="001A3ED5">
        <w:rPr>
          <w:lang w:val="en-IN"/>
        </w:rPr>
        <w:t>Total Orders</w:t>
      </w:r>
    </w:p>
    <w:p w14:paraId="0E57168B" w14:textId="77777777" w:rsidR="001A3ED5" w:rsidRPr="001A3ED5" w:rsidRDefault="001A3ED5" w:rsidP="009F5E21">
      <w:pPr>
        <w:numPr>
          <w:ilvl w:val="0"/>
          <w:numId w:val="1"/>
        </w:numPr>
        <w:spacing w:line="360" w:lineRule="auto"/>
        <w:rPr>
          <w:lang w:val="en-IN"/>
        </w:rPr>
      </w:pPr>
      <w:r w:rsidRPr="001A3ED5">
        <w:rPr>
          <w:lang w:val="en-IN"/>
        </w:rPr>
        <w:t>Total Sales</w:t>
      </w:r>
    </w:p>
    <w:p w14:paraId="3E08817A" w14:textId="77777777" w:rsidR="001A3ED5" w:rsidRPr="001A3ED5" w:rsidRDefault="001A3ED5" w:rsidP="009F5E21">
      <w:pPr>
        <w:numPr>
          <w:ilvl w:val="0"/>
          <w:numId w:val="1"/>
        </w:numPr>
        <w:spacing w:line="360" w:lineRule="auto"/>
        <w:rPr>
          <w:lang w:val="en-IN"/>
        </w:rPr>
      </w:pPr>
      <w:r w:rsidRPr="001A3ED5">
        <w:rPr>
          <w:lang w:val="en-IN"/>
        </w:rPr>
        <w:t>Average Order Value</w:t>
      </w:r>
    </w:p>
    <w:p w14:paraId="675BFAE3" w14:textId="77777777" w:rsidR="001A3ED5" w:rsidRPr="001A3ED5" w:rsidRDefault="001A3ED5" w:rsidP="009F5E21">
      <w:pPr>
        <w:numPr>
          <w:ilvl w:val="0"/>
          <w:numId w:val="1"/>
        </w:numPr>
        <w:spacing w:line="360" w:lineRule="auto"/>
        <w:rPr>
          <w:lang w:val="en-IN"/>
        </w:rPr>
      </w:pPr>
      <w:r w:rsidRPr="001A3ED5">
        <w:rPr>
          <w:lang w:val="en-IN"/>
        </w:rPr>
        <w:t>Average Product Rating</w:t>
      </w:r>
    </w:p>
    <w:p w14:paraId="4EB4C0F0" w14:textId="77777777" w:rsidR="001A3ED5" w:rsidRPr="001A3ED5" w:rsidRDefault="001A3ED5" w:rsidP="009F5E21">
      <w:pPr>
        <w:numPr>
          <w:ilvl w:val="0"/>
          <w:numId w:val="1"/>
        </w:numPr>
        <w:spacing w:line="360" w:lineRule="auto"/>
        <w:rPr>
          <w:lang w:val="en-IN"/>
        </w:rPr>
      </w:pPr>
      <w:r w:rsidRPr="001A3ED5">
        <w:rPr>
          <w:lang w:val="en-IN"/>
        </w:rPr>
        <w:t>Total Products</w:t>
      </w:r>
    </w:p>
    <w:p w14:paraId="075A954D" w14:textId="77777777" w:rsidR="001A3ED5" w:rsidRPr="001A3ED5" w:rsidRDefault="001A3ED5" w:rsidP="009F5E21">
      <w:pPr>
        <w:spacing w:line="360" w:lineRule="auto"/>
        <w:rPr>
          <w:lang w:val="en-IN"/>
        </w:rPr>
      </w:pPr>
      <w:r w:rsidRPr="001A3ED5">
        <w:rPr>
          <w:lang w:val="en-IN"/>
        </w:rPr>
        <w:t>These KPIs provide a quick overview of overall business performance.</w:t>
      </w:r>
    </w:p>
    <w:p w14:paraId="391E63D8" w14:textId="77777777" w:rsidR="001A3ED5" w:rsidRPr="001A3ED5" w:rsidRDefault="00000000" w:rsidP="009F5E21">
      <w:pPr>
        <w:spacing w:line="360" w:lineRule="auto"/>
        <w:rPr>
          <w:lang w:val="en-IN"/>
        </w:rPr>
      </w:pPr>
      <w:r>
        <w:rPr>
          <w:lang w:val="en-IN"/>
        </w:rPr>
        <w:lastRenderedPageBreak/>
        <w:pict w14:anchorId="40367E62">
          <v:rect id="_x0000_i1027" style="width:0;height:1.5pt" o:hralign="center" o:hrstd="t" o:hr="t" fillcolor="#a0a0a0" stroked="f"/>
        </w:pict>
      </w:r>
    </w:p>
    <w:p w14:paraId="5DE92A23" w14:textId="77777777" w:rsidR="001A3ED5" w:rsidRPr="001A3ED5" w:rsidRDefault="001A3ED5" w:rsidP="009F5E21">
      <w:pPr>
        <w:spacing w:line="360" w:lineRule="auto"/>
        <w:rPr>
          <w:b/>
          <w:bCs/>
          <w:lang w:val="en-IN"/>
        </w:rPr>
      </w:pPr>
      <w:r w:rsidRPr="001A3ED5">
        <w:rPr>
          <w:b/>
          <w:bCs/>
          <w:lang w:val="en-IN"/>
        </w:rPr>
        <w:t>3. Question 1 – Top 10 Product Categories by Sales</w:t>
      </w:r>
    </w:p>
    <w:p w14:paraId="5F758FA7" w14:textId="77777777" w:rsidR="00F26C06" w:rsidRDefault="001A3ED5" w:rsidP="009F5E21">
      <w:pPr>
        <w:spacing w:line="360" w:lineRule="auto"/>
        <w:rPr>
          <w:b/>
          <w:bCs/>
          <w:lang w:val="en-IN"/>
        </w:rPr>
      </w:pPr>
      <w:r w:rsidRPr="001A3ED5">
        <w:rPr>
          <w:b/>
          <w:bCs/>
          <w:lang w:val="en-IN"/>
        </w:rPr>
        <w:t>Question Statement</w:t>
      </w:r>
    </w:p>
    <w:p w14:paraId="57CE7A72" w14:textId="5D7EAB11" w:rsidR="001A3ED5" w:rsidRPr="001A3ED5" w:rsidRDefault="001A3ED5" w:rsidP="009F5E21">
      <w:pPr>
        <w:spacing w:line="360" w:lineRule="auto"/>
        <w:rPr>
          <w:b/>
          <w:bCs/>
          <w:lang w:val="en-IN"/>
        </w:rPr>
      </w:pPr>
      <w:r w:rsidRPr="001A3ED5">
        <w:rPr>
          <w:lang w:val="en-IN"/>
        </w:rPr>
        <w:t>Identify and visually represent the top 10 product categories based on total sales.</w:t>
      </w:r>
    </w:p>
    <w:p w14:paraId="273C4227" w14:textId="77777777" w:rsidR="001A3ED5" w:rsidRDefault="001A3ED5" w:rsidP="009F5E21">
      <w:pPr>
        <w:spacing w:line="360" w:lineRule="auto"/>
        <w:rPr>
          <w:b/>
          <w:bCs/>
          <w:lang w:val="en-IN"/>
        </w:rPr>
      </w:pPr>
      <w:r w:rsidRPr="001A3ED5">
        <w:rPr>
          <w:b/>
          <w:bCs/>
          <w:lang w:val="en-IN"/>
        </w:rPr>
        <w:t>Visualization</w:t>
      </w:r>
    </w:p>
    <w:p w14:paraId="0781F95D" w14:textId="5AD13122" w:rsidR="00F26C06" w:rsidRPr="001A3ED5" w:rsidRDefault="00EC2259" w:rsidP="009F5E21">
      <w:pPr>
        <w:spacing w:line="360" w:lineRule="auto"/>
        <w:rPr>
          <w:b/>
          <w:bCs/>
          <w:lang w:val="en-IN"/>
        </w:rPr>
      </w:pPr>
      <w:r>
        <w:rPr>
          <w:noProof/>
        </w:rPr>
        <w:drawing>
          <wp:inline distT="0" distB="0" distL="0" distR="0" wp14:anchorId="2656BFCB" wp14:editId="4DF9E9BD">
            <wp:extent cx="5581650" cy="2628900"/>
            <wp:effectExtent l="19050" t="1905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81650" cy="2628900"/>
                    </a:xfrm>
                    <a:prstGeom prst="rect">
                      <a:avLst/>
                    </a:prstGeom>
                    <a:ln>
                      <a:solidFill>
                        <a:schemeClr val="tx1"/>
                      </a:solidFill>
                    </a:ln>
                  </pic:spPr>
                </pic:pic>
              </a:graphicData>
            </a:graphic>
          </wp:inline>
        </w:drawing>
      </w:r>
    </w:p>
    <w:p w14:paraId="401CBC99" w14:textId="77777777" w:rsidR="001A3ED5" w:rsidRPr="001A3ED5" w:rsidRDefault="001A3ED5" w:rsidP="009F5E21">
      <w:pPr>
        <w:spacing w:line="360" w:lineRule="auto"/>
        <w:rPr>
          <w:b/>
          <w:bCs/>
          <w:lang w:val="en-IN"/>
        </w:rPr>
      </w:pPr>
      <w:r w:rsidRPr="001A3ED5">
        <w:rPr>
          <w:b/>
          <w:bCs/>
          <w:lang w:val="en-IN"/>
        </w:rPr>
        <w:t>Explanation and Insights</w:t>
      </w:r>
    </w:p>
    <w:p w14:paraId="297C0C4E" w14:textId="77777777" w:rsidR="001A3ED5" w:rsidRPr="001A3ED5" w:rsidRDefault="001A3ED5" w:rsidP="009F5E21">
      <w:pPr>
        <w:spacing w:line="360" w:lineRule="auto"/>
        <w:rPr>
          <w:lang w:val="en-IN"/>
        </w:rPr>
      </w:pPr>
      <w:r w:rsidRPr="001A3ED5">
        <w:rPr>
          <w:lang w:val="en-IN"/>
        </w:rPr>
        <w:t xml:space="preserve">The bar chart shows the top product categories based on total sales revenue. Categories such as </w:t>
      </w:r>
      <w:proofErr w:type="spellStart"/>
      <w:r w:rsidRPr="001A3ED5">
        <w:rPr>
          <w:b/>
          <w:bCs/>
          <w:lang w:val="en-IN"/>
        </w:rPr>
        <w:t>health_beauty</w:t>
      </w:r>
      <w:proofErr w:type="spellEnd"/>
      <w:r w:rsidRPr="001A3ED5">
        <w:rPr>
          <w:lang w:val="en-IN"/>
        </w:rPr>
        <w:t xml:space="preserve">, </w:t>
      </w:r>
      <w:proofErr w:type="spellStart"/>
      <w:r w:rsidRPr="001A3ED5">
        <w:rPr>
          <w:b/>
          <w:bCs/>
          <w:lang w:val="en-IN"/>
        </w:rPr>
        <w:t>watches_gifts</w:t>
      </w:r>
      <w:proofErr w:type="spellEnd"/>
      <w:r w:rsidRPr="001A3ED5">
        <w:rPr>
          <w:lang w:val="en-IN"/>
        </w:rPr>
        <w:t xml:space="preserve">, and </w:t>
      </w:r>
      <w:proofErr w:type="spellStart"/>
      <w:r w:rsidRPr="001A3ED5">
        <w:rPr>
          <w:b/>
          <w:bCs/>
          <w:lang w:val="en-IN"/>
        </w:rPr>
        <w:t>bed_bath_table</w:t>
      </w:r>
      <w:proofErr w:type="spellEnd"/>
      <w:r w:rsidRPr="001A3ED5">
        <w:rPr>
          <w:lang w:val="en-IN"/>
        </w:rPr>
        <w:t xml:space="preserve"> generate the highest sales.</w:t>
      </w:r>
    </w:p>
    <w:p w14:paraId="16F0D432" w14:textId="77777777" w:rsidR="001A3ED5" w:rsidRPr="001A3ED5" w:rsidRDefault="001A3ED5" w:rsidP="009F5E21">
      <w:pPr>
        <w:spacing w:line="360" w:lineRule="auto"/>
        <w:rPr>
          <w:lang w:val="en-IN"/>
        </w:rPr>
      </w:pPr>
      <w:r w:rsidRPr="001A3ED5">
        <w:rPr>
          <w:b/>
          <w:bCs/>
          <w:lang w:val="en-IN"/>
        </w:rPr>
        <w:t>Key Insight:</w:t>
      </w:r>
      <w:r w:rsidRPr="001A3ED5">
        <w:rPr>
          <w:lang w:val="en-IN"/>
        </w:rPr>
        <w:br/>
        <w:t>A small number of product categories contribute significantly to the overall revenue.</w:t>
      </w:r>
    </w:p>
    <w:p w14:paraId="30093D0F" w14:textId="77777777" w:rsidR="001A3ED5" w:rsidRPr="001A3ED5" w:rsidRDefault="001A3ED5" w:rsidP="009F5E21">
      <w:pPr>
        <w:spacing w:line="360" w:lineRule="auto"/>
        <w:rPr>
          <w:lang w:val="en-IN"/>
        </w:rPr>
      </w:pPr>
      <w:r w:rsidRPr="001A3ED5">
        <w:rPr>
          <w:b/>
          <w:bCs/>
          <w:lang w:val="en-IN"/>
        </w:rPr>
        <w:t>Business Insight:</w:t>
      </w:r>
      <w:r w:rsidRPr="001A3ED5">
        <w:rPr>
          <w:lang w:val="en-IN"/>
        </w:rPr>
        <w:br/>
        <w:t>The company should focus marketing strategies, promotional campaigns, and inventory planning on high-performing categories to maximize sales.</w:t>
      </w:r>
    </w:p>
    <w:p w14:paraId="6D783972" w14:textId="77777777" w:rsidR="001A3ED5" w:rsidRPr="001A3ED5" w:rsidRDefault="00000000" w:rsidP="009F5E21">
      <w:pPr>
        <w:spacing w:line="360" w:lineRule="auto"/>
        <w:rPr>
          <w:lang w:val="en-IN"/>
        </w:rPr>
      </w:pPr>
      <w:r>
        <w:rPr>
          <w:lang w:val="en-IN"/>
        </w:rPr>
        <w:pict w14:anchorId="059B3E49">
          <v:rect id="_x0000_i1028" style="width:0;height:1.5pt" o:hralign="center" o:hrstd="t" o:hr="t" fillcolor="#a0a0a0" stroked="f"/>
        </w:pict>
      </w:r>
    </w:p>
    <w:p w14:paraId="3840B1D1" w14:textId="77777777" w:rsidR="001A3ED5" w:rsidRPr="001A3ED5" w:rsidRDefault="001A3ED5" w:rsidP="009F5E21">
      <w:pPr>
        <w:spacing w:line="360" w:lineRule="auto"/>
        <w:rPr>
          <w:b/>
          <w:bCs/>
          <w:lang w:val="en-IN"/>
        </w:rPr>
      </w:pPr>
      <w:r w:rsidRPr="001A3ED5">
        <w:rPr>
          <w:b/>
          <w:bCs/>
          <w:lang w:val="en-IN"/>
        </w:rPr>
        <w:t>4. Question 2 – Delayed Orders Analysis</w:t>
      </w:r>
    </w:p>
    <w:p w14:paraId="24F26BE1" w14:textId="77777777" w:rsidR="001A3ED5" w:rsidRPr="001A3ED5" w:rsidRDefault="001A3ED5" w:rsidP="009F5E21">
      <w:pPr>
        <w:spacing w:line="360" w:lineRule="auto"/>
        <w:rPr>
          <w:b/>
          <w:bCs/>
          <w:lang w:val="en-IN"/>
        </w:rPr>
      </w:pPr>
      <w:r w:rsidRPr="001A3ED5">
        <w:rPr>
          <w:b/>
          <w:bCs/>
          <w:lang w:val="en-IN"/>
        </w:rPr>
        <w:lastRenderedPageBreak/>
        <w:t>Question Statement</w:t>
      </w:r>
    </w:p>
    <w:p w14:paraId="03215F20" w14:textId="77777777" w:rsidR="001A3ED5" w:rsidRPr="001A3ED5" w:rsidRDefault="001A3ED5" w:rsidP="009F5E21">
      <w:pPr>
        <w:spacing w:line="360" w:lineRule="auto"/>
        <w:rPr>
          <w:lang w:val="en-IN"/>
        </w:rPr>
      </w:pPr>
      <w:r w:rsidRPr="001A3ED5">
        <w:rPr>
          <w:lang w:val="en-IN"/>
        </w:rPr>
        <w:t>Determine the number of delayed orders in each product category.</w:t>
      </w:r>
    </w:p>
    <w:p w14:paraId="324AED92" w14:textId="77777777" w:rsidR="001A3ED5" w:rsidRDefault="001A3ED5" w:rsidP="009F5E21">
      <w:pPr>
        <w:spacing w:line="360" w:lineRule="auto"/>
        <w:rPr>
          <w:b/>
          <w:bCs/>
          <w:lang w:val="en-IN"/>
        </w:rPr>
      </w:pPr>
      <w:r w:rsidRPr="001A3ED5">
        <w:rPr>
          <w:b/>
          <w:bCs/>
          <w:lang w:val="en-IN"/>
        </w:rPr>
        <w:t>Visualization</w:t>
      </w:r>
    </w:p>
    <w:p w14:paraId="068B8127" w14:textId="0F69A077" w:rsidR="009B11CA" w:rsidRPr="001A3ED5" w:rsidRDefault="00DC0488" w:rsidP="009F5E21">
      <w:pPr>
        <w:spacing w:line="360" w:lineRule="auto"/>
        <w:rPr>
          <w:b/>
          <w:bCs/>
          <w:lang w:val="en-IN"/>
        </w:rPr>
      </w:pPr>
      <w:r>
        <w:rPr>
          <w:noProof/>
        </w:rPr>
        <w:drawing>
          <wp:inline distT="0" distB="0" distL="0" distR="0" wp14:anchorId="623DBE82" wp14:editId="4CE778DD">
            <wp:extent cx="5943600" cy="18675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867535"/>
                    </a:xfrm>
                    <a:prstGeom prst="rect">
                      <a:avLst/>
                    </a:prstGeom>
                  </pic:spPr>
                </pic:pic>
              </a:graphicData>
            </a:graphic>
          </wp:inline>
        </w:drawing>
      </w:r>
    </w:p>
    <w:p w14:paraId="3F4F2640" w14:textId="77777777" w:rsidR="001A3ED5" w:rsidRPr="001A3ED5" w:rsidRDefault="001A3ED5" w:rsidP="009F5E21">
      <w:pPr>
        <w:spacing w:line="360" w:lineRule="auto"/>
        <w:rPr>
          <w:b/>
          <w:bCs/>
          <w:lang w:val="en-IN"/>
        </w:rPr>
      </w:pPr>
      <w:r w:rsidRPr="001A3ED5">
        <w:rPr>
          <w:b/>
          <w:bCs/>
          <w:lang w:val="en-IN"/>
        </w:rPr>
        <w:t>Explanation and Insights</w:t>
      </w:r>
    </w:p>
    <w:p w14:paraId="5A7B36FF" w14:textId="77777777" w:rsidR="001A3ED5" w:rsidRPr="001A3ED5" w:rsidRDefault="001A3ED5" w:rsidP="009F5E21">
      <w:pPr>
        <w:spacing w:line="360" w:lineRule="auto"/>
        <w:rPr>
          <w:lang w:val="en-IN"/>
        </w:rPr>
      </w:pPr>
      <w:r w:rsidRPr="001A3ED5">
        <w:rPr>
          <w:lang w:val="en-IN"/>
        </w:rPr>
        <w:t>This visualization shows the number of delayed orders across different product categories.</w:t>
      </w:r>
    </w:p>
    <w:p w14:paraId="43F9B4FF" w14:textId="77777777" w:rsidR="001A3ED5" w:rsidRPr="001A3ED5" w:rsidRDefault="001A3ED5" w:rsidP="009F5E21">
      <w:pPr>
        <w:spacing w:line="360" w:lineRule="auto"/>
        <w:rPr>
          <w:lang w:val="en-IN"/>
        </w:rPr>
      </w:pPr>
      <w:r w:rsidRPr="001A3ED5">
        <w:rPr>
          <w:b/>
          <w:bCs/>
          <w:lang w:val="en-IN"/>
        </w:rPr>
        <w:t>Key Insight:</w:t>
      </w:r>
      <w:r w:rsidRPr="001A3ED5">
        <w:rPr>
          <w:lang w:val="en-IN"/>
        </w:rPr>
        <w:br/>
        <w:t>Certain product categories experience more delayed deliveries than others.</w:t>
      </w:r>
    </w:p>
    <w:p w14:paraId="5DA164BD" w14:textId="77777777" w:rsidR="001A3ED5" w:rsidRPr="001A3ED5" w:rsidRDefault="001A3ED5" w:rsidP="009F5E21">
      <w:pPr>
        <w:spacing w:line="360" w:lineRule="auto"/>
        <w:rPr>
          <w:lang w:val="en-IN"/>
        </w:rPr>
      </w:pPr>
      <w:r w:rsidRPr="001A3ED5">
        <w:rPr>
          <w:b/>
          <w:bCs/>
          <w:lang w:val="en-IN"/>
        </w:rPr>
        <w:t>Business Insight:</w:t>
      </w:r>
      <w:r w:rsidRPr="001A3ED5">
        <w:rPr>
          <w:lang w:val="en-IN"/>
        </w:rPr>
        <w:br/>
        <w:t>Improving logistics and supplier coordination for these categories could reduce delivery delays and improve customer satisfaction.</w:t>
      </w:r>
    </w:p>
    <w:p w14:paraId="13A29927" w14:textId="77777777" w:rsidR="001A3ED5" w:rsidRPr="001A3ED5" w:rsidRDefault="00000000" w:rsidP="009F5E21">
      <w:pPr>
        <w:spacing w:line="360" w:lineRule="auto"/>
        <w:rPr>
          <w:lang w:val="en-IN"/>
        </w:rPr>
      </w:pPr>
      <w:r>
        <w:rPr>
          <w:lang w:val="en-IN"/>
        </w:rPr>
        <w:pict w14:anchorId="2FB13157">
          <v:rect id="_x0000_i1029" style="width:0;height:1.5pt" o:hralign="center" o:hrstd="t" o:hr="t" fillcolor="#a0a0a0" stroked="f"/>
        </w:pict>
      </w:r>
    </w:p>
    <w:p w14:paraId="5FDA359F" w14:textId="77777777" w:rsidR="001A3ED5" w:rsidRPr="001A3ED5" w:rsidRDefault="001A3ED5" w:rsidP="009F5E21">
      <w:pPr>
        <w:spacing w:line="360" w:lineRule="auto"/>
        <w:rPr>
          <w:b/>
          <w:bCs/>
          <w:lang w:val="en-IN"/>
        </w:rPr>
      </w:pPr>
      <w:r w:rsidRPr="001A3ED5">
        <w:rPr>
          <w:b/>
          <w:bCs/>
          <w:lang w:val="en-IN"/>
        </w:rPr>
        <w:t>5. Question 3 – Monthly Comparison of On-Time vs Delayed Orders</w:t>
      </w:r>
    </w:p>
    <w:p w14:paraId="51480767" w14:textId="77777777" w:rsidR="001A3ED5" w:rsidRPr="001A3ED5" w:rsidRDefault="001A3ED5" w:rsidP="009F5E21">
      <w:pPr>
        <w:spacing w:line="360" w:lineRule="auto"/>
        <w:rPr>
          <w:b/>
          <w:bCs/>
          <w:lang w:val="en-IN"/>
        </w:rPr>
      </w:pPr>
      <w:r w:rsidRPr="001A3ED5">
        <w:rPr>
          <w:b/>
          <w:bCs/>
          <w:lang w:val="en-IN"/>
        </w:rPr>
        <w:t>Question Statement</w:t>
      </w:r>
    </w:p>
    <w:p w14:paraId="5350D0CF" w14:textId="77777777" w:rsidR="001A3ED5" w:rsidRPr="001A3ED5" w:rsidRDefault="001A3ED5" w:rsidP="009F5E21">
      <w:pPr>
        <w:spacing w:line="360" w:lineRule="auto"/>
        <w:rPr>
          <w:lang w:val="en-IN"/>
        </w:rPr>
      </w:pPr>
      <w:r w:rsidRPr="001A3ED5">
        <w:rPr>
          <w:lang w:val="en-IN"/>
        </w:rPr>
        <w:t>Compare the number of delayed orders with on-time orders for each month.</w:t>
      </w:r>
    </w:p>
    <w:p w14:paraId="5E677F99" w14:textId="77777777" w:rsidR="001A3ED5" w:rsidRPr="001A3ED5" w:rsidRDefault="001A3ED5" w:rsidP="009F5E21">
      <w:pPr>
        <w:spacing w:line="360" w:lineRule="auto"/>
        <w:rPr>
          <w:b/>
          <w:bCs/>
          <w:lang w:val="en-IN"/>
        </w:rPr>
      </w:pPr>
      <w:r w:rsidRPr="001A3ED5">
        <w:rPr>
          <w:b/>
          <w:bCs/>
          <w:lang w:val="en-IN"/>
        </w:rPr>
        <w:t>Visualization</w:t>
      </w:r>
    </w:p>
    <w:p w14:paraId="0F448791" w14:textId="7D60400E" w:rsidR="001A3ED5" w:rsidRPr="001A3ED5" w:rsidRDefault="001827A4" w:rsidP="009F5E21">
      <w:pPr>
        <w:spacing w:line="360" w:lineRule="auto"/>
        <w:rPr>
          <w:b/>
          <w:bCs/>
          <w:lang w:val="en-IN"/>
        </w:rPr>
      </w:pPr>
      <w:r>
        <w:rPr>
          <w:noProof/>
        </w:rPr>
        <w:lastRenderedPageBreak/>
        <w:drawing>
          <wp:inline distT="0" distB="0" distL="0" distR="0" wp14:anchorId="70865910" wp14:editId="69926B26">
            <wp:extent cx="5943600" cy="25507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550795"/>
                    </a:xfrm>
                    <a:prstGeom prst="rect">
                      <a:avLst/>
                    </a:prstGeom>
                  </pic:spPr>
                </pic:pic>
              </a:graphicData>
            </a:graphic>
          </wp:inline>
        </w:drawing>
      </w:r>
      <w:r w:rsidR="001A3ED5" w:rsidRPr="001A3ED5">
        <w:rPr>
          <w:b/>
          <w:bCs/>
          <w:lang w:val="en-IN"/>
        </w:rPr>
        <w:t>Explanation and Insights</w:t>
      </w:r>
    </w:p>
    <w:p w14:paraId="5311739B" w14:textId="77777777" w:rsidR="001A3ED5" w:rsidRPr="001A3ED5" w:rsidRDefault="001A3ED5" w:rsidP="009F5E21">
      <w:pPr>
        <w:spacing w:line="360" w:lineRule="auto"/>
        <w:rPr>
          <w:lang w:val="en-IN"/>
        </w:rPr>
      </w:pPr>
      <w:r w:rsidRPr="001A3ED5">
        <w:rPr>
          <w:lang w:val="en-IN"/>
        </w:rPr>
        <w:t>The chart compares delayed and on-time orders across different months.</w:t>
      </w:r>
    </w:p>
    <w:p w14:paraId="5F8CE869" w14:textId="77777777" w:rsidR="001A3ED5" w:rsidRPr="001A3ED5" w:rsidRDefault="001A3ED5" w:rsidP="009F5E21">
      <w:pPr>
        <w:spacing w:line="360" w:lineRule="auto"/>
        <w:rPr>
          <w:lang w:val="en-IN"/>
        </w:rPr>
      </w:pPr>
      <w:r w:rsidRPr="001A3ED5">
        <w:rPr>
          <w:b/>
          <w:bCs/>
          <w:lang w:val="en-IN"/>
        </w:rPr>
        <w:t>Key Insight:</w:t>
      </w:r>
      <w:r w:rsidRPr="001A3ED5">
        <w:rPr>
          <w:lang w:val="en-IN"/>
        </w:rPr>
        <w:br/>
        <w:t>Some months show a higher number of delayed orders.</w:t>
      </w:r>
    </w:p>
    <w:p w14:paraId="3BBCDB96" w14:textId="77777777" w:rsidR="001A3ED5" w:rsidRPr="001A3ED5" w:rsidRDefault="001A3ED5" w:rsidP="009F5E21">
      <w:pPr>
        <w:spacing w:line="360" w:lineRule="auto"/>
        <w:rPr>
          <w:lang w:val="en-IN"/>
        </w:rPr>
      </w:pPr>
      <w:r w:rsidRPr="001A3ED5">
        <w:rPr>
          <w:b/>
          <w:bCs/>
          <w:lang w:val="en-IN"/>
        </w:rPr>
        <w:t>Business Insight:</w:t>
      </w:r>
      <w:r w:rsidRPr="001A3ED5">
        <w:rPr>
          <w:lang w:val="en-IN"/>
        </w:rPr>
        <w:br/>
        <w:t>Seasonal demand or operational constraints may cause delivery delays during specific periods. Businesses should allocate additional logistics resources during these months.</w:t>
      </w:r>
    </w:p>
    <w:p w14:paraId="5740E25B" w14:textId="77777777" w:rsidR="001A3ED5" w:rsidRPr="001A3ED5" w:rsidRDefault="00000000" w:rsidP="009F5E21">
      <w:pPr>
        <w:spacing w:line="360" w:lineRule="auto"/>
        <w:rPr>
          <w:lang w:val="en-IN"/>
        </w:rPr>
      </w:pPr>
      <w:r>
        <w:rPr>
          <w:lang w:val="en-IN"/>
        </w:rPr>
        <w:pict w14:anchorId="3BBEA0A3">
          <v:rect id="_x0000_i1030" style="width:0;height:1.5pt" o:hralign="center" o:hrstd="t" o:hr="t" fillcolor="#a0a0a0" stroked="f"/>
        </w:pict>
      </w:r>
    </w:p>
    <w:p w14:paraId="6F38A73B" w14:textId="77777777" w:rsidR="001A3ED5" w:rsidRPr="001A3ED5" w:rsidRDefault="001A3ED5" w:rsidP="009F5E21">
      <w:pPr>
        <w:spacing w:line="360" w:lineRule="auto"/>
        <w:rPr>
          <w:b/>
          <w:bCs/>
          <w:lang w:val="en-IN"/>
        </w:rPr>
      </w:pPr>
      <w:r w:rsidRPr="001A3ED5">
        <w:rPr>
          <w:b/>
          <w:bCs/>
          <w:lang w:val="en-IN"/>
        </w:rPr>
        <w:t>6. Question 4 – Payment Method Analysis</w:t>
      </w:r>
    </w:p>
    <w:p w14:paraId="6B746B08" w14:textId="77777777" w:rsidR="001A3ED5" w:rsidRPr="001A3ED5" w:rsidRDefault="001A3ED5" w:rsidP="009F5E21">
      <w:pPr>
        <w:spacing w:line="360" w:lineRule="auto"/>
        <w:rPr>
          <w:b/>
          <w:bCs/>
          <w:lang w:val="en-IN"/>
        </w:rPr>
      </w:pPr>
      <w:r w:rsidRPr="001A3ED5">
        <w:rPr>
          <w:b/>
          <w:bCs/>
          <w:lang w:val="en-IN"/>
        </w:rPr>
        <w:t>Question Statement</w:t>
      </w:r>
    </w:p>
    <w:p w14:paraId="6C3B019F" w14:textId="77777777" w:rsidR="001A3ED5" w:rsidRPr="001A3ED5" w:rsidRDefault="001A3ED5" w:rsidP="009F5E21">
      <w:pPr>
        <w:spacing w:line="360" w:lineRule="auto"/>
        <w:rPr>
          <w:lang w:val="en-IN"/>
        </w:rPr>
      </w:pPr>
      <w:proofErr w:type="spellStart"/>
      <w:r w:rsidRPr="001A3ED5">
        <w:rPr>
          <w:lang w:val="en-IN"/>
        </w:rPr>
        <w:t>Analyze</w:t>
      </w:r>
      <w:proofErr w:type="spellEnd"/>
      <w:r w:rsidRPr="001A3ED5">
        <w:rPr>
          <w:lang w:val="en-IN"/>
        </w:rPr>
        <w:t xml:space="preserve"> the most frequently used payment methods by customers.</w:t>
      </w:r>
    </w:p>
    <w:p w14:paraId="2EBA2A5F" w14:textId="77777777" w:rsidR="001A3ED5" w:rsidRPr="001A3ED5" w:rsidRDefault="001A3ED5" w:rsidP="009F5E21">
      <w:pPr>
        <w:spacing w:line="360" w:lineRule="auto"/>
        <w:rPr>
          <w:b/>
          <w:bCs/>
          <w:lang w:val="en-IN"/>
        </w:rPr>
      </w:pPr>
      <w:r w:rsidRPr="001A3ED5">
        <w:rPr>
          <w:b/>
          <w:bCs/>
          <w:lang w:val="en-IN"/>
        </w:rPr>
        <w:t>Visualization</w:t>
      </w:r>
    </w:p>
    <w:p w14:paraId="6F42D34C" w14:textId="0F733034" w:rsidR="001A3ED5" w:rsidRPr="001A3ED5" w:rsidRDefault="00941AE2" w:rsidP="009F5E21">
      <w:pPr>
        <w:spacing w:line="360" w:lineRule="auto"/>
        <w:rPr>
          <w:b/>
          <w:bCs/>
          <w:lang w:val="en-IN"/>
        </w:rPr>
      </w:pPr>
      <w:r>
        <w:rPr>
          <w:noProof/>
        </w:rPr>
        <w:lastRenderedPageBreak/>
        <w:drawing>
          <wp:inline distT="0" distB="0" distL="0" distR="0" wp14:anchorId="510CF6E8" wp14:editId="5AF19903">
            <wp:extent cx="5943600" cy="22332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233295"/>
                    </a:xfrm>
                    <a:prstGeom prst="rect">
                      <a:avLst/>
                    </a:prstGeom>
                  </pic:spPr>
                </pic:pic>
              </a:graphicData>
            </a:graphic>
          </wp:inline>
        </w:drawing>
      </w:r>
      <w:r w:rsidR="001A3ED5" w:rsidRPr="001A3ED5">
        <w:rPr>
          <w:b/>
          <w:bCs/>
          <w:lang w:val="en-IN"/>
        </w:rPr>
        <w:t>Explanation and Insights</w:t>
      </w:r>
    </w:p>
    <w:p w14:paraId="71B10078" w14:textId="77777777" w:rsidR="001A3ED5" w:rsidRPr="001A3ED5" w:rsidRDefault="001A3ED5" w:rsidP="009F5E21">
      <w:pPr>
        <w:spacing w:line="360" w:lineRule="auto"/>
        <w:rPr>
          <w:lang w:val="en-IN"/>
        </w:rPr>
      </w:pPr>
      <w:r w:rsidRPr="001A3ED5">
        <w:rPr>
          <w:lang w:val="en-IN"/>
        </w:rPr>
        <w:t>The pie chart illustrates the distribution of payment methods used by customers.</w:t>
      </w:r>
    </w:p>
    <w:p w14:paraId="2E6BF128" w14:textId="77777777" w:rsidR="001A3ED5" w:rsidRPr="001A3ED5" w:rsidRDefault="001A3ED5" w:rsidP="009F5E21">
      <w:pPr>
        <w:spacing w:line="360" w:lineRule="auto"/>
        <w:rPr>
          <w:lang w:val="en-IN"/>
        </w:rPr>
      </w:pPr>
      <w:r w:rsidRPr="001A3ED5">
        <w:rPr>
          <w:b/>
          <w:bCs/>
          <w:lang w:val="en-IN"/>
        </w:rPr>
        <w:t>Key Insight:</w:t>
      </w:r>
      <w:r w:rsidRPr="001A3ED5">
        <w:rPr>
          <w:lang w:val="en-IN"/>
        </w:rPr>
        <w:br/>
        <w:t>Credit cards represent the majority of transactions compared to other payment methods.</w:t>
      </w:r>
    </w:p>
    <w:p w14:paraId="7E0F6538" w14:textId="77777777" w:rsidR="001A3ED5" w:rsidRPr="001A3ED5" w:rsidRDefault="001A3ED5" w:rsidP="009F5E21">
      <w:pPr>
        <w:spacing w:line="360" w:lineRule="auto"/>
        <w:rPr>
          <w:lang w:val="en-IN"/>
        </w:rPr>
      </w:pPr>
      <w:r w:rsidRPr="001A3ED5">
        <w:rPr>
          <w:b/>
          <w:bCs/>
          <w:lang w:val="en-IN"/>
        </w:rPr>
        <w:t>Business Insight:</w:t>
      </w:r>
      <w:r w:rsidRPr="001A3ED5">
        <w:rPr>
          <w:lang w:val="en-IN"/>
        </w:rPr>
        <w:br/>
        <w:t>Businesses should ensure smooth and secure credit card transactions and consider providing promotional offers for digital payments.</w:t>
      </w:r>
    </w:p>
    <w:p w14:paraId="2FAAFF72" w14:textId="77777777" w:rsidR="001A3ED5" w:rsidRPr="001A3ED5" w:rsidRDefault="00000000" w:rsidP="009F5E21">
      <w:pPr>
        <w:spacing w:line="360" w:lineRule="auto"/>
        <w:rPr>
          <w:lang w:val="en-IN"/>
        </w:rPr>
      </w:pPr>
      <w:r>
        <w:rPr>
          <w:lang w:val="en-IN"/>
        </w:rPr>
        <w:pict w14:anchorId="1B255260">
          <v:rect id="_x0000_i1031" style="width:0;height:1.5pt" o:hralign="center" o:hrstd="t" o:hr="t" fillcolor="#a0a0a0" stroked="f"/>
        </w:pict>
      </w:r>
    </w:p>
    <w:p w14:paraId="247B2025" w14:textId="721444F0" w:rsidR="001A3ED5" w:rsidRPr="001A3ED5" w:rsidRDefault="001A3ED5" w:rsidP="009F5E21">
      <w:pPr>
        <w:spacing w:line="360" w:lineRule="auto"/>
        <w:rPr>
          <w:lang w:val="en-IN"/>
        </w:rPr>
      </w:pPr>
      <w:r w:rsidRPr="001A3ED5">
        <w:rPr>
          <w:b/>
          <w:bCs/>
          <w:lang w:val="en-IN"/>
        </w:rPr>
        <w:t>7. Question 6 – State-wise Sales Analysis</w:t>
      </w:r>
    </w:p>
    <w:p w14:paraId="228CE00C" w14:textId="77777777" w:rsidR="001A3ED5" w:rsidRPr="001A3ED5" w:rsidRDefault="001A3ED5" w:rsidP="009F5E21">
      <w:pPr>
        <w:spacing w:line="360" w:lineRule="auto"/>
        <w:rPr>
          <w:b/>
          <w:bCs/>
          <w:lang w:val="en-IN"/>
        </w:rPr>
      </w:pPr>
      <w:r w:rsidRPr="001A3ED5">
        <w:rPr>
          <w:b/>
          <w:bCs/>
          <w:lang w:val="en-IN"/>
        </w:rPr>
        <w:t>Question Statement</w:t>
      </w:r>
    </w:p>
    <w:p w14:paraId="117BE41C" w14:textId="77777777" w:rsidR="001A3ED5" w:rsidRPr="001A3ED5" w:rsidRDefault="001A3ED5" w:rsidP="009F5E21">
      <w:pPr>
        <w:spacing w:line="360" w:lineRule="auto"/>
        <w:rPr>
          <w:lang w:val="en-IN"/>
        </w:rPr>
      </w:pPr>
      <w:r w:rsidRPr="001A3ED5">
        <w:rPr>
          <w:lang w:val="en-IN"/>
        </w:rPr>
        <w:t>Identify and visually represent states with high and low sales.</w:t>
      </w:r>
    </w:p>
    <w:p w14:paraId="58EABF0B" w14:textId="77777777" w:rsidR="001A3ED5" w:rsidRDefault="001A3ED5" w:rsidP="009F5E21">
      <w:pPr>
        <w:spacing w:line="360" w:lineRule="auto"/>
        <w:rPr>
          <w:b/>
          <w:bCs/>
          <w:lang w:val="en-IN"/>
        </w:rPr>
      </w:pPr>
      <w:r w:rsidRPr="001A3ED5">
        <w:rPr>
          <w:b/>
          <w:bCs/>
          <w:lang w:val="en-IN"/>
        </w:rPr>
        <w:t>Visualization</w:t>
      </w:r>
    </w:p>
    <w:p w14:paraId="5F6322FF" w14:textId="4AF2B12D" w:rsidR="00F772B6" w:rsidRPr="001A3ED5" w:rsidRDefault="00F772B6" w:rsidP="009F5E21">
      <w:pPr>
        <w:spacing w:line="360" w:lineRule="auto"/>
        <w:rPr>
          <w:b/>
          <w:bCs/>
          <w:lang w:val="en-IN"/>
        </w:rPr>
      </w:pPr>
      <w:r>
        <w:rPr>
          <w:noProof/>
        </w:rPr>
        <w:lastRenderedPageBreak/>
        <w:drawing>
          <wp:inline distT="0" distB="0" distL="0" distR="0" wp14:anchorId="5B83F824" wp14:editId="7390A81D">
            <wp:extent cx="5641340" cy="19754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70409" cy="1985628"/>
                    </a:xfrm>
                    <a:prstGeom prst="rect">
                      <a:avLst/>
                    </a:prstGeom>
                  </pic:spPr>
                </pic:pic>
              </a:graphicData>
            </a:graphic>
          </wp:inline>
        </w:drawing>
      </w:r>
    </w:p>
    <w:p w14:paraId="35D7A657" w14:textId="1B611B80" w:rsidR="001A3ED5" w:rsidRPr="001A3ED5" w:rsidRDefault="001A3ED5" w:rsidP="009F5E21">
      <w:pPr>
        <w:spacing w:line="360" w:lineRule="auto"/>
        <w:rPr>
          <w:b/>
          <w:bCs/>
          <w:lang w:val="en-IN"/>
        </w:rPr>
      </w:pPr>
      <w:r w:rsidRPr="001A3ED5">
        <w:rPr>
          <w:b/>
          <w:bCs/>
          <w:lang w:val="en-IN"/>
        </w:rPr>
        <w:t>Explanation and Insights</w:t>
      </w:r>
    </w:p>
    <w:p w14:paraId="2D151A71" w14:textId="77777777" w:rsidR="001A3ED5" w:rsidRPr="001A3ED5" w:rsidRDefault="001A3ED5" w:rsidP="009F5E21">
      <w:pPr>
        <w:spacing w:line="360" w:lineRule="auto"/>
        <w:rPr>
          <w:lang w:val="en-IN"/>
        </w:rPr>
      </w:pPr>
      <w:r w:rsidRPr="001A3ED5">
        <w:rPr>
          <w:lang w:val="en-IN"/>
        </w:rPr>
        <w:t>The chart shows the distribution of sales across different states.</w:t>
      </w:r>
    </w:p>
    <w:p w14:paraId="1DA43BCB" w14:textId="77777777" w:rsidR="001A3ED5" w:rsidRPr="001A3ED5" w:rsidRDefault="001A3ED5" w:rsidP="009F5E21">
      <w:pPr>
        <w:spacing w:line="360" w:lineRule="auto"/>
        <w:rPr>
          <w:lang w:val="en-IN"/>
        </w:rPr>
      </w:pPr>
      <w:r w:rsidRPr="001A3ED5">
        <w:rPr>
          <w:b/>
          <w:bCs/>
          <w:lang w:val="en-IN"/>
        </w:rPr>
        <w:t>Key Insight:</w:t>
      </w:r>
      <w:r w:rsidRPr="001A3ED5">
        <w:rPr>
          <w:lang w:val="en-IN"/>
        </w:rPr>
        <w:br/>
        <w:t>Certain states contribute significantly more to total sales than others.</w:t>
      </w:r>
    </w:p>
    <w:p w14:paraId="40968CF3" w14:textId="77777777" w:rsidR="001A3ED5" w:rsidRPr="001A3ED5" w:rsidRDefault="001A3ED5" w:rsidP="009F5E21">
      <w:pPr>
        <w:spacing w:line="360" w:lineRule="auto"/>
        <w:rPr>
          <w:lang w:val="en-IN"/>
        </w:rPr>
      </w:pPr>
      <w:r w:rsidRPr="001A3ED5">
        <w:rPr>
          <w:b/>
          <w:bCs/>
          <w:lang w:val="en-IN"/>
        </w:rPr>
        <w:t>Business Insight:</w:t>
      </w:r>
      <w:r w:rsidRPr="001A3ED5">
        <w:rPr>
          <w:lang w:val="en-IN"/>
        </w:rPr>
        <w:br/>
        <w:t>High-performing states represent key markets and should be targeted for further marketing efforts and improved distribution networks.</w:t>
      </w:r>
    </w:p>
    <w:p w14:paraId="6AAA1493" w14:textId="77777777" w:rsidR="001A3ED5" w:rsidRPr="001A3ED5" w:rsidRDefault="00000000" w:rsidP="009F5E21">
      <w:pPr>
        <w:spacing w:line="360" w:lineRule="auto"/>
        <w:rPr>
          <w:lang w:val="en-IN"/>
        </w:rPr>
      </w:pPr>
      <w:r>
        <w:rPr>
          <w:lang w:val="en-IN"/>
        </w:rPr>
        <w:pict w14:anchorId="08CFA30C">
          <v:rect id="_x0000_i1032" style="width:0;height:1.5pt" o:hralign="center" o:hrstd="t" o:hr="t" fillcolor="#a0a0a0" stroked="f"/>
        </w:pict>
      </w:r>
    </w:p>
    <w:p w14:paraId="19E4447D" w14:textId="77777777" w:rsidR="001A3ED5" w:rsidRPr="001A3ED5" w:rsidRDefault="001A3ED5" w:rsidP="009F5E21">
      <w:pPr>
        <w:spacing w:line="360" w:lineRule="auto"/>
        <w:rPr>
          <w:b/>
          <w:bCs/>
          <w:lang w:val="en-IN"/>
        </w:rPr>
      </w:pPr>
      <w:r w:rsidRPr="001A3ED5">
        <w:rPr>
          <w:b/>
          <w:bCs/>
          <w:lang w:val="en-IN"/>
        </w:rPr>
        <w:t>9. Question 7 – Seasonal Sales Patterns</w:t>
      </w:r>
    </w:p>
    <w:p w14:paraId="65243744" w14:textId="77777777" w:rsidR="001A3ED5" w:rsidRPr="001A3ED5" w:rsidRDefault="001A3ED5" w:rsidP="009F5E21">
      <w:pPr>
        <w:spacing w:line="360" w:lineRule="auto"/>
        <w:rPr>
          <w:b/>
          <w:bCs/>
          <w:lang w:val="en-IN"/>
        </w:rPr>
      </w:pPr>
      <w:r w:rsidRPr="001A3ED5">
        <w:rPr>
          <w:b/>
          <w:bCs/>
          <w:lang w:val="en-IN"/>
        </w:rPr>
        <w:t>Question Statement</w:t>
      </w:r>
    </w:p>
    <w:p w14:paraId="39690CF6" w14:textId="77777777" w:rsidR="001A3ED5" w:rsidRPr="001A3ED5" w:rsidRDefault="001A3ED5" w:rsidP="009F5E21">
      <w:pPr>
        <w:spacing w:line="360" w:lineRule="auto"/>
        <w:rPr>
          <w:lang w:val="en-IN"/>
        </w:rPr>
      </w:pPr>
      <w:r w:rsidRPr="001A3ED5">
        <w:rPr>
          <w:lang w:val="en-IN"/>
        </w:rPr>
        <w:t>Investigate and visualize seasonal trends in sales over different quarters.</w:t>
      </w:r>
    </w:p>
    <w:p w14:paraId="0E230A5E" w14:textId="77777777" w:rsidR="001A3ED5" w:rsidRPr="001A3ED5" w:rsidRDefault="001A3ED5" w:rsidP="009F5E21">
      <w:pPr>
        <w:spacing w:line="360" w:lineRule="auto"/>
        <w:rPr>
          <w:b/>
          <w:bCs/>
          <w:lang w:val="en-IN"/>
        </w:rPr>
      </w:pPr>
      <w:r w:rsidRPr="001A3ED5">
        <w:rPr>
          <w:b/>
          <w:bCs/>
          <w:lang w:val="en-IN"/>
        </w:rPr>
        <w:t>Visualization</w:t>
      </w:r>
    </w:p>
    <w:p w14:paraId="5DA2F363" w14:textId="6DA52D5E" w:rsidR="001A3ED5" w:rsidRPr="001A3ED5" w:rsidRDefault="007C64AC" w:rsidP="009F5E21">
      <w:pPr>
        <w:spacing w:line="360" w:lineRule="auto"/>
        <w:rPr>
          <w:b/>
          <w:bCs/>
          <w:lang w:val="en-IN"/>
        </w:rPr>
      </w:pPr>
      <w:r>
        <w:rPr>
          <w:noProof/>
        </w:rPr>
        <w:lastRenderedPageBreak/>
        <w:drawing>
          <wp:inline distT="0" distB="0" distL="0" distR="0" wp14:anchorId="74CA6502" wp14:editId="3F556915">
            <wp:extent cx="5943600" cy="23425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342515"/>
                    </a:xfrm>
                    <a:prstGeom prst="rect">
                      <a:avLst/>
                    </a:prstGeom>
                  </pic:spPr>
                </pic:pic>
              </a:graphicData>
            </a:graphic>
          </wp:inline>
        </w:drawing>
      </w:r>
      <w:r w:rsidR="001A3ED5" w:rsidRPr="001A3ED5">
        <w:rPr>
          <w:b/>
          <w:bCs/>
          <w:lang w:val="en-IN"/>
        </w:rPr>
        <w:t>Explanation and Insights</w:t>
      </w:r>
    </w:p>
    <w:p w14:paraId="4F600BC8" w14:textId="77777777" w:rsidR="001A3ED5" w:rsidRPr="001A3ED5" w:rsidRDefault="001A3ED5" w:rsidP="009F5E21">
      <w:pPr>
        <w:spacing w:line="360" w:lineRule="auto"/>
        <w:rPr>
          <w:lang w:val="en-IN"/>
        </w:rPr>
      </w:pPr>
      <w:r w:rsidRPr="001A3ED5">
        <w:rPr>
          <w:lang w:val="en-IN"/>
        </w:rPr>
        <w:t>The chart shows how sales change across different quarters of the year.</w:t>
      </w:r>
    </w:p>
    <w:p w14:paraId="32B0EA4C" w14:textId="77777777" w:rsidR="001A3ED5" w:rsidRPr="001A3ED5" w:rsidRDefault="001A3ED5" w:rsidP="009F5E21">
      <w:pPr>
        <w:spacing w:line="360" w:lineRule="auto"/>
        <w:rPr>
          <w:lang w:val="en-IN"/>
        </w:rPr>
      </w:pPr>
      <w:r w:rsidRPr="001A3ED5">
        <w:rPr>
          <w:b/>
          <w:bCs/>
          <w:lang w:val="en-IN"/>
        </w:rPr>
        <w:t>Key Insight:</w:t>
      </w:r>
      <w:r w:rsidRPr="001A3ED5">
        <w:rPr>
          <w:lang w:val="en-IN"/>
        </w:rPr>
        <w:br/>
        <w:t>Some quarters experience higher sales due to seasonal demand.</w:t>
      </w:r>
    </w:p>
    <w:p w14:paraId="48193C00" w14:textId="77777777" w:rsidR="001A3ED5" w:rsidRPr="001A3ED5" w:rsidRDefault="001A3ED5" w:rsidP="009F5E21">
      <w:pPr>
        <w:spacing w:line="360" w:lineRule="auto"/>
        <w:rPr>
          <w:lang w:val="en-IN"/>
        </w:rPr>
      </w:pPr>
      <w:r w:rsidRPr="001A3ED5">
        <w:rPr>
          <w:b/>
          <w:bCs/>
          <w:lang w:val="en-IN"/>
        </w:rPr>
        <w:t>Business Insight:</w:t>
      </w:r>
      <w:r w:rsidRPr="001A3ED5">
        <w:rPr>
          <w:lang w:val="en-IN"/>
        </w:rPr>
        <w:br/>
        <w:t>Businesses should prepare inventory and marketing campaigns ahead of high-demand seasons.</w:t>
      </w:r>
    </w:p>
    <w:p w14:paraId="0B1FB667" w14:textId="77777777" w:rsidR="001A3ED5" w:rsidRPr="001A3ED5" w:rsidRDefault="00000000" w:rsidP="009F5E21">
      <w:pPr>
        <w:spacing w:line="360" w:lineRule="auto"/>
        <w:rPr>
          <w:lang w:val="en-IN"/>
        </w:rPr>
      </w:pPr>
      <w:r>
        <w:rPr>
          <w:lang w:val="en-IN"/>
        </w:rPr>
        <w:pict w14:anchorId="20AEB6EA">
          <v:rect id="_x0000_i1033" style="width:0;height:1.5pt" o:hralign="center" o:hrstd="t" o:hr="t" fillcolor="#a0a0a0" stroked="f"/>
        </w:pict>
      </w:r>
    </w:p>
    <w:p w14:paraId="5AA53E32" w14:textId="77777777" w:rsidR="001A3ED5" w:rsidRPr="001A3ED5" w:rsidRDefault="001A3ED5" w:rsidP="009F5E21">
      <w:pPr>
        <w:spacing w:line="360" w:lineRule="auto"/>
        <w:rPr>
          <w:b/>
          <w:bCs/>
          <w:lang w:val="en-IN"/>
        </w:rPr>
      </w:pPr>
      <w:r w:rsidRPr="001A3ED5">
        <w:rPr>
          <w:b/>
          <w:bCs/>
          <w:lang w:val="en-IN"/>
        </w:rPr>
        <w:t>10. Question 8 – Revenue Analysis</w:t>
      </w:r>
    </w:p>
    <w:p w14:paraId="104FE786" w14:textId="77777777" w:rsidR="001A3ED5" w:rsidRPr="001A3ED5" w:rsidRDefault="001A3ED5" w:rsidP="009F5E21">
      <w:pPr>
        <w:spacing w:line="360" w:lineRule="auto"/>
        <w:rPr>
          <w:b/>
          <w:bCs/>
          <w:lang w:val="en-IN"/>
        </w:rPr>
      </w:pPr>
      <w:r w:rsidRPr="001A3ED5">
        <w:rPr>
          <w:b/>
          <w:bCs/>
          <w:lang w:val="en-IN"/>
        </w:rPr>
        <w:t>Question Statement</w:t>
      </w:r>
    </w:p>
    <w:p w14:paraId="6471AD9C" w14:textId="77777777" w:rsidR="001A3ED5" w:rsidRPr="001A3ED5" w:rsidRDefault="001A3ED5" w:rsidP="009F5E21">
      <w:pPr>
        <w:spacing w:line="360" w:lineRule="auto"/>
        <w:rPr>
          <w:lang w:val="en-IN"/>
        </w:rPr>
      </w:pPr>
      <w:proofErr w:type="spellStart"/>
      <w:r w:rsidRPr="001A3ED5">
        <w:rPr>
          <w:lang w:val="en-IN"/>
        </w:rPr>
        <w:t>Analyze</w:t>
      </w:r>
      <w:proofErr w:type="spellEnd"/>
      <w:r w:rsidRPr="001A3ED5">
        <w:rPr>
          <w:lang w:val="en-IN"/>
        </w:rPr>
        <w:t xml:space="preserve"> overall revenue performance.</w:t>
      </w:r>
    </w:p>
    <w:p w14:paraId="781E20C5" w14:textId="1248A5B2" w:rsidR="001A3ED5" w:rsidRPr="001A3ED5" w:rsidRDefault="001A3ED5" w:rsidP="009F5E21">
      <w:pPr>
        <w:spacing w:line="360" w:lineRule="auto"/>
        <w:rPr>
          <w:b/>
          <w:bCs/>
          <w:lang w:val="en-IN"/>
        </w:rPr>
      </w:pPr>
      <w:r w:rsidRPr="001A3ED5">
        <w:rPr>
          <w:b/>
          <w:bCs/>
          <w:lang w:val="en-IN"/>
        </w:rPr>
        <w:t>Visualization</w:t>
      </w:r>
      <w:r w:rsidR="004013E6">
        <w:rPr>
          <w:noProof/>
        </w:rPr>
        <w:drawing>
          <wp:inline distT="0" distB="0" distL="0" distR="0" wp14:anchorId="08095FAE" wp14:editId="175BF96C">
            <wp:extent cx="5217412" cy="14953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45171" cy="1503275"/>
                    </a:xfrm>
                    <a:prstGeom prst="rect">
                      <a:avLst/>
                    </a:prstGeom>
                  </pic:spPr>
                </pic:pic>
              </a:graphicData>
            </a:graphic>
          </wp:inline>
        </w:drawing>
      </w:r>
    </w:p>
    <w:p w14:paraId="3645CC74" w14:textId="4484F938" w:rsidR="001A3ED5" w:rsidRPr="001A3ED5" w:rsidRDefault="001A3ED5" w:rsidP="009F5E21">
      <w:pPr>
        <w:spacing w:line="360" w:lineRule="auto"/>
        <w:rPr>
          <w:b/>
          <w:bCs/>
          <w:lang w:val="en-IN"/>
        </w:rPr>
      </w:pPr>
      <w:r w:rsidRPr="001A3ED5">
        <w:rPr>
          <w:b/>
          <w:bCs/>
          <w:lang w:val="en-IN"/>
        </w:rPr>
        <w:t>Explanation and Insights</w:t>
      </w:r>
    </w:p>
    <w:p w14:paraId="2EC148EC" w14:textId="77777777" w:rsidR="001A3ED5" w:rsidRPr="001A3ED5" w:rsidRDefault="001A3ED5" w:rsidP="009F5E21">
      <w:pPr>
        <w:spacing w:line="360" w:lineRule="auto"/>
        <w:rPr>
          <w:lang w:val="en-IN"/>
        </w:rPr>
      </w:pPr>
      <w:r w:rsidRPr="001A3ED5">
        <w:rPr>
          <w:lang w:val="en-IN"/>
        </w:rPr>
        <w:lastRenderedPageBreak/>
        <w:t>The revenue chart highlights the overall sales trend.</w:t>
      </w:r>
    </w:p>
    <w:p w14:paraId="481743DA" w14:textId="77777777" w:rsidR="001A3ED5" w:rsidRPr="001A3ED5" w:rsidRDefault="001A3ED5" w:rsidP="009F5E21">
      <w:pPr>
        <w:spacing w:line="360" w:lineRule="auto"/>
        <w:rPr>
          <w:lang w:val="en-IN"/>
        </w:rPr>
      </w:pPr>
      <w:r w:rsidRPr="001A3ED5">
        <w:rPr>
          <w:b/>
          <w:bCs/>
          <w:lang w:val="en-IN"/>
        </w:rPr>
        <w:t>Key Insight:</w:t>
      </w:r>
      <w:r w:rsidRPr="001A3ED5">
        <w:rPr>
          <w:lang w:val="en-IN"/>
        </w:rPr>
        <w:br/>
        <w:t>Revenue trends provide insights into business growth and performance over time.</w:t>
      </w:r>
    </w:p>
    <w:p w14:paraId="3F92CBED" w14:textId="77777777" w:rsidR="001A3ED5" w:rsidRPr="001A3ED5" w:rsidRDefault="001A3ED5" w:rsidP="009F5E21">
      <w:pPr>
        <w:spacing w:line="360" w:lineRule="auto"/>
        <w:rPr>
          <w:lang w:val="en-IN"/>
        </w:rPr>
      </w:pPr>
      <w:r w:rsidRPr="001A3ED5">
        <w:rPr>
          <w:b/>
          <w:bCs/>
          <w:lang w:val="en-IN"/>
        </w:rPr>
        <w:t>Business Insight:</w:t>
      </w:r>
      <w:r w:rsidRPr="001A3ED5">
        <w:rPr>
          <w:lang w:val="en-IN"/>
        </w:rPr>
        <w:br/>
        <w:t>Monitoring revenue patterns helps businesses make strategic decisions and improve profitability.</w:t>
      </w:r>
    </w:p>
    <w:p w14:paraId="7DA612BE" w14:textId="77777777" w:rsidR="001A3ED5" w:rsidRPr="001A3ED5" w:rsidRDefault="00000000" w:rsidP="009F5E21">
      <w:pPr>
        <w:spacing w:line="360" w:lineRule="auto"/>
        <w:rPr>
          <w:lang w:val="en-IN"/>
        </w:rPr>
      </w:pPr>
      <w:r>
        <w:rPr>
          <w:lang w:val="en-IN"/>
        </w:rPr>
        <w:pict w14:anchorId="69ABF847">
          <v:rect id="_x0000_i1034" style="width:0;height:1.5pt" o:hralign="center" o:hrstd="t" o:hr="t" fillcolor="#a0a0a0" stroked="f"/>
        </w:pict>
      </w:r>
    </w:p>
    <w:p w14:paraId="672A0672" w14:textId="77777777" w:rsidR="001A3ED5" w:rsidRPr="001A3ED5" w:rsidRDefault="001A3ED5" w:rsidP="009F5E21">
      <w:pPr>
        <w:spacing w:line="360" w:lineRule="auto"/>
        <w:rPr>
          <w:b/>
          <w:bCs/>
          <w:lang w:val="en-IN"/>
        </w:rPr>
      </w:pPr>
      <w:r w:rsidRPr="001A3ED5">
        <w:rPr>
          <w:b/>
          <w:bCs/>
          <w:lang w:val="en-IN"/>
        </w:rPr>
        <w:t>11. Conclusion</w:t>
      </w:r>
    </w:p>
    <w:p w14:paraId="52463455" w14:textId="77777777" w:rsidR="001A3ED5" w:rsidRPr="001A3ED5" w:rsidRDefault="001A3ED5" w:rsidP="009F5E21">
      <w:pPr>
        <w:spacing w:line="360" w:lineRule="auto"/>
        <w:rPr>
          <w:lang w:val="en-IN"/>
        </w:rPr>
      </w:pPr>
      <w:r w:rsidRPr="001A3ED5">
        <w:rPr>
          <w:lang w:val="en-IN"/>
        </w:rPr>
        <w:t xml:space="preserve">The Power BI dashboard provides valuable insights into sales performance, customer </w:t>
      </w:r>
      <w:proofErr w:type="spellStart"/>
      <w:r w:rsidRPr="001A3ED5">
        <w:rPr>
          <w:lang w:val="en-IN"/>
        </w:rPr>
        <w:t>behavior</w:t>
      </w:r>
      <w:proofErr w:type="spellEnd"/>
      <w:r w:rsidRPr="001A3ED5">
        <w:rPr>
          <w:lang w:val="en-IN"/>
        </w:rPr>
        <w:t xml:space="preserve">, delivery efficiency, and product performance. By </w:t>
      </w:r>
      <w:proofErr w:type="spellStart"/>
      <w:r w:rsidRPr="001A3ED5">
        <w:rPr>
          <w:lang w:val="en-IN"/>
        </w:rPr>
        <w:t>analyzing</w:t>
      </w:r>
      <w:proofErr w:type="spellEnd"/>
      <w:r w:rsidRPr="001A3ED5">
        <w:rPr>
          <w:lang w:val="en-IN"/>
        </w:rPr>
        <w:t xml:space="preserve"> these metrics, businesses can improve operational efficiency, enhance customer satisfaction, and develop more effective marketing strategies.</w:t>
      </w:r>
    </w:p>
    <w:p w14:paraId="5B243EBC" w14:textId="69D65A83" w:rsidR="004852DE" w:rsidRPr="005048FE" w:rsidRDefault="00000000" w:rsidP="009F5E21">
      <w:pPr>
        <w:spacing w:line="360" w:lineRule="auto"/>
        <w:rPr>
          <w:lang w:val="en-IN"/>
        </w:rPr>
      </w:pPr>
      <w:r>
        <w:rPr>
          <w:lang w:val="en-IN"/>
        </w:rPr>
        <w:pict w14:anchorId="05609F1D">
          <v:rect id="_x0000_i1035" style="width:0;height:1.5pt" o:hralign="center" o:hrstd="t" o:hr="t" fillcolor="#a0a0a0" stroked="f"/>
        </w:pict>
      </w:r>
    </w:p>
    <w:sectPr w:rsidR="004852DE" w:rsidRPr="005048FE" w:rsidSect="00495601">
      <w:pgSz w:w="12240" w:h="15840"/>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9EAB2A" w14:textId="77777777" w:rsidR="007B2D22" w:rsidRDefault="007B2D22" w:rsidP="005048FE">
      <w:pPr>
        <w:spacing w:after="0" w:line="240" w:lineRule="auto"/>
      </w:pPr>
      <w:r>
        <w:separator/>
      </w:r>
    </w:p>
  </w:endnote>
  <w:endnote w:type="continuationSeparator" w:id="0">
    <w:p w14:paraId="63F4E02B" w14:textId="77777777" w:rsidR="007B2D22" w:rsidRDefault="007B2D22" w:rsidP="00504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54ACFF" w14:textId="77777777" w:rsidR="007B2D22" w:rsidRDefault="007B2D22" w:rsidP="005048FE">
      <w:pPr>
        <w:spacing w:after="0" w:line="240" w:lineRule="auto"/>
      </w:pPr>
      <w:r>
        <w:separator/>
      </w:r>
    </w:p>
  </w:footnote>
  <w:footnote w:type="continuationSeparator" w:id="0">
    <w:p w14:paraId="20CE09A7" w14:textId="77777777" w:rsidR="007B2D22" w:rsidRDefault="007B2D22" w:rsidP="005048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DA40FE"/>
    <w:multiLevelType w:val="multilevel"/>
    <w:tmpl w:val="25B6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4409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4852DE"/>
    <w:rsid w:val="000212EC"/>
    <w:rsid w:val="00077063"/>
    <w:rsid w:val="00077277"/>
    <w:rsid w:val="000E1598"/>
    <w:rsid w:val="0015733F"/>
    <w:rsid w:val="001621B3"/>
    <w:rsid w:val="001827A4"/>
    <w:rsid w:val="001955B9"/>
    <w:rsid w:val="001A3ED5"/>
    <w:rsid w:val="001A69CC"/>
    <w:rsid w:val="001B5F0F"/>
    <w:rsid w:val="00275F76"/>
    <w:rsid w:val="00383BEB"/>
    <w:rsid w:val="00384268"/>
    <w:rsid w:val="00385190"/>
    <w:rsid w:val="003B5CEE"/>
    <w:rsid w:val="003F64C4"/>
    <w:rsid w:val="004013E6"/>
    <w:rsid w:val="00427148"/>
    <w:rsid w:val="004852DE"/>
    <w:rsid w:val="00495601"/>
    <w:rsid w:val="004E3715"/>
    <w:rsid w:val="005048FE"/>
    <w:rsid w:val="00573B75"/>
    <w:rsid w:val="0057568D"/>
    <w:rsid w:val="00637B91"/>
    <w:rsid w:val="006A198B"/>
    <w:rsid w:val="006D211B"/>
    <w:rsid w:val="006E29A7"/>
    <w:rsid w:val="007B2D22"/>
    <w:rsid w:val="007C64AC"/>
    <w:rsid w:val="007E43DD"/>
    <w:rsid w:val="008344E1"/>
    <w:rsid w:val="00852AEF"/>
    <w:rsid w:val="00874618"/>
    <w:rsid w:val="0089006F"/>
    <w:rsid w:val="00894336"/>
    <w:rsid w:val="008C2169"/>
    <w:rsid w:val="00907B58"/>
    <w:rsid w:val="009133B5"/>
    <w:rsid w:val="00941AE2"/>
    <w:rsid w:val="009B11CA"/>
    <w:rsid w:val="009F5E21"/>
    <w:rsid w:val="00A526B3"/>
    <w:rsid w:val="00A8024E"/>
    <w:rsid w:val="00A966B7"/>
    <w:rsid w:val="00AA12EC"/>
    <w:rsid w:val="00AB5DCE"/>
    <w:rsid w:val="00AD0A11"/>
    <w:rsid w:val="00AF0839"/>
    <w:rsid w:val="00B23189"/>
    <w:rsid w:val="00B26807"/>
    <w:rsid w:val="00B95018"/>
    <w:rsid w:val="00BD565A"/>
    <w:rsid w:val="00C12DB3"/>
    <w:rsid w:val="00C736A1"/>
    <w:rsid w:val="00CE7112"/>
    <w:rsid w:val="00D279D9"/>
    <w:rsid w:val="00D64B4A"/>
    <w:rsid w:val="00D96771"/>
    <w:rsid w:val="00DA576D"/>
    <w:rsid w:val="00DC0488"/>
    <w:rsid w:val="00DC7528"/>
    <w:rsid w:val="00E57132"/>
    <w:rsid w:val="00E77AE7"/>
    <w:rsid w:val="00E84218"/>
    <w:rsid w:val="00EA6AEF"/>
    <w:rsid w:val="00EC2259"/>
    <w:rsid w:val="00F262B3"/>
    <w:rsid w:val="00F26C06"/>
    <w:rsid w:val="00F329CD"/>
    <w:rsid w:val="00F772B6"/>
    <w:rsid w:val="00F87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63294"/>
  <w15:chartTrackingRefBased/>
  <w15:docId w15:val="{BD425DAC-7455-48D1-80F9-C95C7A144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2D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4852D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852D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852D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852D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85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2D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4852D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852D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852D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852D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85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2DE"/>
    <w:rPr>
      <w:rFonts w:eastAsiaTheme="majorEastAsia" w:cstheme="majorBidi"/>
      <w:color w:val="272727" w:themeColor="text1" w:themeTint="D8"/>
    </w:rPr>
  </w:style>
  <w:style w:type="paragraph" w:styleId="Title">
    <w:name w:val="Title"/>
    <w:basedOn w:val="Normal"/>
    <w:next w:val="Normal"/>
    <w:link w:val="TitleChar"/>
    <w:uiPriority w:val="10"/>
    <w:qFormat/>
    <w:rsid w:val="00485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2D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2D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52DE"/>
    <w:rPr>
      <w:i/>
      <w:iCs/>
      <w:color w:val="404040" w:themeColor="text1" w:themeTint="BF"/>
    </w:rPr>
  </w:style>
  <w:style w:type="paragraph" w:styleId="ListParagraph">
    <w:name w:val="List Paragraph"/>
    <w:basedOn w:val="Normal"/>
    <w:uiPriority w:val="34"/>
    <w:qFormat/>
    <w:rsid w:val="004852DE"/>
    <w:pPr>
      <w:ind w:left="720"/>
      <w:contextualSpacing/>
    </w:pPr>
  </w:style>
  <w:style w:type="character" w:styleId="IntenseEmphasis">
    <w:name w:val="Intense Emphasis"/>
    <w:basedOn w:val="DefaultParagraphFont"/>
    <w:uiPriority w:val="21"/>
    <w:qFormat/>
    <w:rsid w:val="004852DE"/>
    <w:rPr>
      <w:i/>
      <w:iCs/>
      <w:color w:val="365F91" w:themeColor="accent1" w:themeShade="BF"/>
    </w:rPr>
  </w:style>
  <w:style w:type="paragraph" w:styleId="IntenseQuote">
    <w:name w:val="Intense Quote"/>
    <w:basedOn w:val="Normal"/>
    <w:next w:val="Normal"/>
    <w:link w:val="IntenseQuoteChar"/>
    <w:uiPriority w:val="30"/>
    <w:qFormat/>
    <w:rsid w:val="004852D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852DE"/>
    <w:rPr>
      <w:i/>
      <w:iCs/>
      <w:color w:val="365F91" w:themeColor="accent1" w:themeShade="BF"/>
    </w:rPr>
  </w:style>
  <w:style w:type="character" w:styleId="IntenseReference">
    <w:name w:val="Intense Reference"/>
    <w:basedOn w:val="DefaultParagraphFont"/>
    <w:uiPriority w:val="32"/>
    <w:qFormat/>
    <w:rsid w:val="004852DE"/>
    <w:rPr>
      <w:b/>
      <w:bCs/>
      <w:smallCaps/>
      <w:color w:val="365F91" w:themeColor="accent1" w:themeShade="BF"/>
      <w:spacing w:val="5"/>
    </w:rPr>
  </w:style>
  <w:style w:type="paragraph" w:styleId="Header">
    <w:name w:val="header"/>
    <w:basedOn w:val="Normal"/>
    <w:link w:val="HeaderChar"/>
    <w:uiPriority w:val="99"/>
    <w:unhideWhenUsed/>
    <w:rsid w:val="005048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48FE"/>
  </w:style>
  <w:style w:type="paragraph" w:styleId="Footer">
    <w:name w:val="footer"/>
    <w:basedOn w:val="Normal"/>
    <w:link w:val="FooterChar"/>
    <w:uiPriority w:val="99"/>
    <w:unhideWhenUsed/>
    <w:rsid w:val="005048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48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714605">
      <w:bodyDiv w:val="1"/>
      <w:marLeft w:val="0"/>
      <w:marRight w:val="0"/>
      <w:marTop w:val="0"/>
      <w:marBottom w:val="0"/>
      <w:divBdr>
        <w:top w:val="none" w:sz="0" w:space="0" w:color="auto"/>
        <w:left w:val="none" w:sz="0" w:space="0" w:color="auto"/>
        <w:bottom w:val="none" w:sz="0" w:space="0" w:color="auto"/>
        <w:right w:val="none" w:sz="0" w:space="0" w:color="auto"/>
      </w:divBdr>
    </w:div>
    <w:div w:id="351808175">
      <w:bodyDiv w:val="1"/>
      <w:marLeft w:val="0"/>
      <w:marRight w:val="0"/>
      <w:marTop w:val="0"/>
      <w:marBottom w:val="0"/>
      <w:divBdr>
        <w:top w:val="none" w:sz="0" w:space="0" w:color="auto"/>
        <w:left w:val="none" w:sz="0" w:space="0" w:color="auto"/>
        <w:bottom w:val="none" w:sz="0" w:space="0" w:color="auto"/>
        <w:right w:val="none" w:sz="0" w:space="0" w:color="auto"/>
      </w:divBdr>
    </w:div>
    <w:div w:id="580531953">
      <w:bodyDiv w:val="1"/>
      <w:marLeft w:val="0"/>
      <w:marRight w:val="0"/>
      <w:marTop w:val="0"/>
      <w:marBottom w:val="0"/>
      <w:divBdr>
        <w:top w:val="none" w:sz="0" w:space="0" w:color="auto"/>
        <w:left w:val="none" w:sz="0" w:space="0" w:color="auto"/>
        <w:bottom w:val="none" w:sz="0" w:space="0" w:color="auto"/>
        <w:right w:val="none" w:sz="0" w:space="0" w:color="auto"/>
      </w:divBdr>
      <w:divsChild>
        <w:div w:id="1070927000">
          <w:marLeft w:val="0"/>
          <w:marRight w:val="0"/>
          <w:marTop w:val="0"/>
          <w:marBottom w:val="0"/>
          <w:divBdr>
            <w:top w:val="none" w:sz="0" w:space="0" w:color="auto"/>
            <w:left w:val="none" w:sz="0" w:space="0" w:color="auto"/>
            <w:bottom w:val="none" w:sz="0" w:space="0" w:color="auto"/>
            <w:right w:val="none" w:sz="0" w:space="0" w:color="auto"/>
          </w:divBdr>
          <w:divsChild>
            <w:div w:id="188186448">
              <w:marLeft w:val="0"/>
              <w:marRight w:val="0"/>
              <w:marTop w:val="0"/>
              <w:marBottom w:val="0"/>
              <w:divBdr>
                <w:top w:val="none" w:sz="0" w:space="0" w:color="auto"/>
                <w:left w:val="none" w:sz="0" w:space="0" w:color="auto"/>
                <w:bottom w:val="none" w:sz="0" w:space="0" w:color="auto"/>
                <w:right w:val="none" w:sz="0" w:space="0" w:color="auto"/>
              </w:divBdr>
              <w:divsChild>
                <w:div w:id="2001082844">
                  <w:marLeft w:val="0"/>
                  <w:marRight w:val="0"/>
                  <w:marTop w:val="0"/>
                  <w:marBottom w:val="0"/>
                  <w:divBdr>
                    <w:top w:val="none" w:sz="0" w:space="0" w:color="auto"/>
                    <w:left w:val="none" w:sz="0" w:space="0" w:color="auto"/>
                    <w:bottom w:val="none" w:sz="0" w:space="0" w:color="auto"/>
                    <w:right w:val="none" w:sz="0" w:space="0" w:color="auto"/>
                  </w:divBdr>
                  <w:divsChild>
                    <w:div w:id="809834174">
                      <w:marLeft w:val="0"/>
                      <w:marRight w:val="0"/>
                      <w:marTop w:val="0"/>
                      <w:marBottom w:val="0"/>
                      <w:divBdr>
                        <w:top w:val="none" w:sz="0" w:space="0" w:color="auto"/>
                        <w:left w:val="none" w:sz="0" w:space="0" w:color="auto"/>
                        <w:bottom w:val="none" w:sz="0" w:space="0" w:color="auto"/>
                        <w:right w:val="none" w:sz="0" w:space="0" w:color="auto"/>
                      </w:divBdr>
                      <w:divsChild>
                        <w:div w:id="2104060473">
                          <w:marLeft w:val="0"/>
                          <w:marRight w:val="0"/>
                          <w:marTop w:val="0"/>
                          <w:marBottom w:val="0"/>
                          <w:divBdr>
                            <w:top w:val="none" w:sz="0" w:space="0" w:color="auto"/>
                            <w:left w:val="none" w:sz="0" w:space="0" w:color="auto"/>
                            <w:bottom w:val="none" w:sz="0" w:space="0" w:color="auto"/>
                            <w:right w:val="none" w:sz="0" w:space="0" w:color="auto"/>
                          </w:divBdr>
                          <w:divsChild>
                            <w:div w:id="2044675507">
                              <w:marLeft w:val="0"/>
                              <w:marRight w:val="0"/>
                              <w:marTop w:val="0"/>
                              <w:marBottom w:val="0"/>
                              <w:divBdr>
                                <w:top w:val="none" w:sz="0" w:space="0" w:color="auto"/>
                                <w:left w:val="none" w:sz="0" w:space="0" w:color="auto"/>
                                <w:bottom w:val="none" w:sz="0" w:space="0" w:color="auto"/>
                                <w:right w:val="none" w:sz="0" w:space="0" w:color="auto"/>
                              </w:divBdr>
                              <w:divsChild>
                                <w:div w:id="1082483842">
                                  <w:marLeft w:val="0"/>
                                  <w:marRight w:val="0"/>
                                  <w:marTop w:val="0"/>
                                  <w:marBottom w:val="0"/>
                                  <w:divBdr>
                                    <w:top w:val="none" w:sz="0" w:space="0" w:color="auto"/>
                                    <w:left w:val="none" w:sz="0" w:space="0" w:color="auto"/>
                                    <w:bottom w:val="none" w:sz="0" w:space="0" w:color="auto"/>
                                    <w:right w:val="none" w:sz="0" w:space="0" w:color="auto"/>
                                  </w:divBdr>
                                  <w:divsChild>
                                    <w:div w:id="1506243437">
                                      <w:marLeft w:val="0"/>
                                      <w:marRight w:val="0"/>
                                      <w:marTop w:val="0"/>
                                      <w:marBottom w:val="0"/>
                                      <w:divBdr>
                                        <w:top w:val="none" w:sz="0" w:space="0" w:color="auto"/>
                                        <w:left w:val="none" w:sz="0" w:space="0" w:color="auto"/>
                                        <w:bottom w:val="none" w:sz="0" w:space="0" w:color="auto"/>
                                        <w:right w:val="none" w:sz="0" w:space="0" w:color="auto"/>
                                      </w:divBdr>
                                      <w:divsChild>
                                        <w:div w:id="1594824881">
                                          <w:marLeft w:val="0"/>
                                          <w:marRight w:val="0"/>
                                          <w:marTop w:val="0"/>
                                          <w:marBottom w:val="0"/>
                                          <w:divBdr>
                                            <w:top w:val="none" w:sz="0" w:space="0" w:color="auto"/>
                                            <w:left w:val="none" w:sz="0" w:space="0" w:color="auto"/>
                                            <w:bottom w:val="none" w:sz="0" w:space="0" w:color="auto"/>
                                            <w:right w:val="none" w:sz="0" w:space="0" w:color="auto"/>
                                          </w:divBdr>
                                          <w:divsChild>
                                            <w:div w:id="1500543060">
                                              <w:marLeft w:val="0"/>
                                              <w:marRight w:val="0"/>
                                              <w:marTop w:val="0"/>
                                              <w:marBottom w:val="0"/>
                                              <w:divBdr>
                                                <w:top w:val="none" w:sz="0" w:space="0" w:color="auto"/>
                                                <w:left w:val="none" w:sz="0" w:space="0" w:color="auto"/>
                                                <w:bottom w:val="none" w:sz="0" w:space="0" w:color="auto"/>
                                                <w:right w:val="none" w:sz="0" w:space="0" w:color="auto"/>
                                              </w:divBdr>
                                              <w:divsChild>
                                                <w:div w:id="623927739">
                                                  <w:marLeft w:val="0"/>
                                                  <w:marRight w:val="0"/>
                                                  <w:marTop w:val="0"/>
                                                  <w:marBottom w:val="0"/>
                                                  <w:divBdr>
                                                    <w:top w:val="none" w:sz="0" w:space="0" w:color="auto"/>
                                                    <w:left w:val="none" w:sz="0" w:space="0" w:color="auto"/>
                                                    <w:bottom w:val="none" w:sz="0" w:space="0" w:color="auto"/>
                                                    <w:right w:val="none" w:sz="0" w:space="0" w:color="auto"/>
                                                  </w:divBdr>
                                                  <w:divsChild>
                                                    <w:div w:id="412700952">
                                                      <w:marLeft w:val="0"/>
                                                      <w:marRight w:val="0"/>
                                                      <w:marTop w:val="0"/>
                                                      <w:marBottom w:val="0"/>
                                                      <w:divBdr>
                                                        <w:top w:val="none" w:sz="0" w:space="0" w:color="auto"/>
                                                        <w:left w:val="none" w:sz="0" w:space="0" w:color="auto"/>
                                                        <w:bottom w:val="none" w:sz="0" w:space="0" w:color="auto"/>
                                                        <w:right w:val="none" w:sz="0" w:space="0" w:color="auto"/>
                                                      </w:divBdr>
                                                      <w:divsChild>
                                                        <w:div w:id="1466242474">
                                                          <w:marLeft w:val="0"/>
                                                          <w:marRight w:val="0"/>
                                                          <w:marTop w:val="0"/>
                                                          <w:marBottom w:val="0"/>
                                                          <w:divBdr>
                                                            <w:top w:val="none" w:sz="0" w:space="0" w:color="auto"/>
                                                            <w:left w:val="none" w:sz="0" w:space="0" w:color="auto"/>
                                                            <w:bottom w:val="none" w:sz="0" w:space="0" w:color="auto"/>
                                                            <w:right w:val="none" w:sz="0" w:space="0" w:color="auto"/>
                                                          </w:divBdr>
                                                          <w:divsChild>
                                                            <w:div w:id="1508135610">
                                                              <w:marLeft w:val="0"/>
                                                              <w:marRight w:val="0"/>
                                                              <w:marTop w:val="0"/>
                                                              <w:marBottom w:val="0"/>
                                                              <w:divBdr>
                                                                <w:top w:val="none" w:sz="0" w:space="0" w:color="auto"/>
                                                                <w:left w:val="none" w:sz="0" w:space="0" w:color="auto"/>
                                                                <w:bottom w:val="none" w:sz="0" w:space="0" w:color="auto"/>
                                                                <w:right w:val="none" w:sz="0" w:space="0" w:color="auto"/>
                                                              </w:divBdr>
                                                              <w:divsChild>
                                                                <w:div w:id="2040816519">
                                                                  <w:marLeft w:val="0"/>
                                                                  <w:marRight w:val="0"/>
                                                                  <w:marTop w:val="0"/>
                                                                  <w:marBottom w:val="0"/>
                                                                  <w:divBdr>
                                                                    <w:top w:val="none" w:sz="0" w:space="0" w:color="auto"/>
                                                                    <w:left w:val="none" w:sz="0" w:space="0" w:color="auto"/>
                                                                    <w:bottom w:val="none" w:sz="0" w:space="0" w:color="auto"/>
                                                                    <w:right w:val="none" w:sz="0" w:space="0" w:color="auto"/>
                                                                  </w:divBdr>
                                                                  <w:divsChild>
                                                                    <w:div w:id="990406633">
                                                                      <w:marLeft w:val="0"/>
                                                                      <w:marRight w:val="0"/>
                                                                      <w:marTop w:val="0"/>
                                                                      <w:marBottom w:val="0"/>
                                                                      <w:divBdr>
                                                                        <w:top w:val="none" w:sz="0" w:space="0" w:color="auto"/>
                                                                        <w:left w:val="none" w:sz="0" w:space="0" w:color="auto"/>
                                                                        <w:bottom w:val="none" w:sz="0" w:space="0" w:color="auto"/>
                                                                        <w:right w:val="none" w:sz="0" w:space="0" w:color="auto"/>
                                                                      </w:divBdr>
                                                                      <w:divsChild>
                                                                        <w:div w:id="958486631">
                                                                          <w:blockQuote w:val="1"/>
                                                                          <w:marLeft w:val="720"/>
                                                                          <w:marRight w:val="720"/>
                                                                          <w:marTop w:val="100"/>
                                                                          <w:marBottom w:val="100"/>
                                                                          <w:divBdr>
                                                                            <w:top w:val="none" w:sz="0" w:space="0" w:color="auto"/>
                                                                            <w:left w:val="none" w:sz="0" w:space="0" w:color="auto"/>
                                                                            <w:bottom w:val="none" w:sz="0" w:space="0" w:color="auto"/>
                                                                            <w:right w:val="none" w:sz="0" w:space="0" w:color="auto"/>
                                                                          </w:divBdr>
                                                                        </w:div>
                                                                        <w:div w:id="2536334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59437302">
                                                                          <w:blockQuote w:val="1"/>
                                                                          <w:marLeft w:val="720"/>
                                                                          <w:marRight w:val="720"/>
                                                                          <w:marTop w:val="100"/>
                                                                          <w:marBottom w:val="100"/>
                                                                          <w:divBdr>
                                                                            <w:top w:val="none" w:sz="0" w:space="0" w:color="auto"/>
                                                                            <w:left w:val="none" w:sz="0" w:space="0" w:color="auto"/>
                                                                            <w:bottom w:val="none" w:sz="0" w:space="0" w:color="auto"/>
                                                                            <w:right w:val="none" w:sz="0" w:space="0" w:color="auto"/>
                                                                          </w:divBdr>
                                                                        </w:div>
                                                                        <w:div w:id="644316896">
                                                                          <w:blockQuote w:val="1"/>
                                                                          <w:marLeft w:val="720"/>
                                                                          <w:marRight w:val="720"/>
                                                                          <w:marTop w:val="100"/>
                                                                          <w:marBottom w:val="100"/>
                                                                          <w:divBdr>
                                                                            <w:top w:val="none" w:sz="0" w:space="0" w:color="auto"/>
                                                                            <w:left w:val="none" w:sz="0" w:space="0" w:color="auto"/>
                                                                            <w:bottom w:val="none" w:sz="0" w:space="0" w:color="auto"/>
                                                                            <w:right w:val="none" w:sz="0" w:space="0" w:color="auto"/>
                                                                          </w:divBdr>
                                                                        </w:div>
                                                                        <w:div w:id="2073963209">
                                                                          <w:blockQuote w:val="1"/>
                                                                          <w:marLeft w:val="720"/>
                                                                          <w:marRight w:val="720"/>
                                                                          <w:marTop w:val="100"/>
                                                                          <w:marBottom w:val="100"/>
                                                                          <w:divBdr>
                                                                            <w:top w:val="none" w:sz="0" w:space="0" w:color="auto"/>
                                                                            <w:left w:val="none" w:sz="0" w:space="0" w:color="auto"/>
                                                                            <w:bottom w:val="none" w:sz="0" w:space="0" w:color="auto"/>
                                                                            <w:right w:val="none" w:sz="0" w:space="0" w:color="auto"/>
                                                                          </w:divBdr>
                                                                        </w:div>
                                                                        <w:div w:id="118425001">
                                                                          <w:blockQuote w:val="1"/>
                                                                          <w:marLeft w:val="720"/>
                                                                          <w:marRight w:val="720"/>
                                                                          <w:marTop w:val="100"/>
                                                                          <w:marBottom w:val="100"/>
                                                                          <w:divBdr>
                                                                            <w:top w:val="none" w:sz="0" w:space="0" w:color="auto"/>
                                                                            <w:left w:val="none" w:sz="0" w:space="0" w:color="auto"/>
                                                                            <w:bottom w:val="none" w:sz="0" w:space="0" w:color="auto"/>
                                                                            <w:right w:val="none" w:sz="0" w:space="0" w:color="auto"/>
                                                                          </w:divBdr>
                                                                        </w:div>
                                                                        <w:div w:id="543908158">
                                                                          <w:blockQuote w:val="1"/>
                                                                          <w:marLeft w:val="720"/>
                                                                          <w:marRight w:val="720"/>
                                                                          <w:marTop w:val="100"/>
                                                                          <w:marBottom w:val="100"/>
                                                                          <w:divBdr>
                                                                            <w:top w:val="none" w:sz="0" w:space="0" w:color="auto"/>
                                                                            <w:left w:val="none" w:sz="0" w:space="0" w:color="auto"/>
                                                                            <w:bottom w:val="none" w:sz="0" w:space="0" w:color="auto"/>
                                                                            <w:right w:val="none" w:sz="0" w:space="0" w:color="auto"/>
                                                                          </w:divBdr>
                                                                        </w:div>
                                                                        <w:div w:id="499278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32924786">
                                                                          <w:blockQuote w:val="1"/>
                                                                          <w:marLeft w:val="720"/>
                                                                          <w:marRight w:val="720"/>
                                                                          <w:marTop w:val="100"/>
                                                                          <w:marBottom w:val="100"/>
                                                                          <w:divBdr>
                                                                            <w:top w:val="none" w:sz="0" w:space="0" w:color="auto"/>
                                                                            <w:left w:val="none" w:sz="0" w:space="0" w:color="auto"/>
                                                                            <w:bottom w:val="none" w:sz="0" w:space="0" w:color="auto"/>
                                                                            <w:right w:val="none" w:sz="0" w:space="0" w:color="auto"/>
                                                                          </w:divBdr>
                                                                        </w:div>
                                                                        <w:div w:id="528835606">
                                                                          <w:marLeft w:val="0"/>
                                                                          <w:marRight w:val="0"/>
                                                                          <w:marTop w:val="0"/>
                                                                          <w:marBottom w:val="0"/>
                                                                          <w:divBdr>
                                                                            <w:top w:val="none" w:sz="0" w:space="0" w:color="auto"/>
                                                                            <w:left w:val="none" w:sz="0" w:space="0" w:color="auto"/>
                                                                            <w:bottom w:val="none" w:sz="0" w:space="0" w:color="auto"/>
                                                                            <w:right w:val="none" w:sz="0" w:space="0" w:color="auto"/>
                                                                          </w:divBdr>
                                                                          <w:divsChild>
                                                                            <w:div w:id="762799202">
                                                                              <w:marLeft w:val="0"/>
                                                                              <w:marRight w:val="0"/>
                                                                              <w:marTop w:val="0"/>
                                                                              <w:marBottom w:val="0"/>
                                                                              <w:divBdr>
                                                                                <w:top w:val="none" w:sz="0" w:space="0" w:color="auto"/>
                                                                                <w:left w:val="none" w:sz="0" w:space="0" w:color="auto"/>
                                                                                <w:bottom w:val="none" w:sz="0" w:space="0" w:color="auto"/>
                                                                                <w:right w:val="none" w:sz="0" w:space="0" w:color="auto"/>
                                                                              </w:divBdr>
                                                                              <w:divsChild>
                                                                                <w:div w:id="334958014">
                                                                                  <w:marLeft w:val="0"/>
                                                                                  <w:marRight w:val="0"/>
                                                                                  <w:marTop w:val="0"/>
                                                                                  <w:marBottom w:val="0"/>
                                                                                  <w:divBdr>
                                                                                    <w:top w:val="none" w:sz="0" w:space="0" w:color="auto"/>
                                                                                    <w:left w:val="none" w:sz="0" w:space="0" w:color="auto"/>
                                                                                    <w:bottom w:val="none" w:sz="0" w:space="0" w:color="auto"/>
                                                                                    <w:right w:val="none" w:sz="0" w:space="0" w:color="auto"/>
                                                                                  </w:divBdr>
                                                                                  <w:divsChild>
                                                                                    <w:div w:id="566915487">
                                                                                      <w:marLeft w:val="0"/>
                                                                                      <w:marRight w:val="0"/>
                                                                                      <w:marTop w:val="0"/>
                                                                                      <w:marBottom w:val="0"/>
                                                                                      <w:divBdr>
                                                                                        <w:top w:val="none" w:sz="0" w:space="0" w:color="auto"/>
                                                                                        <w:left w:val="none" w:sz="0" w:space="0" w:color="auto"/>
                                                                                        <w:bottom w:val="none" w:sz="0" w:space="0" w:color="auto"/>
                                                                                        <w:right w:val="none" w:sz="0" w:space="0" w:color="auto"/>
                                                                                      </w:divBdr>
                                                                                      <w:divsChild>
                                                                                        <w:div w:id="1904221814">
                                                                                          <w:marLeft w:val="0"/>
                                                                                          <w:marRight w:val="0"/>
                                                                                          <w:marTop w:val="0"/>
                                                                                          <w:marBottom w:val="0"/>
                                                                                          <w:divBdr>
                                                                                            <w:top w:val="none" w:sz="0" w:space="0" w:color="auto"/>
                                                                                            <w:left w:val="none" w:sz="0" w:space="0" w:color="auto"/>
                                                                                            <w:bottom w:val="none" w:sz="0" w:space="0" w:color="auto"/>
                                                                                            <w:right w:val="none" w:sz="0" w:space="0" w:color="auto"/>
                                                                                          </w:divBdr>
                                                                                          <w:divsChild>
                                                                                            <w:div w:id="309795808">
                                                                                              <w:marLeft w:val="0"/>
                                                                                              <w:marRight w:val="0"/>
                                                                                              <w:marTop w:val="0"/>
                                                                                              <w:marBottom w:val="0"/>
                                                                                              <w:divBdr>
                                                                                                <w:top w:val="none" w:sz="0" w:space="0" w:color="auto"/>
                                                                                                <w:left w:val="none" w:sz="0" w:space="0" w:color="auto"/>
                                                                                                <w:bottom w:val="none" w:sz="0" w:space="0" w:color="auto"/>
                                                                                                <w:right w:val="none" w:sz="0" w:space="0" w:color="auto"/>
                                                                                              </w:divBdr>
                                                                                              <w:divsChild>
                                                                                                <w:div w:id="1962613175">
                                                                                                  <w:marLeft w:val="0"/>
                                                                                                  <w:marRight w:val="0"/>
                                                                                                  <w:marTop w:val="0"/>
                                                                                                  <w:marBottom w:val="0"/>
                                                                                                  <w:divBdr>
                                                                                                    <w:top w:val="none" w:sz="0" w:space="0" w:color="auto"/>
                                                                                                    <w:left w:val="none" w:sz="0" w:space="0" w:color="auto"/>
                                                                                                    <w:bottom w:val="none" w:sz="0" w:space="0" w:color="auto"/>
                                                                                                    <w:right w:val="none" w:sz="0" w:space="0" w:color="auto"/>
                                                                                                  </w:divBdr>
                                                                                                  <w:divsChild>
                                                                                                    <w:div w:id="136919544">
                                                                                                      <w:marLeft w:val="0"/>
                                                                                                      <w:marRight w:val="0"/>
                                                                                                      <w:marTop w:val="0"/>
                                                                                                      <w:marBottom w:val="0"/>
                                                                                                      <w:divBdr>
                                                                                                        <w:top w:val="none" w:sz="0" w:space="0" w:color="auto"/>
                                                                                                        <w:left w:val="none" w:sz="0" w:space="0" w:color="auto"/>
                                                                                                        <w:bottom w:val="none" w:sz="0" w:space="0" w:color="auto"/>
                                                                                                        <w:right w:val="none" w:sz="0" w:space="0" w:color="auto"/>
                                                                                                      </w:divBdr>
                                                                                                      <w:divsChild>
                                                                                                        <w:div w:id="234974186">
                                                                                                          <w:marLeft w:val="0"/>
                                                                                                          <w:marRight w:val="0"/>
                                                                                                          <w:marTop w:val="0"/>
                                                                                                          <w:marBottom w:val="0"/>
                                                                                                          <w:divBdr>
                                                                                                            <w:top w:val="none" w:sz="0" w:space="0" w:color="auto"/>
                                                                                                            <w:left w:val="none" w:sz="0" w:space="0" w:color="auto"/>
                                                                                                            <w:bottom w:val="none" w:sz="0" w:space="0" w:color="auto"/>
                                                                                                            <w:right w:val="none" w:sz="0" w:space="0" w:color="auto"/>
                                                                                                          </w:divBdr>
                                                                                                          <w:divsChild>
                                                                                                            <w:div w:id="1142112374">
                                                                                                              <w:marLeft w:val="0"/>
                                                                                                              <w:marRight w:val="0"/>
                                                                                                              <w:marTop w:val="0"/>
                                                                                                              <w:marBottom w:val="0"/>
                                                                                                              <w:divBdr>
                                                                                                                <w:top w:val="none" w:sz="0" w:space="0" w:color="auto"/>
                                                                                                                <w:left w:val="none" w:sz="0" w:space="0" w:color="auto"/>
                                                                                                                <w:bottom w:val="none" w:sz="0" w:space="0" w:color="auto"/>
                                                                                                                <w:right w:val="none" w:sz="0" w:space="0" w:color="auto"/>
                                                                                                              </w:divBdr>
                                                                                                              <w:divsChild>
                                                                                                                <w:div w:id="2090958458">
                                                                                                                  <w:marLeft w:val="0"/>
                                                                                                                  <w:marRight w:val="0"/>
                                                                                                                  <w:marTop w:val="0"/>
                                                                                                                  <w:marBottom w:val="0"/>
                                                                                                                  <w:divBdr>
                                                                                                                    <w:top w:val="none" w:sz="0" w:space="0" w:color="auto"/>
                                                                                                                    <w:left w:val="none" w:sz="0" w:space="0" w:color="auto"/>
                                                                                                                    <w:bottom w:val="none" w:sz="0" w:space="0" w:color="auto"/>
                                                                                                                    <w:right w:val="none" w:sz="0" w:space="0" w:color="auto"/>
                                                                                                                  </w:divBdr>
                                                                                                                  <w:divsChild>
                                                                                                                    <w:div w:id="164288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9775955">
                                          <w:marLeft w:val="0"/>
                                          <w:marRight w:val="0"/>
                                          <w:marTop w:val="0"/>
                                          <w:marBottom w:val="0"/>
                                          <w:divBdr>
                                            <w:top w:val="none" w:sz="0" w:space="0" w:color="auto"/>
                                            <w:left w:val="none" w:sz="0" w:space="0" w:color="auto"/>
                                            <w:bottom w:val="none" w:sz="0" w:space="0" w:color="auto"/>
                                            <w:right w:val="none" w:sz="0" w:space="0" w:color="auto"/>
                                          </w:divBdr>
                                          <w:divsChild>
                                            <w:div w:id="72628855">
                                              <w:marLeft w:val="0"/>
                                              <w:marRight w:val="0"/>
                                              <w:marTop w:val="0"/>
                                              <w:marBottom w:val="0"/>
                                              <w:divBdr>
                                                <w:top w:val="none" w:sz="0" w:space="0" w:color="auto"/>
                                                <w:left w:val="none" w:sz="0" w:space="0" w:color="auto"/>
                                                <w:bottom w:val="none" w:sz="0" w:space="0" w:color="auto"/>
                                                <w:right w:val="none" w:sz="0" w:space="0" w:color="auto"/>
                                              </w:divBdr>
                                              <w:divsChild>
                                                <w:div w:id="2023434640">
                                                  <w:marLeft w:val="0"/>
                                                  <w:marRight w:val="0"/>
                                                  <w:marTop w:val="0"/>
                                                  <w:marBottom w:val="0"/>
                                                  <w:divBdr>
                                                    <w:top w:val="none" w:sz="0" w:space="0" w:color="auto"/>
                                                    <w:left w:val="none" w:sz="0" w:space="0" w:color="auto"/>
                                                    <w:bottom w:val="none" w:sz="0" w:space="0" w:color="auto"/>
                                                    <w:right w:val="none" w:sz="0" w:space="0" w:color="auto"/>
                                                  </w:divBdr>
                                                  <w:divsChild>
                                                    <w:div w:id="1330592912">
                                                      <w:marLeft w:val="0"/>
                                                      <w:marRight w:val="0"/>
                                                      <w:marTop w:val="0"/>
                                                      <w:marBottom w:val="0"/>
                                                      <w:divBdr>
                                                        <w:top w:val="none" w:sz="0" w:space="0" w:color="auto"/>
                                                        <w:left w:val="none" w:sz="0" w:space="0" w:color="auto"/>
                                                        <w:bottom w:val="none" w:sz="0" w:space="0" w:color="auto"/>
                                                        <w:right w:val="none" w:sz="0" w:space="0" w:color="auto"/>
                                                      </w:divBdr>
                                                      <w:divsChild>
                                                        <w:div w:id="1399595693">
                                                          <w:marLeft w:val="0"/>
                                                          <w:marRight w:val="0"/>
                                                          <w:marTop w:val="0"/>
                                                          <w:marBottom w:val="0"/>
                                                          <w:divBdr>
                                                            <w:top w:val="none" w:sz="0" w:space="0" w:color="auto"/>
                                                            <w:left w:val="none" w:sz="0" w:space="0" w:color="auto"/>
                                                            <w:bottom w:val="none" w:sz="0" w:space="0" w:color="auto"/>
                                                            <w:right w:val="none" w:sz="0" w:space="0" w:color="auto"/>
                                                          </w:divBdr>
                                                          <w:divsChild>
                                                            <w:div w:id="339285272">
                                                              <w:marLeft w:val="0"/>
                                                              <w:marRight w:val="0"/>
                                                              <w:marTop w:val="0"/>
                                                              <w:marBottom w:val="0"/>
                                                              <w:divBdr>
                                                                <w:top w:val="none" w:sz="0" w:space="0" w:color="auto"/>
                                                                <w:left w:val="none" w:sz="0" w:space="0" w:color="auto"/>
                                                                <w:bottom w:val="none" w:sz="0" w:space="0" w:color="auto"/>
                                                                <w:right w:val="none" w:sz="0" w:space="0" w:color="auto"/>
                                                              </w:divBdr>
                                                              <w:divsChild>
                                                                <w:div w:id="1035010132">
                                                                  <w:marLeft w:val="0"/>
                                                                  <w:marRight w:val="0"/>
                                                                  <w:marTop w:val="0"/>
                                                                  <w:marBottom w:val="0"/>
                                                                  <w:divBdr>
                                                                    <w:top w:val="none" w:sz="0" w:space="0" w:color="auto"/>
                                                                    <w:left w:val="none" w:sz="0" w:space="0" w:color="auto"/>
                                                                    <w:bottom w:val="none" w:sz="0" w:space="0" w:color="auto"/>
                                                                    <w:right w:val="none" w:sz="0" w:space="0" w:color="auto"/>
                                                                  </w:divBdr>
                                                                  <w:divsChild>
                                                                    <w:div w:id="806582005">
                                                                      <w:marLeft w:val="0"/>
                                                                      <w:marRight w:val="0"/>
                                                                      <w:marTop w:val="0"/>
                                                                      <w:marBottom w:val="0"/>
                                                                      <w:divBdr>
                                                                        <w:top w:val="none" w:sz="0" w:space="0" w:color="auto"/>
                                                                        <w:left w:val="none" w:sz="0" w:space="0" w:color="auto"/>
                                                                        <w:bottom w:val="none" w:sz="0" w:space="0" w:color="auto"/>
                                                                        <w:right w:val="none" w:sz="0" w:space="0" w:color="auto"/>
                                                                      </w:divBdr>
                                                                      <w:divsChild>
                                                                        <w:div w:id="921329548">
                                                                          <w:marLeft w:val="0"/>
                                                                          <w:marRight w:val="0"/>
                                                                          <w:marTop w:val="0"/>
                                                                          <w:marBottom w:val="0"/>
                                                                          <w:divBdr>
                                                                            <w:top w:val="none" w:sz="0" w:space="0" w:color="auto"/>
                                                                            <w:left w:val="none" w:sz="0" w:space="0" w:color="auto"/>
                                                                            <w:bottom w:val="none" w:sz="0" w:space="0" w:color="auto"/>
                                                                            <w:right w:val="none" w:sz="0" w:space="0" w:color="auto"/>
                                                                          </w:divBdr>
                                                                          <w:divsChild>
                                                                            <w:div w:id="1931885724">
                                                                              <w:marLeft w:val="0"/>
                                                                              <w:marRight w:val="0"/>
                                                                              <w:marTop w:val="0"/>
                                                                              <w:marBottom w:val="0"/>
                                                                              <w:divBdr>
                                                                                <w:top w:val="none" w:sz="0" w:space="0" w:color="auto"/>
                                                                                <w:left w:val="none" w:sz="0" w:space="0" w:color="auto"/>
                                                                                <w:bottom w:val="none" w:sz="0" w:space="0" w:color="auto"/>
                                                                                <w:right w:val="none" w:sz="0" w:space="0" w:color="auto"/>
                                                                              </w:divBdr>
                                                                              <w:divsChild>
                                                                                <w:div w:id="151434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81262235">
      <w:bodyDiv w:val="1"/>
      <w:marLeft w:val="0"/>
      <w:marRight w:val="0"/>
      <w:marTop w:val="0"/>
      <w:marBottom w:val="0"/>
      <w:divBdr>
        <w:top w:val="none" w:sz="0" w:space="0" w:color="auto"/>
        <w:left w:val="none" w:sz="0" w:space="0" w:color="auto"/>
        <w:bottom w:val="none" w:sz="0" w:space="0" w:color="auto"/>
        <w:right w:val="none" w:sz="0" w:space="0" w:color="auto"/>
      </w:divBdr>
      <w:divsChild>
        <w:div w:id="471335450">
          <w:marLeft w:val="0"/>
          <w:marRight w:val="0"/>
          <w:marTop w:val="0"/>
          <w:marBottom w:val="0"/>
          <w:divBdr>
            <w:top w:val="none" w:sz="0" w:space="0" w:color="auto"/>
            <w:left w:val="none" w:sz="0" w:space="0" w:color="auto"/>
            <w:bottom w:val="none" w:sz="0" w:space="0" w:color="auto"/>
            <w:right w:val="none" w:sz="0" w:space="0" w:color="auto"/>
          </w:divBdr>
          <w:divsChild>
            <w:div w:id="796726891">
              <w:marLeft w:val="0"/>
              <w:marRight w:val="0"/>
              <w:marTop w:val="0"/>
              <w:marBottom w:val="0"/>
              <w:divBdr>
                <w:top w:val="none" w:sz="0" w:space="0" w:color="auto"/>
                <w:left w:val="none" w:sz="0" w:space="0" w:color="auto"/>
                <w:bottom w:val="none" w:sz="0" w:space="0" w:color="auto"/>
                <w:right w:val="none" w:sz="0" w:space="0" w:color="auto"/>
              </w:divBdr>
              <w:divsChild>
                <w:div w:id="1048603003">
                  <w:marLeft w:val="0"/>
                  <w:marRight w:val="0"/>
                  <w:marTop w:val="0"/>
                  <w:marBottom w:val="0"/>
                  <w:divBdr>
                    <w:top w:val="none" w:sz="0" w:space="0" w:color="auto"/>
                    <w:left w:val="none" w:sz="0" w:space="0" w:color="auto"/>
                    <w:bottom w:val="none" w:sz="0" w:space="0" w:color="auto"/>
                    <w:right w:val="none" w:sz="0" w:space="0" w:color="auto"/>
                  </w:divBdr>
                  <w:divsChild>
                    <w:div w:id="434327442">
                      <w:marLeft w:val="0"/>
                      <w:marRight w:val="0"/>
                      <w:marTop w:val="0"/>
                      <w:marBottom w:val="0"/>
                      <w:divBdr>
                        <w:top w:val="none" w:sz="0" w:space="0" w:color="auto"/>
                        <w:left w:val="none" w:sz="0" w:space="0" w:color="auto"/>
                        <w:bottom w:val="none" w:sz="0" w:space="0" w:color="auto"/>
                        <w:right w:val="none" w:sz="0" w:space="0" w:color="auto"/>
                      </w:divBdr>
                      <w:divsChild>
                        <w:div w:id="1392925770">
                          <w:marLeft w:val="0"/>
                          <w:marRight w:val="0"/>
                          <w:marTop w:val="0"/>
                          <w:marBottom w:val="0"/>
                          <w:divBdr>
                            <w:top w:val="none" w:sz="0" w:space="0" w:color="auto"/>
                            <w:left w:val="none" w:sz="0" w:space="0" w:color="auto"/>
                            <w:bottom w:val="none" w:sz="0" w:space="0" w:color="auto"/>
                            <w:right w:val="none" w:sz="0" w:space="0" w:color="auto"/>
                          </w:divBdr>
                          <w:divsChild>
                            <w:div w:id="743185162">
                              <w:marLeft w:val="0"/>
                              <w:marRight w:val="0"/>
                              <w:marTop w:val="0"/>
                              <w:marBottom w:val="0"/>
                              <w:divBdr>
                                <w:top w:val="none" w:sz="0" w:space="0" w:color="auto"/>
                                <w:left w:val="none" w:sz="0" w:space="0" w:color="auto"/>
                                <w:bottom w:val="none" w:sz="0" w:space="0" w:color="auto"/>
                                <w:right w:val="none" w:sz="0" w:space="0" w:color="auto"/>
                              </w:divBdr>
                              <w:divsChild>
                                <w:div w:id="47610116">
                                  <w:marLeft w:val="0"/>
                                  <w:marRight w:val="0"/>
                                  <w:marTop w:val="0"/>
                                  <w:marBottom w:val="0"/>
                                  <w:divBdr>
                                    <w:top w:val="none" w:sz="0" w:space="0" w:color="auto"/>
                                    <w:left w:val="none" w:sz="0" w:space="0" w:color="auto"/>
                                    <w:bottom w:val="none" w:sz="0" w:space="0" w:color="auto"/>
                                    <w:right w:val="none" w:sz="0" w:space="0" w:color="auto"/>
                                  </w:divBdr>
                                  <w:divsChild>
                                    <w:div w:id="1372341456">
                                      <w:marLeft w:val="0"/>
                                      <w:marRight w:val="0"/>
                                      <w:marTop w:val="0"/>
                                      <w:marBottom w:val="0"/>
                                      <w:divBdr>
                                        <w:top w:val="none" w:sz="0" w:space="0" w:color="auto"/>
                                        <w:left w:val="none" w:sz="0" w:space="0" w:color="auto"/>
                                        <w:bottom w:val="none" w:sz="0" w:space="0" w:color="auto"/>
                                        <w:right w:val="none" w:sz="0" w:space="0" w:color="auto"/>
                                      </w:divBdr>
                                      <w:divsChild>
                                        <w:div w:id="1228566936">
                                          <w:marLeft w:val="0"/>
                                          <w:marRight w:val="0"/>
                                          <w:marTop w:val="0"/>
                                          <w:marBottom w:val="0"/>
                                          <w:divBdr>
                                            <w:top w:val="none" w:sz="0" w:space="0" w:color="auto"/>
                                            <w:left w:val="none" w:sz="0" w:space="0" w:color="auto"/>
                                            <w:bottom w:val="none" w:sz="0" w:space="0" w:color="auto"/>
                                            <w:right w:val="none" w:sz="0" w:space="0" w:color="auto"/>
                                          </w:divBdr>
                                          <w:divsChild>
                                            <w:div w:id="1357197751">
                                              <w:marLeft w:val="0"/>
                                              <w:marRight w:val="0"/>
                                              <w:marTop w:val="0"/>
                                              <w:marBottom w:val="0"/>
                                              <w:divBdr>
                                                <w:top w:val="none" w:sz="0" w:space="0" w:color="auto"/>
                                                <w:left w:val="none" w:sz="0" w:space="0" w:color="auto"/>
                                                <w:bottom w:val="none" w:sz="0" w:space="0" w:color="auto"/>
                                                <w:right w:val="none" w:sz="0" w:space="0" w:color="auto"/>
                                              </w:divBdr>
                                              <w:divsChild>
                                                <w:div w:id="1382635842">
                                                  <w:marLeft w:val="0"/>
                                                  <w:marRight w:val="0"/>
                                                  <w:marTop w:val="0"/>
                                                  <w:marBottom w:val="0"/>
                                                  <w:divBdr>
                                                    <w:top w:val="none" w:sz="0" w:space="0" w:color="auto"/>
                                                    <w:left w:val="none" w:sz="0" w:space="0" w:color="auto"/>
                                                    <w:bottom w:val="none" w:sz="0" w:space="0" w:color="auto"/>
                                                    <w:right w:val="none" w:sz="0" w:space="0" w:color="auto"/>
                                                  </w:divBdr>
                                                  <w:divsChild>
                                                    <w:div w:id="2028407924">
                                                      <w:marLeft w:val="0"/>
                                                      <w:marRight w:val="0"/>
                                                      <w:marTop w:val="0"/>
                                                      <w:marBottom w:val="0"/>
                                                      <w:divBdr>
                                                        <w:top w:val="none" w:sz="0" w:space="0" w:color="auto"/>
                                                        <w:left w:val="none" w:sz="0" w:space="0" w:color="auto"/>
                                                        <w:bottom w:val="none" w:sz="0" w:space="0" w:color="auto"/>
                                                        <w:right w:val="none" w:sz="0" w:space="0" w:color="auto"/>
                                                      </w:divBdr>
                                                      <w:divsChild>
                                                        <w:div w:id="1046950982">
                                                          <w:marLeft w:val="0"/>
                                                          <w:marRight w:val="0"/>
                                                          <w:marTop w:val="0"/>
                                                          <w:marBottom w:val="0"/>
                                                          <w:divBdr>
                                                            <w:top w:val="none" w:sz="0" w:space="0" w:color="auto"/>
                                                            <w:left w:val="none" w:sz="0" w:space="0" w:color="auto"/>
                                                            <w:bottom w:val="none" w:sz="0" w:space="0" w:color="auto"/>
                                                            <w:right w:val="none" w:sz="0" w:space="0" w:color="auto"/>
                                                          </w:divBdr>
                                                          <w:divsChild>
                                                            <w:div w:id="1503932621">
                                                              <w:marLeft w:val="0"/>
                                                              <w:marRight w:val="0"/>
                                                              <w:marTop w:val="0"/>
                                                              <w:marBottom w:val="0"/>
                                                              <w:divBdr>
                                                                <w:top w:val="none" w:sz="0" w:space="0" w:color="auto"/>
                                                                <w:left w:val="none" w:sz="0" w:space="0" w:color="auto"/>
                                                                <w:bottom w:val="none" w:sz="0" w:space="0" w:color="auto"/>
                                                                <w:right w:val="none" w:sz="0" w:space="0" w:color="auto"/>
                                                              </w:divBdr>
                                                              <w:divsChild>
                                                                <w:div w:id="1378118973">
                                                                  <w:marLeft w:val="0"/>
                                                                  <w:marRight w:val="0"/>
                                                                  <w:marTop w:val="0"/>
                                                                  <w:marBottom w:val="0"/>
                                                                  <w:divBdr>
                                                                    <w:top w:val="none" w:sz="0" w:space="0" w:color="auto"/>
                                                                    <w:left w:val="none" w:sz="0" w:space="0" w:color="auto"/>
                                                                    <w:bottom w:val="none" w:sz="0" w:space="0" w:color="auto"/>
                                                                    <w:right w:val="none" w:sz="0" w:space="0" w:color="auto"/>
                                                                  </w:divBdr>
                                                                  <w:divsChild>
                                                                    <w:div w:id="230628386">
                                                                      <w:marLeft w:val="0"/>
                                                                      <w:marRight w:val="0"/>
                                                                      <w:marTop w:val="0"/>
                                                                      <w:marBottom w:val="0"/>
                                                                      <w:divBdr>
                                                                        <w:top w:val="none" w:sz="0" w:space="0" w:color="auto"/>
                                                                        <w:left w:val="none" w:sz="0" w:space="0" w:color="auto"/>
                                                                        <w:bottom w:val="none" w:sz="0" w:space="0" w:color="auto"/>
                                                                        <w:right w:val="none" w:sz="0" w:space="0" w:color="auto"/>
                                                                      </w:divBdr>
                                                                      <w:divsChild>
                                                                        <w:div w:id="199637427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4817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3692434">
                                                                          <w:blockQuote w:val="1"/>
                                                                          <w:marLeft w:val="720"/>
                                                                          <w:marRight w:val="720"/>
                                                                          <w:marTop w:val="100"/>
                                                                          <w:marBottom w:val="100"/>
                                                                          <w:divBdr>
                                                                            <w:top w:val="none" w:sz="0" w:space="0" w:color="auto"/>
                                                                            <w:left w:val="none" w:sz="0" w:space="0" w:color="auto"/>
                                                                            <w:bottom w:val="none" w:sz="0" w:space="0" w:color="auto"/>
                                                                            <w:right w:val="none" w:sz="0" w:space="0" w:color="auto"/>
                                                                          </w:divBdr>
                                                                        </w:div>
                                                                        <w:div w:id="502731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25612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934030">
                                                                          <w:blockQuote w:val="1"/>
                                                                          <w:marLeft w:val="720"/>
                                                                          <w:marRight w:val="720"/>
                                                                          <w:marTop w:val="100"/>
                                                                          <w:marBottom w:val="100"/>
                                                                          <w:divBdr>
                                                                            <w:top w:val="none" w:sz="0" w:space="0" w:color="auto"/>
                                                                            <w:left w:val="none" w:sz="0" w:space="0" w:color="auto"/>
                                                                            <w:bottom w:val="none" w:sz="0" w:space="0" w:color="auto"/>
                                                                            <w:right w:val="none" w:sz="0" w:space="0" w:color="auto"/>
                                                                          </w:divBdr>
                                                                        </w:div>
                                                                        <w:div w:id="7015185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43878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857729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120283">
                                                                          <w:marLeft w:val="0"/>
                                                                          <w:marRight w:val="0"/>
                                                                          <w:marTop w:val="0"/>
                                                                          <w:marBottom w:val="0"/>
                                                                          <w:divBdr>
                                                                            <w:top w:val="none" w:sz="0" w:space="0" w:color="auto"/>
                                                                            <w:left w:val="none" w:sz="0" w:space="0" w:color="auto"/>
                                                                            <w:bottom w:val="none" w:sz="0" w:space="0" w:color="auto"/>
                                                                            <w:right w:val="none" w:sz="0" w:space="0" w:color="auto"/>
                                                                          </w:divBdr>
                                                                          <w:divsChild>
                                                                            <w:div w:id="640040574">
                                                                              <w:marLeft w:val="0"/>
                                                                              <w:marRight w:val="0"/>
                                                                              <w:marTop w:val="0"/>
                                                                              <w:marBottom w:val="0"/>
                                                                              <w:divBdr>
                                                                                <w:top w:val="none" w:sz="0" w:space="0" w:color="auto"/>
                                                                                <w:left w:val="none" w:sz="0" w:space="0" w:color="auto"/>
                                                                                <w:bottom w:val="none" w:sz="0" w:space="0" w:color="auto"/>
                                                                                <w:right w:val="none" w:sz="0" w:space="0" w:color="auto"/>
                                                                              </w:divBdr>
                                                                              <w:divsChild>
                                                                                <w:div w:id="964894913">
                                                                                  <w:marLeft w:val="0"/>
                                                                                  <w:marRight w:val="0"/>
                                                                                  <w:marTop w:val="0"/>
                                                                                  <w:marBottom w:val="0"/>
                                                                                  <w:divBdr>
                                                                                    <w:top w:val="none" w:sz="0" w:space="0" w:color="auto"/>
                                                                                    <w:left w:val="none" w:sz="0" w:space="0" w:color="auto"/>
                                                                                    <w:bottom w:val="none" w:sz="0" w:space="0" w:color="auto"/>
                                                                                    <w:right w:val="none" w:sz="0" w:space="0" w:color="auto"/>
                                                                                  </w:divBdr>
                                                                                  <w:divsChild>
                                                                                    <w:div w:id="1805611154">
                                                                                      <w:marLeft w:val="0"/>
                                                                                      <w:marRight w:val="0"/>
                                                                                      <w:marTop w:val="0"/>
                                                                                      <w:marBottom w:val="0"/>
                                                                                      <w:divBdr>
                                                                                        <w:top w:val="none" w:sz="0" w:space="0" w:color="auto"/>
                                                                                        <w:left w:val="none" w:sz="0" w:space="0" w:color="auto"/>
                                                                                        <w:bottom w:val="none" w:sz="0" w:space="0" w:color="auto"/>
                                                                                        <w:right w:val="none" w:sz="0" w:space="0" w:color="auto"/>
                                                                                      </w:divBdr>
                                                                                      <w:divsChild>
                                                                                        <w:div w:id="1872454983">
                                                                                          <w:marLeft w:val="0"/>
                                                                                          <w:marRight w:val="0"/>
                                                                                          <w:marTop w:val="0"/>
                                                                                          <w:marBottom w:val="0"/>
                                                                                          <w:divBdr>
                                                                                            <w:top w:val="none" w:sz="0" w:space="0" w:color="auto"/>
                                                                                            <w:left w:val="none" w:sz="0" w:space="0" w:color="auto"/>
                                                                                            <w:bottom w:val="none" w:sz="0" w:space="0" w:color="auto"/>
                                                                                            <w:right w:val="none" w:sz="0" w:space="0" w:color="auto"/>
                                                                                          </w:divBdr>
                                                                                          <w:divsChild>
                                                                                            <w:div w:id="474219593">
                                                                                              <w:marLeft w:val="0"/>
                                                                                              <w:marRight w:val="0"/>
                                                                                              <w:marTop w:val="0"/>
                                                                                              <w:marBottom w:val="0"/>
                                                                                              <w:divBdr>
                                                                                                <w:top w:val="none" w:sz="0" w:space="0" w:color="auto"/>
                                                                                                <w:left w:val="none" w:sz="0" w:space="0" w:color="auto"/>
                                                                                                <w:bottom w:val="none" w:sz="0" w:space="0" w:color="auto"/>
                                                                                                <w:right w:val="none" w:sz="0" w:space="0" w:color="auto"/>
                                                                                              </w:divBdr>
                                                                                              <w:divsChild>
                                                                                                <w:div w:id="189415402">
                                                                                                  <w:marLeft w:val="0"/>
                                                                                                  <w:marRight w:val="0"/>
                                                                                                  <w:marTop w:val="0"/>
                                                                                                  <w:marBottom w:val="0"/>
                                                                                                  <w:divBdr>
                                                                                                    <w:top w:val="none" w:sz="0" w:space="0" w:color="auto"/>
                                                                                                    <w:left w:val="none" w:sz="0" w:space="0" w:color="auto"/>
                                                                                                    <w:bottom w:val="none" w:sz="0" w:space="0" w:color="auto"/>
                                                                                                    <w:right w:val="none" w:sz="0" w:space="0" w:color="auto"/>
                                                                                                  </w:divBdr>
                                                                                                  <w:divsChild>
                                                                                                    <w:div w:id="796294607">
                                                                                                      <w:marLeft w:val="0"/>
                                                                                                      <w:marRight w:val="0"/>
                                                                                                      <w:marTop w:val="0"/>
                                                                                                      <w:marBottom w:val="0"/>
                                                                                                      <w:divBdr>
                                                                                                        <w:top w:val="none" w:sz="0" w:space="0" w:color="auto"/>
                                                                                                        <w:left w:val="none" w:sz="0" w:space="0" w:color="auto"/>
                                                                                                        <w:bottom w:val="none" w:sz="0" w:space="0" w:color="auto"/>
                                                                                                        <w:right w:val="none" w:sz="0" w:space="0" w:color="auto"/>
                                                                                                      </w:divBdr>
                                                                                                      <w:divsChild>
                                                                                                        <w:div w:id="66539303">
                                                                                                          <w:marLeft w:val="0"/>
                                                                                                          <w:marRight w:val="0"/>
                                                                                                          <w:marTop w:val="0"/>
                                                                                                          <w:marBottom w:val="0"/>
                                                                                                          <w:divBdr>
                                                                                                            <w:top w:val="none" w:sz="0" w:space="0" w:color="auto"/>
                                                                                                            <w:left w:val="none" w:sz="0" w:space="0" w:color="auto"/>
                                                                                                            <w:bottom w:val="none" w:sz="0" w:space="0" w:color="auto"/>
                                                                                                            <w:right w:val="none" w:sz="0" w:space="0" w:color="auto"/>
                                                                                                          </w:divBdr>
                                                                                                          <w:divsChild>
                                                                                                            <w:div w:id="768308983">
                                                                                                              <w:marLeft w:val="0"/>
                                                                                                              <w:marRight w:val="0"/>
                                                                                                              <w:marTop w:val="0"/>
                                                                                                              <w:marBottom w:val="0"/>
                                                                                                              <w:divBdr>
                                                                                                                <w:top w:val="none" w:sz="0" w:space="0" w:color="auto"/>
                                                                                                                <w:left w:val="none" w:sz="0" w:space="0" w:color="auto"/>
                                                                                                                <w:bottom w:val="none" w:sz="0" w:space="0" w:color="auto"/>
                                                                                                                <w:right w:val="none" w:sz="0" w:space="0" w:color="auto"/>
                                                                                                              </w:divBdr>
                                                                                                              <w:divsChild>
                                                                                                                <w:div w:id="158695107">
                                                                                                                  <w:marLeft w:val="0"/>
                                                                                                                  <w:marRight w:val="0"/>
                                                                                                                  <w:marTop w:val="0"/>
                                                                                                                  <w:marBottom w:val="0"/>
                                                                                                                  <w:divBdr>
                                                                                                                    <w:top w:val="none" w:sz="0" w:space="0" w:color="auto"/>
                                                                                                                    <w:left w:val="none" w:sz="0" w:space="0" w:color="auto"/>
                                                                                                                    <w:bottom w:val="none" w:sz="0" w:space="0" w:color="auto"/>
                                                                                                                    <w:right w:val="none" w:sz="0" w:space="0" w:color="auto"/>
                                                                                                                  </w:divBdr>
                                                                                                                  <w:divsChild>
                                                                                                                    <w:div w:id="165255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02383171">
                                          <w:marLeft w:val="0"/>
                                          <w:marRight w:val="0"/>
                                          <w:marTop w:val="0"/>
                                          <w:marBottom w:val="0"/>
                                          <w:divBdr>
                                            <w:top w:val="none" w:sz="0" w:space="0" w:color="auto"/>
                                            <w:left w:val="none" w:sz="0" w:space="0" w:color="auto"/>
                                            <w:bottom w:val="none" w:sz="0" w:space="0" w:color="auto"/>
                                            <w:right w:val="none" w:sz="0" w:space="0" w:color="auto"/>
                                          </w:divBdr>
                                          <w:divsChild>
                                            <w:div w:id="2041855882">
                                              <w:marLeft w:val="0"/>
                                              <w:marRight w:val="0"/>
                                              <w:marTop w:val="0"/>
                                              <w:marBottom w:val="0"/>
                                              <w:divBdr>
                                                <w:top w:val="none" w:sz="0" w:space="0" w:color="auto"/>
                                                <w:left w:val="none" w:sz="0" w:space="0" w:color="auto"/>
                                                <w:bottom w:val="none" w:sz="0" w:space="0" w:color="auto"/>
                                                <w:right w:val="none" w:sz="0" w:space="0" w:color="auto"/>
                                              </w:divBdr>
                                              <w:divsChild>
                                                <w:div w:id="603153792">
                                                  <w:marLeft w:val="0"/>
                                                  <w:marRight w:val="0"/>
                                                  <w:marTop w:val="0"/>
                                                  <w:marBottom w:val="0"/>
                                                  <w:divBdr>
                                                    <w:top w:val="none" w:sz="0" w:space="0" w:color="auto"/>
                                                    <w:left w:val="none" w:sz="0" w:space="0" w:color="auto"/>
                                                    <w:bottom w:val="none" w:sz="0" w:space="0" w:color="auto"/>
                                                    <w:right w:val="none" w:sz="0" w:space="0" w:color="auto"/>
                                                  </w:divBdr>
                                                  <w:divsChild>
                                                    <w:div w:id="1542815150">
                                                      <w:marLeft w:val="0"/>
                                                      <w:marRight w:val="0"/>
                                                      <w:marTop w:val="0"/>
                                                      <w:marBottom w:val="0"/>
                                                      <w:divBdr>
                                                        <w:top w:val="none" w:sz="0" w:space="0" w:color="auto"/>
                                                        <w:left w:val="none" w:sz="0" w:space="0" w:color="auto"/>
                                                        <w:bottom w:val="none" w:sz="0" w:space="0" w:color="auto"/>
                                                        <w:right w:val="none" w:sz="0" w:space="0" w:color="auto"/>
                                                      </w:divBdr>
                                                      <w:divsChild>
                                                        <w:div w:id="1823892102">
                                                          <w:marLeft w:val="0"/>
                                                          <w:marRight w:val="0"/>
                                                          <w:marTop w:val="0"/>
                                                          <w:marBottom w:val="0"/>
                                                          <w:divBdr>
                                                            <w:top w:val="none" w:sz="0" w:space="0" w:color="auto"/>
                                                            <w:left w:val="none" w:sz="0" w:space="0" w:color="auto"/>
                                                            <w:bottom w:val="none" w:sz="0" w:space="0" w:color="auto"/>
                                                            <w:right w:val="none" w:sz="0" w:space="0" w:color="auto"/>
                                                          </w:divBdr>
                                                          <w:divsChild>
                                                            <w:div w:id="237591247">
                                                              <w:marLeft w:val="0"/>
                                                              <w:marRight w:val="0"/>
                                                              <w:marTop w:val="0"/>
                                                              <w:marBottom w:val="0"/>
                                                              <w:divBdr>
                                                                <w:top w:val="none" w:sz="0" w:space="0" w:color="auto"/>
                                                                <w:left w:val="none" w:sz="0" w:space="0" w:color="auto"/>
                                                                <w:bottom w:val="none" w:sz="0" w:space="0" w:color="auto"/>
                                                                <w:right w:val="none" w:sz="0" w:space="0" w:color="auto"/>
                                                              </w:divBdr>
                                                              <w:divsChild>
                                                                <w:div w:id="1156994515">
                                                                  <w:marLeft w:val="0"/>
                                                                  <w:marRight w:val="0"/>
                                                                  <w:marTop w:val="0"/>
                                                                  <w:marBottom w:val="0"/>
                                                                  <w:divBdr>
                                                                    <w:top w:val="none" w:sz="0" w:space="0" w:color="auto"/>
                                                                    <w:left w:val="none" w:sz="0" w:space="0" w:color="auto"/>
                                                                    <w:bottom w:val="none" w:sz="0" w:space="0" w:color="auto"/>
                                                                    <w:right w:val="none" w:sz="0" w:space="0" w:color="auto"/>
                                                                  </w:divBdr>
                                                                  <w:divsChild>
                                                                    <w:div w:id="1406610440">
                                                                      <w:marLeft w:val="0"/>
                                                                      <w:marRight w:val="0"/>
                                                                      <w:marTop w:val="0"/>
                                                                      <w:marBottom w:val="0"/>
                                                                      <w:divBdr>
                                                                        <w:top w:val="none" w:sz="0" w:space="0" w:color="auto"/>
                                                                        <w:left w:val="none" w:sz="0" w:space="0" w:color="auto"/>
                                                                        <w:bottom w:val="none" w:sz="0" w:space="0" w:color="auto"/>
                                                                        <w:right w:val="none" w:sz="0" w:space="0" w:color="auto"/>
                                                                      </w:divBdr>
                                                                      <w:divsChild>
                                                                        <w:div w:id="756250244">
                                                                          <w:marLeft w:val="0"/>
                                                                          <w:marRight w:val="0"/>
                                                                          <w:marTop w:val="0"/>
                                                                          <w:marBottom w:val="0"/>
                                                                          <w:divBdr>
                                                                            <w:top w:val="none" w:sz="0" w:space="0" w:color="auto"/>
                                                                            <w:left w:val="none" w:sz="0" w:space="0" w:color="auto"/>
                                                                            <w:bottom w:val="none" w:sz="0" w:space="0" w:color="auto"/>
                                                                            <w:right w:val="none" w:sz="0" w:space="0" w:color="auto"/>
                                                                          </w:divBdr>
                                                                          <w:divsChild>
                                                                            <w:div w:id="1711030711">
                                                                              <w:marLeft w:val="0"/>
                                                                              <w:marRight w:val="0"/>
                                                                              <w:marTop w:val="0"/>
                                                                              <w:marBottom w:val="0"/>
                                                                              <w:divBdr>
                                                                                <w:top w:val="none" w:sz="0" w:space="0" w:color="auto"/>
                                                                                <w:left w:val="none" w:sz="0" w:space="0" w:color="auto"/>
                                                                                <w:bottom w:val="none" w:sz="0" w:space="0" w:color="auto"/>
                                                                                <w:right w:val="none" w:sz="0" w:space="0" w:color="auto"/>
                                                                              </w:divBdr>
                                                                              <w:divsChild>
                                                                                <w:div w:id="198404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03002369">
      <w:bodyDiv w:val="1"/>
      <w:marLeft w:val="0"/>
      <w:marRight w:val="0"/>
      <w:marTop w:val="0"/>
      <w:marBottom w:val="0"/>
      <w:divBdr>
        <w:top w:val="none" w:sz="0" w:space="0" w:color="auto"/>
        <w:left w:val="none" w:sz="0" w:space="0" w:color="auto"/>
        <w:bottom w:val="none" w:sz="0" w:space="0" w:color="auto"/>
        <w:right w:val="none" w:sz="0" w:space="0" w:color="auto"/>
      </w:divBdr>
      <w:divsChild>
        <w:div w:id="1183862303">
          <w:marLeft w:val="0"/>
          <w:marRight w:val="0"/>
          <w:marTop w:val="0"/>
          <w:marBottom w:val="0"/>
          <w:divBdr>
            <w:top w:val="none" w:sz="0" w:space="0" w:color="auto"/>
            <w:left w:val="none" w:sz="0" w:space="0" w:color="auto"/>
            <w:bottom w:val="none" w:sz="0" w:space="0" w:color="auto"/>
            <w:right w:val="none" w:sz="0" w:space="0" w:color="auto"/>
          </w:divBdr>
          <w:divsChild>
            <w:div w:id="2117676500">
              <w:marLeft w:val="0"/>
              <w:marRight w:val="0"/>
              <w:marTop w:val="0"/>
              <w:marBottom w:val="0"/>
              <w:divBdr>
                <w:top w:val="none" w:sz="0" w:space="0" w:color="auto"/>
                <w:left w:val="none" w:sz="0" w:space="0" w:color="auto"/>
                <w:bottom w:val="none" w:sz="0" w:space="0" w:color="auto"/>
                <w:right w:val="none" w:sz="0" w:space="0" w:color="auto"/>
              </w:divBdr>
              <w:divsChild>
                <w:div w:id="478621439">
                  <w:marLeft w:val="0"/>
                  <w:marRight w:val="0"/>
                  <w:marTop w:val="0"/>
                  <w:marBottom w:val="0"/>
                  <w:divBdr>
                    <w:top w:val="none" w:sz="0" w:space="0" w:color="auto"/>
                    <w:left w:val="none" w:sz="0" w:space="0" w:color="auto"/>
                    <w:bottom w:val="none" w:sz="0" w:space="0" w:color="auto"/>
                    <w:right w:val="none" w:sz="0" w:space="0" w:color="auto"/>
                  </w:divBdr>
                  <w:divsChild>
                    <w:div w:id="145586739">
                      <w:marLeft w:val="0"/>
                      <w:marRight w:val="0"/>
                      <w:marTop w:val="0"/>
                      <w:marBottom w:val="0"/>
                      <w:divBdr>
                        <w:top w:val="none" w:sz="0" w:space="0" w:color="auto"/>
                        <w:left w:val="none" w:sz="0" w:space="0" w:color="auto"/>
                        <w:bottom w:val="none" w:sz="0" w:space="0" w:color="auto"/>
                        <w:right w:val="none" w:sz="0" w:space="0" w:color="auto"/>
                      </w:divBdr>
                      <w:divsChild>
                        <w:div w:id="210118278">
                          <w:marLeft w:val="0"/>
                          <w:marRight w:val="0"/>
                          <w:marTop w:val="0"/>
                          <w:marBottom w:val="0"/>
                          <w:divBdr>
                            <w:top w:val="none" w:sz="0" w:space="0" w:color="auto"/>
                            <w:left w:val="none" w:sz="0" w:space="0" w:color="auto"/>
                            <w:bottom w:val="none" w:sz="0" w:space="0" w:color="auto"/>
                            <w:right w:val="none" w:sz="0" w:space="0" w:color="auto"/>
                          </w:divBdr>
                          <w:divsChild>
                            <w:div w:id="547229397">
                              <w:marLeft w:val="0"/>
                              <w:marRight w:val="0"/>
                              <w:marTop w:val="0"/>
                              <w:marBottom w:val="0"/>
                              <w:divBdr>
                                <w:top w:val="none" w:sz="0" w:space="0" w:color="auto"/>
                                <w:left w:val="none" w:sz="0" w:space="0" w:color="auto"/>
                                <w:bottom w:val="none" w:sz="0" w:space="0" w:color="auto"/>
                                <w:right w:val="none" w:sz="0" w:space="0" w:color="auto"/>
                              </w:divBdr>
                              <w:divsChild>
                                <w:div w:id="856387976">
                                  <w:marLeft w:val="0"/>
                                  <w:marRight w:val="0"/>
                                  <w:marTop w:val="0"/>
                                  <w:marBottom w:val="0"/>
                                  <w:divBdr>
                                    <w:top w:val="none" w:sz="0" w:space="0" w:color="auto"/>
                                    <w:left w:val="none" w:sz="0" w:space="0" w:color="auto"/>
                                    <w:bottom w:val="none" w:sz="0" w:space="0" w:color="auto"/>
                                    <w:right w:val="none" w:sz="0" w:space="0" w:color="auto"/>
                                  </w:divBdr>
                                  <w:divsChild>
                                    <w:div w:id="422146848">
                                      <w:marLeft w:val="0"/>
                                      <w:marRight w:val="0"/>
                                      <w:marTop w:val="0"/>
                                      <w:marBottom w:val="0"/>
                                      <w:divBdr>
                                        <w:top w:val="none" w:sz="0" w:space="0" w:color="auto"/>
                                        <w:left w:val="none" w:sz="0" w:space="0" w:color="auto"/>
                                        <w:bottom w:val="none" w:sz="0" w:space="0" w:color="auto"/>
                                        <w:right w:val="none" w:sz="0" w:space="0" w:color="auto"/>
                                      </w:divBdr>
                                      <w:divsChild>
                                        <w:div w:id="1442260018">
                                          <w:marLeft w:val="0"/>
                                          <w:marRight w:val="0"/>
                                          <w:marTop w:val="0"/>
                                          <w:marBottom w:val="0"/>
                                          <w:divBdr>
                                            <w:top w:val="none" w:sz="0" w:space="0" w:color="auto"/>
                                            <w:left w:val="none" w:sz="0" w:space="0" w:color="auto"/>
                                            <w:bottom w:val="none" w:sz="0" w:space="0" w:color="auto"/>
                                            <w:right w:val="none" w:sz="0" w:space="0" w:color="auto"/>
                                          </w:divBdr>
                                          <w:divsChild>
                                            <w:div w:id="616789483">
                                              <w:marLeft w:val="0"/>
                                              <w:marRight w:val="0"/>
                                              <w:marTop w:val="0"/>
                                              <w:marBottom w:val="0"/>
                                              <w:divBdr>
                                                <w:top w:val="none" w:sz="0" w:space="0" w:color="auto"/>
                                                <w:left w:val="none" w:sz="0" w:space="0" w:color="auto"/>
                                                <w:bottom w:val="none" w:sz="0" w:space="0" w:color="auto"/>
                                                <w:right w:val="none" w:sz="0" w:space="0" w:color="auto"/>
                                              </w:divBdr>
                                              <w:divsChild>
                                                <w:div w:id="132413079">
                                                  <w:marLeft w:val="0"/>
                                                  <w:marRight w:val="0"/>
                                                  <w:marTop w:val="0"/>
                                                  <w:marBottom w:val="0"/>
                                                  <w:divBdr>
                                                    <w:top w:val="none" w:sz="0" w:space="0" w:color="auto"/>
                                                    <w:left w:val="none" w:sz="0" w:space="0" w:color="auto"/>
                                                    <w:bottom w:val="none" w:sz="0" w:space="0" w:color="auto"/>
                                                    <w:right w:val="none" w:sz="0" w:space="0" w:color="auto"/>
                                                  </w:divBdr>
                                                  <w:divsChild>
                                                    <w:div w:id="100902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7877993">
      <w:bodyDiv w:val="1"/>
      <w:marLeft w:val="0"/>
      <w:marRight w:val="0"/>
      <w:marTop w:val="0"/>
      <w:marBottom w:val="0"/>
      <w:divBdr>
        <w:top w:val="none" w:sz="0" w:space="0" w:color="auto"/>
        <w:left w:val="none" w:sz="0" w:space="0" w:color="auto"/>
        <w:bottom w:val="none" w:sz="0" w:space="0" w:color="auto"/>
        <w:right w:val="none" w:sz="0" w:space="0" w:color="auto"/>
      </w:divBdr>
    </w:div>
    <w:div w:id="706175637">
      <w:bodyDiv w:val="1"/>
      <w:marLeft w:val="0"/>
      <w:marRight w:val="0"/>
      <w:marTop w:val="0"/>
      <w:marBottom w:val="0"/>
      <w:divBdr>
        <w:top w:val="none" w:sz="0" w:space="0" w:color="auto"/>
        <w:left w:val="none" w:sz="0" w:space="0" w:color="auto"/>
        <w:bottom w:val="none" w:sz="0" w:space="0" w:color="auto"/>
        <w:right w:val="none" w:sz="0" w:space="0" w:color="auto"/>
      </w:divBdr>
    </w:div>
    <w:div w:id="833912279">
      <w:bodyDiv w:val="1"/>
      <w:marLeft w:val="0"/>
      <w:marRight w:val="0"/>
      <w:marTop w:val="0"/>
      <w:marBottom w:val="0"/>
      <w:divBdr>
        <w:top w:val="none" w:sz="0" w:space="0" w:color="auto"/>
        <w:left w:val="none" w:sz="0" w:space="0" w:color="auto"/>
        <w:bottom w:val="none" w:sz="0" w:space="0" w:color="auto"/>
        <w:right w:val="none" w:sz="0" w:space="0" w:color="auto"/>
      </w:divBdr>
    </w:div>
    <w:div w:id="1042629397">
      <w:bodyDiv w:val="1"/>
      <w:marLeft w:val="0"/>
      <w:marRight w:val="0"/>
      <w:marTop w:val="0"/>
      <w:marBottom w:val="0"/>
      <w:divBdr>
        <w:top w:val="none" w:sz="0" w:space="0" w:color="auto"/>
        <w:left w:val="none" w:sz="0" w:space="0" w:color="auto"/>
        <w:bottom w:val="none" w:sz="0" w:space="0" w:color="auto"/>
        <w:right w:val="none" w:sz="0" w:space="0" w:color="auto"/>
      </w:divBdr>
    </w:div>
    <w:div w:id="1153370474">
      <w:bodyDiv w:val="1"/>
      <w:marLeft w:val="0"/>
      <w:marRight w:val="0"/>
      <w:marTop w:val="0"/>
      <w:marBottom w:val="0"/>
      <w:divBdr>
        <w:top w:val="none" w:sz="0" w:space="0" w:color="auto"/>
        <w:left w:val="none" w:sz="0" w:space="0" w:color="auto"/>
        <w:bottom w:val="none" w:sz="0" w:space="0" w:color="auto"/>
        <w:right w:val="none" w:sz="0" w:space="0" w:color="auto"/>
      </w:divBdr>
    </w:div>
    <w:div w:id="1163352490">
      <w:bodyDiv w:val="1"/>
      <w:marLeft w:val="0"/>
      <w:marRight w:val="0"/>
      <w:marTop w:val="0"/>
      <w:marBottom w:val="0"/>
      <w:divBdr>
        <w:top w:val="none" w:sz="0" w:space="0" w:color="auto"/>
        <w:left w:val="none" w:sz="0" w:space="0" w:color="auto"/>
        <w:bottom w:val="none" w:sz="0" w:space="0" w:color="auto"/>
        <w:right w:val="none" w:sz="0" w:space="0" w:color="auto"/>
      </w:divBdr>
    </w:div>
    <w:div w:id="1213425970">
      <w:bodyDiv w:val="1"/>
      <w:marLeft w:val="0"/>
      <w:marRight w:val="0"/>
      <w:marTop w:val="0"/>
      <w:marBottom w:val="0"/>
      <w:divBdr>
        <w:top w:val="none" w:sz="0" w:space="0" w:color="auto"/>
        <w:left w:val="none" w:sz="0" w:space="0" w:color="auto"/>
        <w:bottom w:val="none" w:sz="0" w:space="0" w:color="auto"/>
        <w:right w:val="none" w:sz="0" w:space="0" w:color="auto"/>
      </w:divBdr>
    </w:div>
    <w:div w:id="1232815320">
      <w:bodyDiv w:val="1"/>
      <w:marLeft w:val="0"/>
      <w:marRight w:val="0"/>
      <w:marTop w:val="0"/>
      <w:marBottom w:val="0"/>
      <w:divBdr>
        <w:top w:val="none" w:sz="0" w:space="0" w:color="auto"/>
        <w:left w:val="none" w:sz="0" w:space="0" w:color="auto"/>
        <w:bottom w:val="none" w:sz="0" w:space="0" w:color="auto"/>
        <w:right w:val="none" w:sz="0" w:space="0" w:color="auto"/>
      </w:divBdr>
    </w:div>
    <w:div w:id="1608387433">
      <w:bodyDiv w:val="1"/>
      <w:marLeft w:val="0"/>
      <w:marRight w:val="0"/>
      <w:marTop w:val="0"/>
      <w:marBottom w:val="0"/>
      <w:divBdr>
        <w:top w:val="none" w:sz="0" w:space="0" w:color="auto"/>
        <w:left w:val="none" w:sz="0" w:space="0" w:color="auto"/>
        <w:bottom w:val="none" w:sz="0" w:space="0" w:color="auto"/>
        <w:right w:val="none" w:sz="0" w:space="0" w:color="auto"/>
      </w:divBdr>
      <w:divsChild>
        <w:div w:id="897590981">
          <w:marLeft w:val="0"/>
          <w:marRight w:val="0"/>
          <w:marTop w:val="0"/>
          <w:marBottom w:val="0"/>
          <w:divBdr>
            <w:top w:val="none" w:sz="0" w:space="0" w:color="auto"/>
            <w:left w:val="none" w:sz="0" w:space="0" w:color="auto"/>
            <w:bottom w:val="none" w:sz="0" w:space="0" w:color="auto"/>
            <w:right w:val="none" w:sz="0" w:space="0" w:color="auto"/>
          </w:divBdr>
          <w:divsChild>
            <w:div w:id="502546217">
              <w:marLeft w:val="0"/>
              <w:marRight w:val="0"/>
              <w:marTop w:val="0"/>
              <w:marBottom w:val="0"/>
              <w:divBdr>
                <w:top w:val="none" w:sz="0" w:space="0" w:color="auto"/>
                <w:left w:val="none" w:sz="0" w:space="0" w:color="auto"/>
                <w:bottom w:val="none" w:sz="0" w:space="0" w:color="auto"/>
                <w:right w:val="none" w:sz="0" w:space="0" w:color="auto"/>
              </w:divBdr>
              <w:divsChild>
                <w:div w:id="1776170929">
                  <w:marLeft w:val="0"/>
                  <w:marRight w:val="0"/>
                  <w:marTop w:val="0"/>
                  <w:marBottom w:val="0"/>
                  <w:divBdr>
                    <w:top w:val="none" w:sz="0" w:space="0" w:color="auto"/>
                    <w:left w:val="none" w:sz="0" w:space="0" w:color="auto"/>
                    <w:bottom w:val="none" w:sz="0" w:space="0" w:color="auto"/>
                    <w:right w:val="none" w:sz="0" w:space="0" w:color="auto"/>
                  </w:divBdr>
                  <w:divsChild>
                    <w:div w:id="95758145">
                      <w:marLeft w:val="0"/>
                      <w:marRight w:val="0"/>
                      <w:marTop w:val="0"/>
                      <w:marBottom w:val="0"/>
                      <w:divBdr>
                        <w:top w:val="none" w:sz="0" w:space="0" w:color="auto"/>
                        <w:left w:val="none" w:sz="0" w:space="0" w:color="auto"/>
                        <w:bottom w:val="none" w:sz="0" w:space="0" w:color="auto"/>
                        <w:right w:val="none" w:sz="0" w:space="0" w:color="auto"/>
                      </w:divBdr>
                      <w:divsChild>
                        <w:div w:id="1723207901">
                          <w:marLeft w:val="0"/>
                          <w:marRight w:val="0"/>
                          <w:marTop w:val="0"/>
                          <w:marBottom w:val="0"/>
                          <w:divBdr>
                            <w:top w:val="none" w:sz="0" w:space="0" w:color="auto"/>
                            <w:left w:val="none" w:sz="0" w:space="0" w:color="auto"/>
                            <w:bottom w:val="none" w:sz="0" w:space="0" w:color="auto"/>
                            <w:right w:val="none" w:sz="0" w:space="0" w:color="auto"/>
                          </w:divBdr>
                          <w:divsChild>
                            <w:div w:id="1215390292">
                              <w:marLeft w:val="0"/>
                              <w:marRight w:val="0"/>
                              <w:marTop w:val="0"/>
                              <w:marBottom w:val="0"/>
                              <w:divBdr>
                                <w:top w:val="none" w:sz="0" w:space="0" w:color="auto"/>
                                <w:left w:val="none" w:sz="0" w:space="0" w:color="auto"/>
                                <w:bottom w:val="none" w:sz="0" w:space="0" w:color="auto"/>
                                <w:right w:val="none" w:sz="0" w:space="0" w:color="auto"/>
                              </w:divBdr>
                              <w:divsChild>
                                <w:div w:id="2060862537">
                                  <w:marLeft w:val="0"/>
                                  <w:marRight w:val="0"/>
                                  <w:marTop w:val="0"/>
                                  <w:marBottom w:val="0"/>
                                  <w:divBdr>
                                    <w:top w:val="none" w:sz="0" w:space="0" w:color="auto"/>
                                    <w:left w:val="none" w:sz="0" w:space="0" w:color="auto"/>
                                    <w:bottom w:val="none" w:sz="0" w:space="0" w:color="auto"/>
                                    <w:right w:val="none" w:sz="0" w:space="0" w:color="auto"/>
                                  </w:divBdr>
                                  <w:divsChild>
                                    <w:div w:id="1034883643">
                                      <w:marLeft w:val="0"/>
                                      <w:marRight w:val="0"/>
                                      <w:marTop w:val="0"/>
                                      <w:marBottom w:val="0"/>
                                      <w:divBdr>
                                        <w:top w:val="none" w:sz="0" w:space="0" w:color="auto"/>
                                        <w:left w:val="none" w:sz="0" w:space="0" w:color="auto"/>
                                        <w:bottom w:val="none" w:sz="0" w:space="0" w:color="auto"/>
                                        <w:right w:val="none" w:sz="0" w:space="0" w:color="auto"/>
                                      </w:divBdr>
                                      <w:divsChild>
                                        <w:div w:id="1107626897">
                                          <w:marLeft w:val="0"/>
                                          <w:marRight w:val="0"/>
                                          <w:marTop w:val="0"/>
                                          <w:marBottom w:val="0"/>
                                          <w:divBdr>
                                            <w:top w:val="none" w:sz="0" w:space="0" w:color="auto"/>
                                            <w:left w:val="none" w:sz="0" w:space="0" w:color="auto"/>
                                            <w:bottom w:val="none" w:sz="0" w:space="0" w:color="auto"/>
                                            <w:right w:val="none" w:sz="0" w:space="0" w:color="auto"/>
                                          </w:divBdr>
                                          <w:divsChild>
                                            <w:div w:id="73549891">
                                              <w:marLeft w:val="0"/>
                                              <w:marRight w:val="0"/>
                                              <w:marTop w:val="0"/>
                                              <w:marBottom w:val="0"/>
                                              <w:divBdr>
                                                <w:top w:val="none" w:sz="0" w:space="0" w:color="auto"/>
                                                <w:left w:val="none" w:sz="0" w:space="0" w:color="auto"/>
                                                <w:bottom w:val="none" w:sz="0" w:space="0" w:color="auto"/>
                                                <w:right w:val="none" w:sz="0" w:space="0" w:color="auto"/>
                                              </w:divBdr>
                                              <w:divsChild>
                                                <w:div w:id="723333183">
                                                  <w:marLeft w:val="0"/>
                                                  <w:marRight w:val="0"/>
                                                  <w:marTop w:val="0"/>
                                                  <w:marBottom w:val="0"/>
                                                  <w:divBdr>
                                                    <w:top w:val="none" w:sz="0" w:space="0" w:color="auto"/>
                                                    <w:left w:val="none" w:sz="0" w:space="0" w:color="auto"/>
                                                    <w:bottom w:val="none" w:sz="0" w:space="0" w:color="auto"/>
                                                    <w:right w:val="none" w:sz="0" w:space="0" w:color="auto"/>
                                                  </w:divBdr>
                                                  <w:divsChild>
                                                    <w:div w:id="65630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4564151">
      <w:bodyDiv w:val="1"/>
      <w:marLeft w:val="0"/>
      <w:marRight w:val="0"/>
      <w:marTop w:val="0"/>
      <w:marBottom w:val="0"/>
      <w:divBdr>
        <w:top w:val="none" w:sz="0" w:space="0" w:color="auto"/>
        <w:left w:val="none" w:sz="0" w:space="0" w:color="auto"/>
        <w:bottom w:val="none" w:sz="0" w:space="0" w:color="auto"/>
        <w:right w:val="none" w:sz="0" w:space="0" w:color="auto"/>
      </w:divBdr>
    </w:div>
    <w:div w:id="2092966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1252</TotalTime>
  <Pages>8</Pages>
  <Words>692</Words>
  <Characters>3946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Lonali Ray</dc:creator>
  <cp:keywords/>
  <dc:description/>
  <cp:lastModifiedBy>Lonali Ray</cp:lastModifiedBy>
  <cp:revision>65</cp:revision>
  <dcterms:created xsi:type="dcterms:W3CDTF">2026-03-14T15:19:00Z</dcterms:created>
  <dcterms:modified xsi:type="dcterms:W3CDTF">2026-05-13T09:06:00Z</dcterms:modified>
</cp:coreProperties>
</file>