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64EAF4D" w14:textId="2F5790B3" w:rsidR="00664CC7" w:rsidRPr="001A123B" w:rsidRDefault="005E57CA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AIMS Project</w:t>
      </w:r>
    </w:p>
    <w:p w14:paraId="43A821F8" w14:textId="77F5050B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r w:rsidR="005E57CA">
        <w:rPr>
          <w:rFonts w:ascii="Arial" w:hAnsi="Arial" w:cs="Arial"/>
          <w:sz w:val="48"/>
        </w:rPr>
        <w:t>IT4549E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733950B" w14:textId="789F4BA0" w:rsidR="00664CC7" w:rsidRDefault="005E57CA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32"/>
          <w:szCs w:val="32"/>
        </w:rPr>
        <w:t>Nguyen Huu Trung Kien 20215216</w:t>
      </w: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10468AAD" w:rsidR="00EB41CA" w:rsidRPr="005E57CA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5E57CA">
        <w:rPr>
          <w:rFonts w:ascii="Arial" w:hAnsi="Arial" w:cs="Arial"/>
          <w:i/>
          <w:sz w:val="28"/>
        </w:rPr>
        <w:t>March 17</w:t>
      </w:r>
    </w:p>
    <w:p w14:paraId="7588585D" w14:textId="0DCF62D2" w:rsidR="00EB41CA" w:rsidRPr="002B7072" w:rsidRDefault="00EB41CA" w:rsidP="005E57CA">
      <w:pPr>
        <w:spacing w:line="480" w:lineRule="auto"/>
        <w:rPr>
          <w:i/>
          <w:lang w:val="vi-VN"/>
        </w:rPr>
        <w:sectPr w:rsidR="00EB41CA" w:rsidRPr="002B7072" w:rsidSect="00C20B6F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>
        <w:br w:type="page"/>
      </w:r>
    </w:p>
    <w:p w14:paraId="0C24F187" w14:textId="0AB2CFA4" w:rsidR="00664CC7" w:rsidRDefault="00EB41CA" w:rsidP="007C7AD9">
      <w:pPr>
        <w:pStyle w:val="Heading1-NoNumber"/>
      </w:pPr>
      <w:bookmarkStart w:id="3" w:name="_Toc91452894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5F995BE6" w14:textId="3681C57B" w:rsidR="0051297E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297E">
        <w:rPr>
          <w:noProof/>
        </w:rPr>
        <w:t>Table of contents</w:t>
      </w:r>
      <w:r w:rsidR="0051297E">
        <w:rPr>
          <w:noProof/>
        </w:rPr>
        <w:tab/>
      </w:r>
      <w:r w:rsidR="0051297E">
        <w:rPr>
          <w:noProof/>
        </w:rPr>
        <w:fldChar w:fldCharType="begin"/>
      </w:r>
      <w:r w:rsidR="0051297E">
        <w:rPr>
          <w:noProof/>
        </w:rPr>
        <w:instrText xml:space="preserve"> PAGEREF _Toc91452894 \h </w:instrText>
      </w:r>
      <w:r w:rsidR="0051297E">
        <w:rPr>
          <w:noProof/>
        </w:rPr>
      </w:r>
      <w:r w:rsidR="0051297E">
        <w:rPr>
          <w:noProof/>
        </w:rPr>
        <w:fldChar w:fldCharType="separate"/>
      </w:r>
      <w:r w:rsidR="0051297E">
        <w:rPr>
          <w:noProof/>
        </w:rPr>
        <w:t>1</w:t>
      </w:r>
      <w:r w:rsidR="0051297E">
        <w:rPr>
          <w:noProof/>
        </w:rPr>
        <w:fldChar w:fldCharType="end"/>
      </w:r>
    </w:p>
    <w:p w14:paraId="1967674A" w14:textId="60D489BA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F24877" w14:textId="3AF78C7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D2DB1E" w14:textId="5D9B9DC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2CD839" w14:textId="3860A644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700A1B" w14:textId="3BF36A2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4069F9" w14:textId="703C2CA1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E7030" w14:textId="5A07F486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92CFA9" w14:textId="1D281E58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Overall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35415D" w14:textId="7E294C6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Business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1964C1" w14:textId="54D45994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AFD08" w14:textId="4FEFFE4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9E93C" w14:textId="1B4BADA3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 w:rsidRPr="00996202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996202">
        <w:rPr>
          <w:noProof/>
          <w:lang w:val="vi-VN"/>
        </w:rPr>
        <w:t>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4567A8" w14:textId="0B16C6FE" w:rsidR="0051297E" w:rsidRDefault="0051297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A66F19" w14:textId="5C5A454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0EE78" w14:textId="4792DA5D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C94A03" w14:textId="6848F7A1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291574" w14:textId="6C55AD6A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28DE1C" w14:textId="19181792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DD78EA" w14:textId="3638FF20" w:rsidR="0051297E" w:rsidRDefault="0051297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_Toc91452913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235B9C" w14:textId="38749150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91452895"/>
      <w:bookmarkEnd w:id="0"/>
      <w:bookmarkEnd w:id="1"/>
      <w:bookmarkEnd w:id="4"/>
      <w:r>
        <w:lastRenderedPageBreak/>
        <w:t>Introduction</w:t>
      </w:r>
      <w:bookmarkEnd w:id="5"/>
    </w:p>
    <w:p w14:paraId="7B85F959" w14:textId="1F441571" w:rsidR="0053205C" w:rsidRDefault="0053205C" w:rsidP="00145FD6">
      <w:pPr>
        <w:pStyle w:val="Heading2"/>
      </w:pPr>
      <w:bookmarkStart w:id="6" w:name="_Toc91452896"/>
      <w:r>
        <w:t>Objective</w:t>
      </w:r>
      <w:bookmarkEnd w:id="6"/>
    </w:p>
    <w:p w14:paraId="5B03EF14" w14:textId="34467850" w:rsidR="005E57CA" w:rsidRPr="005E57CA" w:rsidRDefault="005E57CA" w:rsidP="005E57CA">
      <w:pPr>
        <w:pStyle w:val="ListParagraph"/>
        <w:numPr>
          <w:ilvl w:val="0"/>
          <w:numId w:val="40"/>
        </w:numPr>
      </w:pPr>
      <w:r>
        <w:t xml:space="preserve">This SRS is meant for developing AIMS software.  </w:t>
      </w:r>
    </w:p>
    <w:p w14:paraId="760B18D6" w14:textId="77777777" w:rsidR="00664CC7" w:rsidRDefault="006C5799" w:rsidP="00145FD6">
      <w:pPr>
        <w:pStyle w:val="Heading2"/>
      </w:pPr>
      <w:bookmarkStart w:id="7" w:name="_Toc91452897"/>
      <w:r>
        <w:t>Scope</w:t>
      </w:r>
      <w:bookmarkEnd w:id="7"/>
    </w:p>
    <w:p w14:paraId="38845807" w14:textId="307032B9" w:rsidR="005E57CA" w:rsidRDefault="00260921" w:rsidP="005E57CA">
      <w:pPr>
        <w:pStyle w:val="ListParagraph"/>
        <w:numPr>
          <w:ilvl w:val="0"/>
          <w:numId w:val="40"/>
        </w:numPr>
      </w:pPr>
      <w:r>
        <w:t xml:space="preserve">The software will allow customers to place </w:t>
      </w:r>
      <w:proofErr w:type="gramStart"/>
      <w:r>
        <w:t>order</w:t>
      </w:r>
      <w:proofErr w:type="gramEnd"/>
      <w:r>
        <w:t xml:space="preserve"> without log in.</w:t>
      </w:r>
    </w:p>
    <w:p w14:paraId="6977C774" w14:textId="25BCB3C8" w:rsidR="00260921" w:rsidRDefault="00260921" w:rsidP="00260921">
      <w:pPr>
        <w:pStyle w:val="ListParagraph"/>
        <w:numPr>
          <w:ilvl w:val="0"/>
          <w:numId w:val="40"/>
        </w:numPr>
      </w:pPr>
      <w:r>
        <w:t>T</w:t>
      </w:r>
      <w:r w:rsidRPr="00260921">
        <w:t xml:space="preserve">he software </w:t>
      </w:r>
      <w:r>
        <w:t xml:space="preserve">should </w:t>
      </w:r>
      <w:r w:rsidRPr="00260921">
        <w:t>allow</w:t>
      </w:r>
      <w:r w:rsidRPr="00260921">
        <w:t xml:space="preserve"> the buying and selling of physical media products</w:t>
      </w:r>
      <w:r>
        <w:t xml:space="preserve"> only.</w:t>
      </w:r>
    </w:p>
    <w:p w14:paraId="6A5163D2" w14:textId="52F1425E" w:rsidR="00260921" w:rsidRDefault="00260921" w:rsidP="00260921">
      <w:pPr>
        <w:pStyle w:val="ListParagraph"/>
        <w:numPr>
          <w:ilvl w:val="0"/>
          <w:numId w:val="40"/>
        </w:numPr>
      </w:pPr>
      <w:r w:rsidRPr="00260921">
        <w:t>The software</w:t>
      </w:r>
      <w:r>
        <w:t xml:space="preserve"> </w:t>
      </w:r>
      <w:r w:rsidRPr="00260921">
        <w:t>will automatically send email notifications to users for administrative actions</w:t>
      </w:r>
      <w:r>
        <w:t>.</w:t>
      </w:r>
    </w:p>
    <w:p w14:paraId="16EE5C73" w14:textId="4A8953BD" w:rsidR="00260921" w:rsidRPr="00260921" w:rsidRDefault="00260921" w:rsidP="00260921">
      <w:pPr>
        <w:pStyle w:val="ListParagraph"/>
        <w:numPr>
          <w:ilvl w:val="0"/>
          <w:numId w:val="40"/>
        </w:numPr>
        <w:rPr>
          <w:rStyle w:val="fontstyle01"/>
          <w:rFonts w:ascii="Times New Roman" w:hAnsi="Times New Roman" w:cs="Times New Roman"/>
          <w:color w:val="auto"/>
          <w:szCs w:val="20"/>
        </w:rPr>
      </w:pPr>
      <w:r>
        <w:rPr>
          <w:rStyle w:val="fontstyle01"/>
        </w:rPr>
        <w:t>The software will display 20 related products on each search page</w:t>
      </w:r>
      <w:r>
        <w:rPr>
          <w:rStyle w:val="fontstyle01"/>
        </w:rPr>
        <w:t>.</w:t>
      </w:r>
    </w:p>
    <w:p w14:paraId="0C4B0759" w14:textId="2EDFA361" w:rsidR="00260921" w:rsidRPr="00260921" w:rsidRDefault="00260921" w:rsidP="00260921">
      <w:pPr>
        <w:pStyle w:val="ListParagraph"/>
        <w:numPr>
          <w:ilvl w:val="0"/>
          <w:numId w:val="40"/>
        </w:numPr>
        <w:rPr>
          <w:rStyle w:val="fontstyle01"/>
          <w:rFonts w:ascii="Times New Roman" w:hAnsi="Times New Roman" w:cs="Times New Roman"/>
          <w:color w:val="auto"/>
          <w:szCs w:val="20"/>
        </w:rPr>
      </w:pPr>
      <w:r>
        <w:rPr>
          <w:rStyle w:val="fontstyle01"/>
        </w:rPr>
        <w:t>T</w:t>
      </w:r>
      <w:r>
        <w:rPr>
          <w:rStyle w:val="fontstyle01"/>
        </w:rPr>
        <w:t>he software will also notify customers if the inventory quantity of any product is insufficient and will display the quantity of each product that is lacking</w:t>
      </w:r>
      <w:r>
        <w:rPr>
          <w:rStyle w:val="fontstyle01"/>
        </w:rPr>
        <w:t>.</w:t>
      </w:r>
    </w:p>
    <w:p w14:paraId="71C39618" w14:textId="05D1DFC1" w:rsidR="00260921" w:rsidRDefault="00260921" w:rsidP="00260921">
      <w:pPr>
        <w:pStyle w:val="ListParagraph"/>
        <w:numPr>
          <w:ilvl w:val="0"/>
          <w:numId w:val="40"/>
        </w:numPr>
      </w:pPr>
      <w:r>
        <w:t>T</w:t>
      </w:r>
      <w:r w:rsidRPr="00260921">
        <w:t>here is only one cart per software session, and the</w:t>
      </w:r>
      <w:r>
        <w:t xml:space="preserve"> </w:t>
      </w:r>
      <w:r w:rsidRPr="00260921">
        <w:t>cart will be emptied after successfully paying for an order</w:t>
      </w:r>
      <w:r>
        <w:t>.</w:t>
      </w:r>
    </w:p>
    <w:p w14:paraId="0680F289" w14:textId="7A2F5BDC" w:rsidR="00260921" w:rsidRDefault="008D15D1" w:rsidP="00260921">
      <w:pPr>
        <w:pStyle w:val="ListParagraph"/>
        <w:numPr>
          <w:ilvl w:val="0"/>
          <w:numId w:val="40"/>
        </w:numPr>
      </w:pPr>
      <w:r>
        <w:t>T</w:t>
      </w:r>
      <w:r w:rsidRPr="008D15D1">
        <w:t>he software will send invoice and payment transaction information to the</w:t>
      </w:r>
      <w:r w:rsidRPr="008D15D1">
        <w:cr/>
        <w:t>customer's email</w:t>
      </w:r>
      <w:r>
        <w:t>.</w:t>
      </w:r>
    </w:p>
    <w:p w14:paraId="14B08DE1" w14:textId="42920A69" w:rsidR="008D15D1" w:rsidRDefault="008D15D1" w:rsidP="008D15D1">
      <w:pPr>
        <w:pStyle w:val="ListParagraph"/>
        <w:numPr>
          <w:ilvl w:val="0"/>
          <w:numId w:val="40"/>
        </w:numPr>
      </w:pPr>
      <w:proofErr w:type="spellStart"/>
      <w:r>
        <w:t>T</w:t>
      </w:r>
      <w:r w:rsidRPr="008D15D1">
        <w:t>the</w:t>
      </w:r>
      <w:proofErr w:type="spellEnd"/>
      <w:r w:rsidRPr="008D15D1">
        <w:t xml:space="preserve"> software records the payment transaction information and the</w:t>
      </w:r>
      <w:r w:rsidRPr="008D15D1">
        <w:cr/>
        <w:t>successfully paid order.</w:t>
      </w:r>
    </w:p>
    <w:p w14:paraId="41147552" w14:textId="754FF516" w:rsidR="008D15D1" w:rsidRPr="005E57CA" w:rsidRDefault="008D15D1" w:rsidP="008D15D1">
      <w:pPr>
        <w:pStyle w:val="ListParagraph"/>
        <w:numPr>
          <w:ilvl w:val="0"/>
          <w:numId w:val="40"/>
        </w:numPr>
      </w:pPr>
      <w:r>
        <w:rPr>
          <w:rStyle w:val="fontstyle01"/>
        </w:rPr>
        <w:t>C</w:t>
      </w:r>
      <w:r>
        <w:rPr>
          <w:rStyle w:val="fontstyle01"/>
        </w:rPr>
        <w:t xml:space="preserve">ustomers can go back to any step or exit the software during the ordering </w:t>
      </w:r>
      <w:proofErr w:type="gramStart"/>
      <w:r>
        <w:rPr>
          <w:rStyle w:val="fontstyle01"/>
        </w:rPr>
        <w:t>process</w:t>
      </w:r>
      <w:proofErr w:type="gramEnd"/>
    </w:p>
    <w:p w14:paraId="6BCF3777" w14:textId="4DC886C0" w:rsidR="00664CC7" w:rsidRPr="008D15D1" w:rsidRDefault="002713C0" w:rsidP="008D15D1">
      <w:pPr>
        <w:pStyle w:val="Heading2"/>
      </w:pPr>
      <w:bookmarkStart w:id="8" w:name="_Toc91452898"/>
      <w:r>
        <w:t>Glossary</w:t>
      </w:r>
      <w:bookmarkEnd w:id="8"/>
    </w:p>
    <w:tbl>
      <w:tblPr>
        <w:tblW w:w="9522" w:type="dxa"/>
        <w:tblInd w:w="17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510"/>
        <w:gridCol w:w="1371"/>
        <w:gridCol w:w="3107"/>
        <w:gridCol w:w="2650"/>
        <w:gridCol w:w="1884"/>
      </w:tblGrid>
      <w:tr w:rsidR="00FA0BCD" w:rsidRPr="000D1F67" w14:paraId="35773946" w14:textId="77777777" w:rsidTr="009E50F1">
        <w:trPr>
          <w:trHeight w:val="449"/>
          <w:tblHeader/>
        </w:trPr>
        <w:tc>
          <w:tcPr>
            <w:tcW w:w="51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800FF73" w14:textId="7FA945F0" w:rsidR="00F22945" w:rsidRPr="000D1F67" w:rsidRDefault="00D569F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</w:t>
            </w:r>
          </w:p>
        </w:tc>
        <w:tc>
          <w:tcPr>
            <w:tcW w:w="1371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6954BF48" w14:textId="04E76430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3107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733B2B8F" w14:textId="41E3B209" w:rsidR="00F22945" w:rsidRPr="000D1F67" w:rsidRDefault="000B605D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Explanation</w:t>
            </w:r>
          </w:p>
        </w:tc>
        <w:tc>
          <w:tcPr>
            <w:tcW w:w="2650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002F733" w14:textId="76ABC34E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Example</w:t>
            </w:r>
          </w:p>
        </w:tc>
        <w:tc>
          <w:tcPr>
            <w:tcW w:w="1884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</w:tcPr>
          <w:p w14:paraId="4CD228E2" w14:textId="18D7E150" w:rsidR="00F22945" w:rsidRPr="000D1F67" w:rsidRDefault="0037797A" w:rsidP="000D1F67">
            <w:pPr>
              <w:jc w:val="center"/>
              <w:rPr>
                <w:b/>
                <w:bCs/>
                <w:i/>
                <w:iCs/>
              </w:rPr>
            </w:pPr>
            <w:r w:rsidRPr="000D1F67">
              <w:rPr>
                <w:b/>
                <w:bCs/>
                <w:i/>
                <w:iCs/>
              </w:rPr>
              <w:t>Note</w:t>
            </w:r>
          </w:p>
        </w:tc>
      </w:tr>
      <w:tr w:rsidR="00FA0BCD" w:rsidRPr="00F22945" w14:paraId="30B0B2EE" w14:textId="77777777" w:rsidTr="009E50F1">
        <w:trPr>
          <w:trHeight w:val="3101"/>
        </w:trPr>
        <w:tc>
          <w:tcPr>
            <w:tcW w:w="5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39DCFDBC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t>1</w:t>
            </w:r>
          </w:p>
        </w:tc>
        <w:tc>
          <w:tcPr>
            <w:tcW w:w="13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DFEDDD3" w14:textId="77777777" w:rsidR="00F22945" w:rsidRPr="00F22945" w:rsidRDefault="00F22945" w:rsidP="000D1F67">
            <w:r w:rsidRPr="00F22945">
              <w:t>token</w:t>
            </w:r>
          </w:p>
        </w:tc>
        <w:tc>
          <w:tcPr>
            <w:tcW w:w="31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590E142" w14:textId="16205B18" w:rsidR="00F22945" w:rsidRPr="00F22945" w:rsidRDefault="007F0113" w:rsidP="000D1F67">
            <w:r>
              <w:t>A</w:t>
            </w:r>
            <w:r w:rsidR="003E4FE3" w:rsidRPr="003E4FE3">
              <w:t xml:space="preserve"> piece of data created by server, and contains the user's information, as well as a special token code that user can pass to the server with every method that supports authentication, instead of passing a username and password directly.</w:t>
            </w:r>
          </w:p>
        </w:tc>
        <w:tc>
          <w:tcPr>
            <w:tcW w:w="26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021E99B1" w14:textId="77777777" w:rsidR="00F22945" w:rsidRPr="00F22945" w:rsidRDefault="00F22945" w:rsidP="000D1F67">
            <w:r w:rsidRPr="00F22945">
              <w:t>JSON Web Token (JWT)</w:t>
            </w:r>
          </w:p>
        </w:tc>
        <w:tc>
          <w:tcPr>
            <w:tcW w:w="18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D0DBF0"/>
          </w:tcPr>
          <w:p w14:paraId="6AFAC050" w14:textId="098DFC43" w:rsidR="00F22945" w:rsidRPr="00F22945" w:rsidRDefault="00250E74" w:rsidP="000D1F67">
            <w:pPr>
              <w:rPr>
                <w:lang w:val="vi-VN"/>
              </w:rPr>
            </w:pPr>
            <w:r>
              <w:t>C</w:t>
            </w:r>
            <w:r w:rsidR="00FA0BCD" w:rsidRPr="00FA0BCD">
              <w:t>ompact, URL-safe and usable especially in web browser single sign-on (SSO) context.</w:t>
            </w:r>
          </w:p>
        </w:tc>
      </w:tr>
      <w:tr w:rsidR="00FA0BCD" w:rsidRPr="00F22945" w14:paraId="04A36ADA" w14:textId="77777777" w:rsidTr="009E50F1">
        <w:trPr>
          <w:trHeight w:val="1759"/>
        </w:trPr>
        <w:tc>
          <w:tcPr>
            <w:tcW w:w="5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5CD143B" w14:textId="77777777" w:rsidR="00F22945" w:rsidRPr="00F22945" w:rsidRDefault="00F22945" w:rsidP="000D1F67">
            <w:pPr>
              <w:rPr>
                <w:lang w:val="vi-VN"/>
              </w:rPr>
            </w:pPr>
            <w:r w:rsidRPr="00F22945">
              <w:rPr>
                <w:lang w:val="vi-VN"/>
              </w:rPr>
              <w:lastRenderedPageBreak/>
              <w:t>2</w:t>
            </w:r>
          </w:p>
        </w:tc>
        <w:tc>
          <w:tcPr>
            <w:tcW w:w="13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278DBEA7" w14:textId="27D53FF7" w:rsidR="00F22945" w:rsidRPr="008D15D1" w:rsidRDefault="008D15D1" w:rsidP="000D1F67">
            <w:r>
              <w:t>API</w:t>
            </w:r>
          </w:p>
        </w:tc>
        <w:tc>
          <w:tcPr>
            <w:tcW w:w="31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3D7CE62" w14:textId="514199F6" w:rsidR="00F22945" w:rsidRPr="00F22945" w:rsidRDefault="009E50F1" w:rsidP="000D1F67">
            <w:r>
              <w:t>M</w:t>
            </w:r>
            <w:r w:rsidRPr="009E50F1">
              <w:t xml:space="preserve">echanisms that enable two software components to communicate with each other using a set of definitions and protocols. </w:t>
            </w:r>
          </w:p>
        </w:tc>
        <w:tc>
          <w:tcPr>
            <w:tcW w:w="26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915448C" w14:textId="3E7F6208" w:rsidR="00F22945" w:rsidRPr="00F22945" w:rsidRDefault="009E50F1" w:rsidP="000D1F67">
            <w:proofErr w:type="gramStart"/>
            <w:r w:rsidRPr="009E50F1">
              <w:t>the</w:t>
            </w:r>
            <w:proofErr w:type="gramEnd"/>
            <w:r w:rsidRPr="009E50F1">
              <w:t xml:space="preserve"> weather bureau’s software system contains daily weather data.</w:t>
            </w:r>
            <w:r>
              <w:t xml:space="preserve"> </w:t>
            </w:r>
            <w:r w:rsidRPr="009E50F1">
              <w:t>The weather app on your phone “talks” to this system via APIs and shows you daily weather updates on your phone.</w:t>
            </w:r>
          </w:p>
        </w:tc>
        <w:tc>
          <w:tcPr>
            <w:tcW w:w="18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FF35227" w14:textId="77777777" w:rsidR="00F22945" w:rsidRPr="00F22945" w:rsidRDefault="00F22945" w:rsidP="000D1F67"/>
        </w:tc>
      </w:tr>
      <w:tr w:rsidR="009E50F1" w:rsidRPr="00F22945" w14:paraId="7AB48CC8" w14:textId="77777777" w:rsidTr="009E50F1">
        <w:trPr>
          <w:trHeight w:val="1759"/>
        </w:trPr>
        <w:tc>
          <w:tcPr>
            <w:tcW w:w="5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B02D1D5" w14:textId="00E20E50" w:rsidR="009E50F1" w:rsidRPr="009E50F1" w:rsidRDefault="009E50F1" w:rsidP="000D1F67">
            <w:r>
              <w:t>3</w:t>
            </w:r>
          </w:p>
        </w:tc>
        <w:tc>
          <w:tcPr>
            <w:tcW w:w="13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063881F8" w14:textId="1F6A5488" w:rsidR="009E50F1" w:rsidRDefault="009E50F1" w:rsidP="000D1F67">
            <w:r w:rsidRPr="009E50F1">
              <w:t>Product Manager</w:t>
            </w:r>
          </w:p>
        </w:tc>
        <w:tc>
          <w:tcPr>
            <w:tcW w:w="31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40DEB34D" w14:textId="1C72D2AA" w:rsidR="009E50F1" w:rsidRDefault="009E50F1" w:rsidP="000D1F67">
            <w:r w:rsidRPr="009E50F1">
              <w:t>Users with permissions to add, view, edit, or delete products within the AIMS Project.</w:t>
            </w:r>
          </w:p>
        </w:tc>
        <w:tc>
          <w:tcPr>
            <w:tcW w:w="26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A917142" w14:textId="77777777" w:rsidR="009E50F1" w:rsidRPr="009E50F1" w:rsidRDefault="009E50F1" w:rsidP="000D1F67"/>
        </w:tc>
        <w:tc>
          <w:tcPr>
            <w:tcW w:w="18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78B2B41C" w14:textId="77777777" w:rsidR="009E50F1" w:rsidRPr="00F22945" w:rsidRDefault="009E50F1" w:rsidP="000D1F67"/>
        </w:tc>
      </w:tr>
      <w:tr w:rsidR="009E50F1" w:rsidRPr="00F22945" w14:paraId="6E6B962F" w14:textId="77777777" w:rsidTr="009E50F1">
        <w:trPr>
          <w:trHeight w:val="1759"/>
        </w:trPr>
        <w:tc>
          <w:tcPr>
            <w:tcW w:w="51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37BD7838" w14:textId="7B4BCB55" w:rsidR="009E50F1" w:rsidRPr="009E50F1" w:rsidRDefault="009E50F1" w:rsidP="000D1F67">
            <w:r>
              <w:t>4</w:t>
            </w:r>
          </w:p>
        </w:tc>
        <w:tc>
          <w:tcPr>
            <w:tcW w:w="1371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7AB9D7D4" w14:textId="5158FBAF" w:rsidR="009E50F1" w:rsidRDefault="009E50F1" w:rsidP="000D1F67">
            <w:r w:rsidRPr="009E50F1">
              <w:t>VAT</w:t>
            </w:r>
          </w:p>
        </w:tc>
        <w:tc>
          <w:tcPr>
            <w:tcW w:w="310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4699D7E7" w14:textId="08F52A26" w:rsidR="009E50F1" w:rsidRDefault="009E50F1" w:rsidP="000D1F67">
            <w:r w:rsidRPr="009E50F1">
              <w:t>A tax added to the value of each product, typically at a rate of 10% in this software.</w:t>
            </w:r>
          </w:p>
        </w:tc>
        <w:tc>
          <w:tcPr>
            <w:tcW w:w="265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16FC8460" w14:textId="77777777" w:rsidR="009E50F1" w:rsidRPr="009E50F1" w:rsidRDefault="009E50F1" w:rsidP="000D1F67"/>
        </w:tc>
        <w:tc>
          <w:tcPr>
            <w:tcW w:w="188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14:paraId="706F06FA" w14:textId="77777777" w:rsidR="009E50F1" w:rsidRPr="00F22945" w:rsidRDefault="009E50F1" w:rsidP="000D1F67"/>
        </w:tc>
      </w:tr>
    </w:tbl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298778BD" w:rsidR="00664CC7" w:rsidRDefault="002713C0" w:rsidP="00145FD6">
      <w:pPr>
        <w:pStyle w:val="Heading2"/>
      </w:pPr>
      <w:bookmarkStart w:id="9" w:name="_Toc91452899"/>
      <w:r>
        <w:t>References</w:t>
      </w:r>
      <w:bookmarkEnd w:id="9"/>
    </w:p>
    <w:p w14:paraId="3C64363E" w14:textId="5C0EB735" w:rsidR="009E50F1" w:rsidRDefault="009E50F1" w:rsidP="009E50F1">
      <w:pPr>
        <w:pStyle w:val="ListParagraph"/>
        <w:numPr>
          <w:ilvl w:val="0"/>
          <w:numId w:val="40"/>
        </w:numPr>
      </w:pPr>
      <w:proofErr w:type="spellStart"/>
      <w:r>
        <w:t>VNPay</w:t>
      </w:r>
      <w:proofErr w:type="spellEnd"/>
      <w:r>
        <w:t xml:space="preserve"> Sandbox </w:t>
      </w:r>
      <w:r w:rsidRPr="009E50F1">
        <w:t xml:space="preserve">Demo at </w:t>
      </w:r>
      <w:hyperlink r:id="rId8" w:history="1">
        <w:r w:rsidRPr="00611AF3">
          <w:rPr>
            <w:rStyle w:val="Hyperlink"/>
          </w:rPr>
          <w:t>https://sandbox.vnpayment.vn/apis/vnpay-demo/</w:t>
        </w:r>
      </w:hyperlink>
    </w:p>
    <w:p w14:paraId="1655F9F5" w14:textId="79FD1B46" w:rsidR="009E50F1" w:rsidRDefault="009E50F1" w:rsidP="009E50F1">
      <w:pPr>
        <w:pStyle w:val="ListParagraph"/>
        <w:numPr>
          <w:ilvl w:val="0"/>
          <w:numId w:val="40"/>
        </w:numPr>
      </w:pPr>
      <w:r w:rsidRPr="009E50F1">
        <w:t xml:space="preserve">Payment API specification: </w:t>
      </w:r>
      <w:hyperlink r:id="rId9" w:history="1">
        <w:r w:rsidRPr="00611AF3">
          <w:rPr>
            <w:rStyle w:val="Hyperlink"/>
          </w:rPr>
          <w:t>https://sandbox.vnpayment.vn/apis/docs/thanh-toanpay/pay.html</w:t>
        </w:r>
      </w:hyperlink>
    </w:p>
    <w:p w14:paraId="26D51EA6" w14:textId="12858411" w:rsidR="009E50F1" w:rsidRDefault="009E50F1" w:rsidP="009E50F1">
      <w:pPr>
        <w:pStyle w:val="ListParagraph"/>
        <w:numPr>
          <w:ilvl w:val="0"/>
          <w:numId w:val="40"/>
        </w:numPr>
      </w:pPr>
      <w:r w:rsidRPr="009E50F1">
        <w:t xml:space="preserve">Query and refund API specification: </w:t>
      </w:r>
      <w:proofErr w:type="gramStart"/>
      <w:r w:rsidRPr="009E50F1">
        <w:t>https://sandbox.vnpayment.vn/apis/docs/truy-vanhoan-tien/querydr&amp;refund.html</w:t>
      </w:r>
      <w:proofErr w:type="gramEnd"/>
    </w:p>
    <w:p w14:paraId="4E6BE728" w14:textId="77777777" w:rsidR="009E50F1" w:rsidRPr="009E50F1" w:rsidRDefault="009E50F1" w:rsidP="009E50F1">
      <w:pPr>
        <w:ind w:left="360"/>
      </w:pPr>
    </w:p>
    <w:p w14:paraId="7B976B0A" w14:textId="7FDF05BD" w:rsidR="00664CC7" w:rsidRPr="00001588" w:rsidRDefault="000121EF" w:rsidP="00001588">
      <w:pPr>
        <w:pStyle w:val="Heading1"/>
        <w:ind w:left="431" w:hanging="431"/>
      </w:pPr>
      <w:bookmarkStart w:id="10" w:name="_Toc91452900"/>
      <w:r w:rsidRPr="00001588">
        <w:lastRenderedPageBreak/>
        <w:t>Overall D</w:t>
      </w:r>
      <w:r w:rsidR="009F1357" w:rsidRPr="00001588">
        <w:t>escription</w:t>
      </w:r>
      <w:bookmarkEnd w:id="10"/>
    </w:p>
    <w:p w14:paraId="24C70FDD" w14:textId="38068B10" w:rsidR="00CD7058" w:rsidRDefault="00CD7058" w:rsidP="00CD7058">
      <w:pPr>
        <w:pStyle w:val="Heading2"/>
        <w:rPr>
          <w:lang w:val="vi-VN"/>
        </w:rPr>
      </w:pPr>
      <w:bookmarkStart w:id="11" w:name="_Toc91452901"/>
      <w:r>
        <w:rPr>
          <w:lang w:val="vi-VN"/>
        </w:rPr>
        <w:t>Survey</w:t>
      </w:r>
      <w:bookmarkEnd w:id="11"/>
    </w:p>
    <w:p w14:paraId="71990872" w14:textId="09FBEE08" w:rsidR="00CD7058" w:rsidRDefault="00A51B79" w:rsidP="00A51B7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Customer</w:t>
      </w:r>
    </w:p>
    <w:p w14:paraId="692B921D" w14:textId="6CD00C64" w:rsidR="00A51B79" w:rsidRDefault="00A51B79" w:rsidP="00A51B7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VNPay</w:t>
      </w:r>
      <w:proofErr w:type="spellEnd"/>
      <w:r>
        <w:rPr>
          <w:i/>
          <w:iCs/>
        </w:rPr>
        <w:t xml:space="preserve"> </w:t>
      </w:r>
    </w:p>
    <w:p w14:paraId="12D5E59D" w14:textId="17F81CE7" w:rsidR="00A51B79" w:rsidRDefault="00A51B79" w:rsidP="00A51B7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Product Manager</w:t>
      </w:r>
    </w:p>
    <w:p w14:paraId="67F3ED83" w14:textId="37DF7A67" w:rsidR="00A51B79" w:rsidRPr="00A51B79" w:rsidRDefault="00A51B79" w:rsidP="00A51B7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Adminitrator</w:t>
      </w:r>
      <w:proofErr w:type="spellEnd"/>
    </w:p>
    <w:p w14:paraId="0B4CD691" w14:textId="2FC67ADB" w:rsidR="00CD7058" w:rsidRDefault="00CD7058" w:rsidP="00CD7058">
      <w:pPr>
        <w:pStyle w:val="Heading2"/>
        <w:rPr>
          <w:lang w:val="vi-VN"/>
        </w:rPr>
      </w:pPr>
      <w:bookmarkStart w:id="12" w:name="_Toc91452902"/>
      <w:r>
        <w:rPr>
          <w:lang w:val="vi-VN"/>
        </w:rPr>
        <w:t>Overall requirements</w:t>
      </w:r>
      <w:bookmarkEnd w:id="12"/>
    </w:p>
    <w:p w14:paraId="6C63F993" w14:textId="47951885" w:rsidR="00CD7058" w:rsidRPr="00436FE2" w:rsidRDefault="00A51B79" w:rsidP="00436FE2">
      <w:pPr>
        <w:rPr>
          <w:i/>
          <w:iCs/>
          <w:lang w:val="vi-VN"/>
        </w:rPr>
      </w:pPr>
      <w:r>
        <w:rPr>
          <w:i/>
          <w:iCs/>
          <w:noProof/>
          <w:lang w:val="vi-VN"/>
        </w:rPr>
        <w:drawing>
          <wp:inline distT="0" distB="0" distL="0" distR="0" wp14:anchorId="2EE200AE" wp14:editId="241EAB0F">
            <wp:extent cx="5476875" cy="2676525"/>
            <wp:effectExtent l="0" t="0" r="9525" b="9525"/>
            <wp:docPr id="1082729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1F3D" w14:textId="32015A26" w:rsidR="004208CE" w:rsidRDefault="00CD7058" w:rsidP="004208CE">
      <w:pPr>
        <w:pStyle w:val="Heading2"/>
      </w:pPr>
      <w:bookmarkStart w:id="13" w:name="_Toc91452903"/>
      <w:r>
        <w:rPr>
          <w:lang w:val="vi-VN"/>
        </w:rPr>
        <w:lastRenderedPageBreak/>
        <w:t>Business process</w:t>
      </w:r>
      <w:bookmarkStart w:id="14" w:name="_Toc91452904"/>
      <w:bookmarkEnd w:id="13"/>
    </w:p>
    <w:p w14:paraId="1AE8CA66" w14:textId="0D49C6EE" w:rsidR="004208CE" w:rsidRPr="004208CE" w:rsidRDefault="004208CE" w:rsidP="004208CE">
      <w:r>
        <w:rPr>
          <w:noProof/>
        </w:rPr>
        <w:drawing>
          <wp:inline distT="0" distB="0" distL="0" distR="0" wp14:anchorId="73572891" wp14:editId="6EAC542B">
            <wp:extent cx="5486400" cy="6748780"/>
            <wp:effectExtent l="0" t="0" r="0" b="0"/>
            <wp:docPr id="667040920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40920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C44" w14:textId="481E657D" w:rsidR="00664CC7" w:rsidRDefault="004208CE" w:rsidP="004208CE">
      <w:pPr>
        <w:pStyle w:val="Heading1"/>
        <w:numPr>
          <w:ilvl w:val="0"/>
          <w:numId w:val="0"/>
        </w:numPr>
      </w:pPr>
      <w:r>
        <w:lastRenderedPageBreak/>
        <w:t xml:space="preserve">3 </w:t>
      </w:r>
      <w:r w:rsidR="00001588">
        <w:t xml:space="preserve">Detailed </w:t>
      </w:r>
      <w:r w:rsidR="00E65153" w:rsidRPr="00E65153">
        <w:t>Requirements</w:t>
      </w:r>
      <w:bookmarkEnd w:id="14"/>
    </w:p>
    <w:p w14:paraId="1D5AA1E8" w14:textId="05F8FA1D" w:rsidR="003D192F" w:rsidRDefault="003D192F" w:rsidP="00EB751B">
      <w:pPr>
        <w:rPr>
          <w:lang w:val="vi-VN"/>
        </w:rPr>
      </w:pPr>
    </w:p>
    <w:p w14:paraId="3B9FE953" w14:textId="18670F67" w:rsidR="003D192F" w:rsidRPr="004208CE" w:rsidRDefault="004208CE" w:rsidP="004208CE">
      <w:pPr>
        <w:pStyle w:val="Heading2"/>
        <w:numPr>
          <w:ilvl w:val="0"/>
          <w:numId w:val="0"/>
        </w:numPr>
        <w:ind w:left="576" w:hanging="576"/>
        <w:rPr>
          <w:lang w:val="vi-VN"/>
        </w:rPr>
      </w:pPr>
      <w:bookmarkStart w:id="15" w:name="_Toc91452905"/>
      <w:r>
        <w:t xml:space="preserve">3.1 </w:t>
      </w:r>
      <w:r w:rsidR="006751C4" w:rsidRPr="004208CE">
        <w:rPr>
          <w:lang w:val="vi-VN"/>
        </w:rPr>
        <w:t>Use case 1</w:t>
      </w:r>
      <w:bookmarkEnd w:id="15"/>
    </w:p>
    <w:p w14:paraId="14C8AD64" w14:textId="77777777" w:rsidR="00B35085" w:rsidRPr="00B35085" w:rsidRDefault="004208CE" w:rsidP="00B35085">
      <w:pPr>
        <w:pStyle w:val="paragraph"/>
        <w:spacing w:before="0" w:beforeAutospacing="0" w:after="0" w:afterAutospacing="0"/>
        <w:jc w:val="center"/>
        <w:textAlignment w:val="baseline"/>
      </w:pPr>
      <w:r>
        <w:tab/>
      </w:r>
      <w:r w:rsidR="00B35085" w:rsidRPr="00B35085">
        <w:rPr>
          <w:b/>
          <w:bCs/>
          <w:sz w:val="32"/>
          <w:szCs w:val="32"/>
        </w:rPr>
        <w:t>Use Case “Pay Order”</w:t>
      </w:r>
      <w:r w:rsidR="00B35085" w:rsidRPr="00B35085">
        <w:rPr>
          <w:sz w:val="32"/>
          <w:szCs w:val="32"/>
        </w:rPr>
        <w:t> </w:t>
      </w:r>
    </w:p>
    <w:p w14:paraId="71B08EF2" w14:textId="77777777" w:rsidR="00B35085" w:rsidRPr="00B35085" w:rsidRDefault="00B35085" w:rsidP="00B35085">
      <w:pPr>
        <w:numPr>
          <w:ilvl w:val="0"/>
          <w:numId w:val="48"/>
        </w:numPr>
        <w:spacing w:before="0" w:line="240" w:lineRule="auto"/>
        <w:ind w:firstLine="0"/>
        <w:textAlignment w:val="baseline"/>
        <w:rPr>
          <w:sz w:val="28"/>
          <w:szCs w:val="28"/>
        </w:rPr>
      </w:pPr>
      <w:r w:rsidRPr="00B35085">
        <w:rPr>
          <w:b/>
          <w:bCs/>
          <w:sz w:val="28"/>
          <w:szCs w:val="28"/>
        </w:rPr>
        <w:t xml:space="preserve">Use case </w:t>
      </w:r>
      <w:proofErr w:type="gramStart"/>
      <w:r w:rsidRPr="00B35085">
        <w:rPr>
          <w:b/>
          <w:bCs/>
          <w:sz w:val="28"/>
          <w:szCs w:val="28"/>
        </w:rPr>
        <w:t>code</w:t>
      </w:r>
      <w:proofErr w:type="gramEnd"/>
      <w:r w:rsidRPr="00B35085">
        <w:rPr>
          <w:sz w:val="28"/>
          <w:szCs w:val="28"/>
        </w:rPr>
        <w:t> </w:t>
      </w:r>
    </w:p>
    <w:p w14:paraId="1D68CDE8" w14:textId="77777777" w:rsidR="00B35085" w:rsidRPr="00B35085" w:rsidRDefault="00B35085" w:rsidP="00B35085">
      <w:pPr>
        <w:spacing w:before="0" w:line="240" w:lineRule="auto"/>
        <w:ind w:left="720"/>
        <w:textAlignment w:val="baseline"/>
        <w:rPr>
          <w:szCs w:val="24"/>
        </w:rPr>
      </w:pPr>
      <w:r w:rsidRPr="00B35085">
        <w:rPr>
          <w:szCs w:val="24"/>
        </w:rPr>
        <w:t>UC001 </w:t>
      </w:r>
    </w:p>
    <w:p w14:paraId="58AFF7A6" w14:textId="77777777" w:rsidR="00B35085" w:rsidRPr="00B35085" w:rsidRDefault="00B35085" w:rsidP="00B35085">
      <w:pPr>
        <w:numPr>
          <w:ilvl w:val="0"/>
          <w:numId w:val="49"/>
        </w:numPr>
        <w:spacing w:before="0" w:line="240" w:lineRule="auto"/>
        <w:ind w:firstLine="0"/>
        <w:textAlignment w:val="baseline"/>
        <w:rPr>
          <w:sz w:val="28"/>
          <w:szCs w:val="28"/>
        </w:rPr>
      </w:pPr>
      <w:r w:rsidRPr="00B35085">
        <w:rPr>
          <w:b/>
          <w:bCs/>
          <w:sz w:val="28"/>
          <w:szCs w:val="28"/>
        </w:rPr>
        <w:t>Brief Description</w:t>
      </w:r>
      <w:r w:rsidRPr="00B35085">
        <w:rPr>
          <w:sz w:val="28"/>
          <w:szCs w:val="28"/>
        </w:rPr>
        <w:t> </w:t>
      </w:r>
    </w:p>
    <w:p w14:paraId="71BC883F" w14:textId="77777777" w:rsidR="00B35085" w:rsidRPr="00B35085" w:rsidRDefault="00B35085" w:rsidP="00B35085">
      <w:pPr>
        <w:spacing w:before="0" w:line="240" w:lineRule="auto"/>
        <w:ind w:left="720"/>
        <w:textAlignment w:val="baseline"/>
        <w:rPr>
          <w:szCs w:val="24"/>
        </w:rPr>
      </w:pPr>
      <w:r w:rsidRPr="00B35085">
        <w:rPr>
          <w:szCs w:val="24"/>
        </w:rPr>
        <w:t>This use case describes the process of a customer paying for an order within the AIMS e-commerce software. </w:t>
      </w:r>
    </w:p>
    <w:p w14:paraId="68C3DD22" w14:textId="77777777" w:rsidR="00B35085" w:rsidRPr="00B35085" w:rsidRDefault="00B35085" w:rsidP="00B35085">
      <w:pPr>
        <w:numPr>
          <w:ilvl w:val="0"/>
          <w:numId w:val="50"/>
        </w:numPr>
        <w:spacing w:before="0" w:line="240" w:lineRule="auto"/>
        <w:ind w:firstLine="0"/>
        <w:textAlignment w:val="baseline"/>
        <w:rPr>
          <w:sz w:val="28"/>
          <w:szCs w:val="28"/>
        </w:rPr>
      </w:pPr>
      <w:r w:rsidRPr="00B35085">
        <w:rPr>
          <w:b/>
          <w:bCs/>
          <w:sz w:val="28"/>
          <w:szCs w:val="28"/>
        </w:rPr>
        <w:t>Actors</w:t>
      </w:r>
      <w:r w:rsidRPr="00B35085">
        <w:rPr>
          <w:sz w:val="28"/>
          <w:szCs w:val="28"/>
        </w:rPr>
        <w:t> </w:t>
      </w:r>
    </w:p>
    <w:p w14:paraId="3D07521F" w14:textId="77777777" w:rsidR="00B35085" w:rsidRPr="00B35085" w:rsidRDefault="00B35085" w:rsidP="00B35085">
      <w:pPr>
        <w:numPr>
          <w:ilvl w:val="0"/>
          <w:numId w:val="51"/>
        </w:numPr>
        <w:spacing w:before="0" w:line="240" w:lineRule="auto"/>
        <w:ind w:firstLine="0"/>
        <w:textAlignment w:val="baseline"/>
        <w:rPr>
          <w:szCs w:val="24"/>
        </w:rPr>
      </w:pPr>
      <w:r w:rsidRPr="00B35085">
        <w:rPr>
          <w:b/>
          <w:bCs/>
          <w:szCs w:val="24"/>
        </w:rPr>
        <w:t>Customer</w:t>
      </w:r>
      <w:r w:rsidRPr="00B35085">
        <w:rPr>
          <w:szCs w:val="24"/>
        </w:rPr>
        <w:t> </w:t>
      </w:r>
    </w:p>
    <w:p w14:paraId="5CE630E6" w14:textId="77777777" w:rsidR="00B35085" w:rsidRPr="00B35085" w:rsidRDefault="00B35085" w:rsidP="00B35085">
      <w:pPr>
        <w:numPr>
          <w:ilvl w:val="0"/>
          <w:numId w:val="52"/>
        </w:numPr>
        <w:spacing w:before="0" w:line="240" w:lineRule="auto"/>
        <w:ind w:firstLine="0"/>
        <w:textAlignment w:val="baseline"/>
        <w:rPr>
          <w:szCs w:val="24"/>
        </w:rPr>
      </w:pPr>
      <w:proofErr w:type="spellStart"/>
      <w:r w:rsidRPr="00B35085">
        <w:rPr>
          <w:b/>
          <w:bCs/>
          <w:szCs w:val="24"/>
        </w:rPr>
        <w:t>VNPay</w:t>
      </w:r>
      <w:proofErr w:type="spellEnd"/>
      <w:r w:rsidRPr="00B35085">
        <w:rPr>
          <w:b/>
          <w:bCs/>
          <w:szCs w:val="24"/>
        </w:rPr>
        <w:t xml:space="preserve"> (external payment service)</w:t>
      </w:r>
      <w:r w:rsidRPr="00B35085">
        <w:rPr>
          <w:szCs w:val="24"/>
        </w:rPr>
        <w:t> </w:t>
      </w:r>
    </w:p>
    <w:p w14:paraId="05EEC5E5" w14:textId="77777777" w:rsidR="00B35085" w:rsidRPr="00B35085" w:rsidRDefault="00B35085" w:rsidP="00B35085">
      <w:pPr>
        <w:numPr>
          <w:ilvl w:val="0"/>
          <w:numId w:val="53"/>
        </w:numPr>
        <w:spacing w:before="0" w:line="240" w:lineRule="auto"/>
        <w:ind w:firstLine="0"/>
        <w:textAlignment w:val="baseline"/>
        <w:rPr>
          <w:sz w:val="28"/>
          <w:szCs w:val="28"/>
        </w:rPr>
      </w:pPr>
      <w:r w:rsidRPr="00B35085">
        <w:rPr>
          <w:b/>
          <w:bCs/>
          <w:sz w:val="28"/>
          <w:szCs w:val="28"/>
        </w:rPr>
        <w:t>Preconditions</w:t>
      </w:r>
      <w:r w:rsidRPr="00B35085">
        <w:rPr>
          <w:sz w:val="28"/>
          <w:szCs w:val="28"/>
        </w:rPr>
        <w:t> </w:t>
      </w:r>
    </w:p>
    <w:p w14:paraId="342A899B" w14:textId="77777777" w:rsidR="00B35085" w:rsidRPr="00B35085" w:rsidRDefault="00B35085" w:rsidP="00B35085">
      <w:pPr>
        <w:numPr>
          <w:ilvl w:val="0"/>
          <w:numId w:val="54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>Customer has selected products and added them to the cart. </w:t>
      </w:r>
    </w:p>
    <w:p w14:paraId="5EEDC79D" w14:textId="77777777" w:rsidR="00B35085" w:rsidRPr="00B35085" w:rsidRDefault="00B35085" w:rsidP="00B35085">
      <w:pPr>
        <w:numPr>
          <w:ilvl w:val="0"/>
          <w:numId w:val="55"/>
        </w:numPr>
        <w:spacing w:before="0" w:line="240" w:lineRule="auto"/>
        <w:ind w:left="1080" w:firstLine="0"/>
        <w:textAlignment w:val="baseline"/>
        <w:rPr>
          <w:szCs w:val="24"/>
        </w:rPr>
      </w:pPr>
      <w:proofErr w:type="gramStart"/>
      <w:r w:rsidRPr="00B35085">
        <w:rPr>
          <w:szCs w:val="24"/>
        </w:rPr>
        <w:t>Customer</w:t>
      </w:r>
      <w:proofErr w:type="gramEnd"/>
      <w:r w:rsidRPr="00B35085">
        <w:rPr>
          <w:szCs w:val="24"/>
        </w:rPr>
        <w:t xml:space="preserve"> has entered or updated delivery information. </w:t>
      </w:r>
    </w:p>
    <w:p w14:paraId="630FB6BD" w14:textId="77777777" w:rsidR="00B35085" w:rsidRPr="00B35085" w:rsidRDefault="00B35085" w:rsidP="00B35085">
      <w:pPr>
        <w:numPr>
          <w:ilvl w:val="0"/>
          <w:numId w:val="56"/>
        </w:numPr>
        <w:spacing w:before="0" w:line="240" w:lineRule="auto"/>
        <w:ind w:left="1080" w:firstLine="0"/>
        <w:textAlignment w:val="baseline"/>
        <w:rPr>
          <w:szCs w:val="24"/>
        </w:rPr>
      </w:pPr>
      <w:proofErr w:type="gramStart"/>
      <w:r w:rsidRPr="00B35085">
        <w:rPr>
          <w:szCs w:val="24"/>
        </w:rPr>
        <w:t>Customer</w:t>
      </w:r>
      <w:proofErr w:type="gramEnd"/>
      <w:r w:rsidRPr="00B35085">
        <w:rPr>
          <w:szCs w:val="24"/>
        </w:rPr>
        <w:t xml:space="preserve"> has reviewed the cart and selected products for purchase. </w:t>
      </w:r>
    </w:p>
    <w:p w14:paraId="6CE24F4B" w14:textId="77777777" w:rsidR="00B35085" w:rsidRPr="00B35085" w:rsidRDefault="00B35085" w:rsidP="00B35085">
      <w:pPr>
        <w:numPr>
          <w:ilvl w:val="0"/>
          <w:numId w:val="57"/>
        </w:numPr>
        <w:spacing w:before="0" w:line="240" w:lineRule="auto"/>
        <w:ind w:left="1080" w:firstLine="0"/>
        <w:textAlignment w:val="baseline"/>
        <w:rPr>
          <w:szCs w:val="24"/>
        </w:rPr>
      </w:pPr>
      <w:proofErr w:type="gramStart"/>
      <w:r w:rsidRPr="00B35085">
        <w:rPr>
          <w:szCs w:val="24"/>
        </w:rPr>
        <w:t>Customer</w:t>
      </w:r>
      <w:proofErr w:type="gramEnd"/>
      <w:r w:rsidRPr="00B35085">
        <w:rPr>
          <w:szCs w:val="24"/>
        </w:rPr>
        <w:t xml:space="preserve"> has selected the desired delivery method. </w:t>
      </w:r>
    </w:p>
    <w:p w14:paraId="4108D9E5" w14:textId="77777777" w:rsidR="00B35085" w:rsidRPr="00B35085" w:rsidRDefault="00B35085" w:rsidP="00B35085">
      <w:pPr>
        <w:numPr>
          <w:ilvl w:val="0"/>
          <w:numId w:val="58"/>
        </w:numPr>
        <w:spacing w:before="0" w:line="240" w:lineRule="auto"/>
        <w:ind w:left="1080" w:firstLine="0"/>
        <w:textAlignment w:val="baseline"/>
        <w:rPr>
          <w:szCs w:val="24"/>
        </w:rPr>
      </w:pPr>
      <w:proofErr w:type="gramStart"/>
      <w:r w:rsidRPr="00B35085">
        <w:rPr>
          <w:szCs w:val="24"/>
        </w:rPr>
        <w:t>Customer</w:t>
      </w:r>
      <w:proofErr w:type="gramEnd"/>
      <w:r w:rsidRPr="00B35085">
        <w:rPr>
          <w:szCs w:val="24"/>
        </w:rPr>
        <w:t xml:space="preserve"> has reviewed and confirmed the order. </w:t>
      </w:r>
    </w:p>
    <w:p w14:paraId="0B9C0488" w14:textId="77777777" w:rsidR="00B35085" w:rsidRPr="00B35085" w:rsidRDefault="00B35085" w:rsidP="00B35085">
      <w:pPr>
        <w:numPr>
          <w:ilvl w:val="0"/>
          <w:numId w:val="59"/>
        </w:numPr>
        <w:spacing w:before="0" w:line="240" w:lineRule="auto"/>
        <w:ind w:firstLine="0"/>
        <w:textAlignment w:val="baseline"/>
        <w:rPr>
          <w:sz w:val="28"/>
          <w:szCs w:val="28"/>
        </w:rPr>
      </w:pPr>
      <w:r w:rsidRPr="00B35085">
        <w:rPr>
          <w:b/>
          <w:bCs/>
          <w:sz w:val="28"/>
          <w:szCs w:val="28"/>
        </w:rPr>
        <w:t>Basic Flow of Events</w:t>
      </w:r>
      <w:r w:rsidRPr="00B35085">
        <w:rPr>
          <w:sz w:val="28"/>
          <w:szCs w:val="28"/>
        </w:rPr>
        <w:t> </w:t>
      </w:r>
    </w:p>
    <w:p w14:paraId="7B667CD1" w14:textId="77777777" w:rsidR="00B35085" w:rsidRPr="00B35085" w:rsidRDefault="00B35085" w:rsidP="00B35085">
      <w:pPr>
        <w:numPr>
          <w:ilvl w:val="0"/>
          <w:numId w:val="60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>Customer selects the "Pay Order" option. </w:t>
      </w:r>
    </w:p>
    <w:p w14:paraId="25CF4C99" w14:textId="77777777" w:rsidR="00B35085" w:rsidRPr="00B35085" w:rsidRDefault="00B35085" w:rsidP="00B35085">
      <w:pPr>
        <w:numPr>
          <w:ilvl w:val="0"/>
          <w:numId w:val="61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>The software initiates a check on the completeness and validity of the provided information. </w:t>
      </w:r>
    </w:p>
    <w:p w14:paraId="1CBA4800" w14:textId="77777777" w:rsidR="00B35085" w:rsidRPr="00B35085" w:rsidRDefault="00B35085" w:rsidP="00B35085">
      <w:pPr>
        <w:numPr>
          <w:ilvl w:val="0"/>
          <w:numId w:val="62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 xml:space="preserve">Customer selects the payment method (supported by </w:t>
      </w:r>
      <w:proofErr w:type="spellStart"/>
      <w:r w:rsidRPr="00B35085">
        <w:rPr>
          <w:szCs w:val="24"/>
        </w:rPr>
        <w:t>VNPay</w:t>
      </w:r>
      <w:proofErr w:type="spellEnd"/>
      <w:r w:rsidRPr="00B35085">
        <w:rPr>
          <w:szCs w:val="24"/>
        </w:rPr>
        <w:t>). </w:t>
      </w:r>
    </w:p>
    <w:p w14:paraId="3168E73E" w14:textId="77777777" w:rsidR="00B35085" w:rsidRPr="00B35085" w:rsidRDefault="00B35085" w:rsidP="00B35085">
      <w:pPr>
        <w:numPr>
          <w:ilvl w:val="0"/>
          <w:numId w:val="63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 xml:space="preserve">Customer provides necessary information as requested by </w:t>
      </w:r>
      <w:proofErr w:type="spellStart"/>
      <w:r w:rsidRPr="00B35085">
        <w:rPr>
          <w:szCs w:val="24"/>
        </w:rPr>
        <w:t>VNPay</w:t>
      </w:r>
      <w:proofErr w:type="spellEnd"/>
      <w:r w:rsidRPr="00B35085">
        <w:rPr>
          <w:szCs w:val="24"/>
        </w:rPr>
        <w:t xml:space="preserve"> to complete the transaction. (See table A) </w:t>
      </w:r>
    </w:p>
    <w:p w14:paraId="207BF4B1" w14:textId="77777777" w:rsidR="00B35085" w:rsidRPr="00B35085" w:rsidRDefault="00B35085" w:rsidP="00B35085">
      <w:pPr>
        <w:numPr>
          <w:ilvl w:val="0"/>
          <w:numId w:val="64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 xml:space="preserve">The software communicates with </w:t>
      </w:r>
      <w:proofErr w:type="spellStart"/>
      <w:r w:rsidRPr="00B35085">
        <w:rPr>
          <w:szCs w:val="24"/>
        </w:rPr>
        <w:t>VNPay</w:t>
      </w:r>
      <w:proofErr w:type="spellEnd"/>
      <w:r w:rsidRPr="00B35085">
        <w:rPr>
          <w:szCs w:val="24"/>
        </w:rPr>
        <w:t xml:space="preserve"> to process the payment. </w:t>
      </w:r>
    </w:p>
    <w:p w14:paraId="4E66E27F" w14:textId="77777777" w:rsidR="00B35085" w:rsidRPr="00B35085" w:rsidRDefault="00B35085" w:rsidP="00B35085">
      <w:pPr>
        <w:numPr>
          <w:ilvl w:val="0"/>
          <w:numId w:val="65"/>
        </w:numPr>
        <w:spacing w:before="0" w:line="240" w:lineRule="auto"/>
        <w:ind w:left="1080" w:firstLine="0"/>
        <w:textAlignment w:val="baseline"/>
        <w:rPr>
          <w:szCs w:val="24"/>
        </w:rPr>
      </w:pPr>
      <w:r w:rsidRPr="00B35085">
        <w:rPr>
          <w:szCs w:val="24"/>
        </w:rPr>
        <w:t>After a successful payment, the software will display the transaction ID, cardholder's name, deducted amount, transaction details, and transaction date and time. (See Table B.) </w:t>
      </w:r>
    </w:p>
    <w:p w14:paraId="5C0C04D1" w14:textId="77777777" w:rsidR="00B35085" w:rsidRPr="00B35085" w:rsidRDefault="00B35085" w:rsidP="00B35085">
      <w:pPr>
        <w:numPr>
          <w:ilvl w:val="0"/>
          <w:numId w:val="66"/>
        </w:numPr>
        <w:spacing w:before="0" w:line="240" w:lineRule="auto"/>
        <w:ind w:firstLine="0"/>
        <w:textAlignment w:val="baseline"/>
        <w:rPr>
          <w:szCs w:val="24"/>
        </w:rPr>
      </w:pPr>
      <w:r w:rsidRPr="00B35085">
        <w:rPr>
          <w:b/>
          <w:bCs/>
          <w:szCs w:val="24"/>
        </w:rPr>
        <w:t xml:space="preserve">Input </w:t>
      </w:r>
      <w:proofErr w:type="gramStart"/>
      <w:r w:rsidRPr="00B35085">
        <w:rPr>
          <w:b/>
          <w:bCs/>
          <w:szCs w:val="24"/>
        </w:rPr>
        <w:t>data</w:t>
      </w:r>
      <w:proofErr w:type="gramEnd"/>
      <w:r w:rsidRPr="00B35085">
        <w:rPr>
          <w:szCs w:val="24"/>
        </w:rPr>
        <w:t> </w:t>
      </w:r>
    </w:p>
    <w:p w14:paraId="5421A83B" w14:textId="77777777" w:rsidR="00B35085" w:rsidRPr="00B35085" w:rsidRDefault="00B35085" w:rsidP="00B35085">
      <w:pPr>
        <w:spacing w:before="0" w:line="240" w:lineRule="auto"/>
        <w:textAlignment w:val="baseline"/>
        <w:rPr>
          <w:b/>
          <w:bCs/>
          <w:szCs w:val="24"/>
        </w:rPr>
      </w:pPr>
      <w:r w:rsidRPr="00B35085">
        <w:rPr>
          <w:b/>
          <w:bCs/>
          <w:szCs w:val="24"/>
        </w:rPr>
        <w:t xml:space="preserve">Table A-Input data of provides necessary information as requested by </w:t>
      </w:r>
      <w:proofErr w:type="spellStart"/>
      <w:proofErr w:type="gramStart"/>
      <w:r w:rsidRPr="00B35085">
        <w:rPr>
          <w:b/>
          <w:bCs/>
          <w:szCs w:val="24"/>
        </w:rPr>
        <w:t>VNPay</w:t>
      </w:r>
      <w:proofErr w:type="spellEnd"/>
      <w:proofErr w:type="gramEnd"/>
      <w:r w:rsidRPr="00B35085">
        <w:rPr>
          <w:b/>
          <w:bCs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145"/>
        <w:gridCol w:w="1299"/>
        <w:gridCol w:w="1234"/>
        <w:gridCol w:w="1573"/>
        <w:gridCol w:w="1858"/>
      </w:tblGrid>
      <w:tr w:rsidR="00B35085" w:rsidRPr="00B35085" w14:paraId="0C376900" w14:textId="77777777" w:rsidTr="00B35085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2A3FC543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No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6B7F6F68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Data fields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12E1E158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Description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7E8EAA7B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Mandatory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422F35C2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Valid condition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BF8F"/>
            <w:vAlign w:val="center"/>
            <w:hideMark/>
          </w:tcPr>
          <w:p w14:paraId="282E1DBB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Example</w:t>
            </w:r>
            <w:r w:rsidRPr="00B35085">
              <w:rPr>
                <w:sz w:val="20"/>
              </w:rPr>
              <w:t> </w:t>
            </w:r>
          </w:p>
        </w:tc>
      </w:tr>
      <w:tr w:rsidR="00B35085" w:rsidRPr="00B35085" w14:paraId="6DFFE66A" w14:textId="77777777" w:rsidTr="00B35085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C3E537" w14:textId="77777777" w:rsidR="00B35085" w:rsidRPr="00B35085" w:rsidRDefault="00B35085" w:rsidP="00B35085">
            <w:pPr>
              <w:numPr>
                <w:ilvl w:val="0"/>
                <w:numId w:val="67"/>
              </w:numPr>
              <w:spacing w:before="0" w:line="240" w:lineRule="auto"/>
              <w:ind w:firstLine="0"/>
              <w:textAlignment w:val="baseline"/>
              <w:rPr>
                <w:sz w:val="20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D3C02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Bank account number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3E814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B0875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Yes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02508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Integer greater than 1000000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9640C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74619911 </w:t>
            </w:r>
          </w:p>
        </w:tc>
      </w:tr>
      <w:tr w:rsidR="00B35085" w:rsidRPr="00B35085" w14:paraId="4B47A2B4" w14:textId="77777777" w:rsidTr="00B35085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376A58" w14:textId="77777777" w:rsidR="00B35085" w:rsidRPr="00B35085" w:rsidRDefault="00B35085" w:rsidP="00B35085">
            <w:pPr>
              <w:numPr>
                <w:ilvl w:val="0"/>
                <w:numId w:val="68"/>
              </w:numPr>
              <w:spacing w:before="0" w:line="240" w:lineRule="auto"/>
              <w:ind w:firstLine="0"/>
              <w:textAlignment w:val="baseline"/>
              <w:rPr>
                <w:szCs w:val="24"/>
              </w:rPr>
            </w:pPr>
            <w:r w:rsidRPr="00B35085">
              <w:rPr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772EF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Customer name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100CF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Owner’s name of the bank account 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8D1B4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Yes 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E1AB54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 xml:space="preserve">String </w:t>
            </w:r>
            <w:proofErr w:type="gramStart"/>
            <w:r w:rsidRPr="00B35085">
              <w:rPr>
                <w:sz w:val="20"/>
              </w:rPr>
              <w:t>not include</w:t>
            </w:r>
            <w:proofErr w:type="gramEnd"/>
            <w:r w:rsidRPr="00B35085">
              <w:rPr>
                <w:sz w:val="20"/>
              </w:rPr>
              <w:t xml:space="preserve"> number and special symbol, spaces are allowed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766D30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Nguyen Huu Trung Kien </w:t>
            </w:r>
          </w:p>
        </w:tc>
      </w:tr>
    </w:tbl>
    <w:p w14:paraId="1639AC2F" w14:textId="77777777" w:rsidR="00B35085" w:rsidRPr="00B35085" w:rsidRDefault="00B35085" w:rsidP="00B35085">
      <w:pPr>
        <w:numPr>
          <w:ilvl w:val="0"/>
          <w:numId w:val="69"/>
        </w:numPr>
        <w:spacing w:before="0" w:line="240" w:lineRule="auto"/>
        <w:ind w:firstLine="0"/>
        <w:textAlignment w:val="baseline"/>
        <w:rPr>
          <w:szCs w:val="24"/>
        </w:rPr>
      </w:pPr>
      <w:r w:rsidRPr="00B35085">
        <w:rPr>
          <w:b/>
          <w:bCs/>
          <w:szCs w:val="24"/>
        </w:rPr>
        <w:t xml:space="preserve">Output </w:t>
      </w:r>
      <w:proofErr w:type="gramStart"/>
      <w:r w:rsidRPr="00B35085">
        <w:rPr>
          <w:b/>
          <w:bCs/>
          <w:szCs w:val="24"/>
        </w:rPr>
        <w:t>data</w:t>
      </w:r>
      <w:proofErr w:type="gramEnd"/>
      <w:r w:rsidRPr="00B35085">
        <w:rPr>
          <w:szCs w:val="24"/>
        </w:rPr>
        <w:t> </w:t>
      </w:r>
    </w:p>
    <w:p w14:paraId="3D8F43EB" w14:textId="77777777" w:rsidR="00B35085" w:rsidRPr="00B35085" w:rsidRDefault="00B35085" w:rsidP="00B35085">
      <w:pPr>
        <w:spacing w:before="0" w:line="240" w:lineRule="auto"/>
        <w:textAlignment w:val="baseline"/>
        <w:rPr>
          <w:b/>
          <w:bCs/>
          <w:szCs w:val="24"/>
        </w:rPr>
      </w:pPr>
      <w:r w:rsidRPr="00B35085">
        <w:rPr>
          <w:b/>
          <w:bCs/>
          <w:szCs w:val="24"/>
        </w:rPr>
        <w:t>Table B- Output data of display the transaction ID, cardholder's name, deducted amount, transaction details, and transaction date and time.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309"/>
        <w:gridCol w:w="1857"/>
        <w:gridCol w:w="2171"/>
        <w:gridCol w:w="1772"/>
      </w:tblGrid>
      <w:tr w:rsidR="00B35085" w:rsidRPr="00B35085" w14:paraId="6EC52352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  <w:hideMark/>
          </w:tcPr>
          <w:p w14:paraId="3C2D54BB" w14:textId="77777777" w:rsidR="00B35085" w:rsidRPr="00B35085" w:rsidRDefault="00B35085" w:rsidP="00B35085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No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  <w:hideMark/>
          </w:tcPr>
          <w:p w14:paraId="321852EA" w14:textId="77777777" w:rsidR="00B35085" w:rsidRPr="00B35085" w:rsidRDefault="00B35085" w:rsidP="00B35085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Data fields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  <w:hideMark/>
          </w:tcPr>
          <w:p w14:paraId="6A31B1B3" w14:textId="77777777" w:rsidR="00B35085" w:rsidRPr="00B35085" w:rsidRDefault="00B35085" w:rsidP="00B35085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Description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  <w:hideMark/>
          </w:tcPr>
          <w:p w14:paraId="0F7AFFF0" w14:textId="77777777" w:rsidR="00B35085" w:rsidRPr="00B35085" w:rsidRDefault="00B35085" w:rsidP="00B35085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Display format</w:t>
            </w:r>
            <w:r w:rsidRPr="00B35085">
              <w:rPr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/>
            <w:vAlign w:val="center"/>
            <w:hideMark/>
          </w:tcPr>
          <w:p w14:paraId="7CB960D7" w14:textId="77777777" w:rsidR="00B35085" w:rsidRPr="00B35085" w:rsidRDefault="00B35085" w:rsidP="00B35085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B35085">
              <w:rPr>
                <w:b/>
                <w:bCs/>
                <w:sz w:val="20"/>
              </w:rPr>
              <w:t>Example</w:t>
            </w:r>
            <w:r w:rsidRPr="00B35085">
              <w:rPr>
                <w:sz w:val="20"/>
              </w:rPr>
              <w:t> </w:t>
            </w:r>
          </w:p>
        </w:tc>
      </w:tr>
      <w:tr w:rsidR="00B35085" w:rsidRPr="00B35085" w14:paraId="7A382BB7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8ED83" w14:textId="77777777" w:rsidR="00B35085" w:rsidRPr="00B35085" w:rsidRDefault="00B35085" w:rsidP="00B35085">
            <w:pPr>
              <w:numPr>
                <w:ilvl w:val="0"/>
                <w:numId w:val="70"/>
              </w:numPr>
              <w:spacing w:before="0" w:line="240" w:lineRule="auto"/>
              <w:ind w:firstLine="0"/>
              <w:jc w:val="center"/>
              <w:textAlignment w:val="baseline"/>
              <w:rPr>
                <w:sz w:val="20"/>
              </w:rPr>
            </w:pPr>
            <w:r w:rsidRPr="00B35085">
              <w:rPr>
                <w:sz w:val="20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C83A5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rFonts w:ascii="Calibri" w:hAnsi="Calibri" w:cs="Calibri"/>
                <w:color w:val="000000"/>
                <w:szCs w:val="24"/>
              </w:rPr>
              <w:t>transaction ID</w:t>
            </w:r>
            <w:r w:rsidRPr="00B35085">
              <w:rPr>
                <w:sz w:val="20"/>
              </w:rPr>
              <w:t xml:space="preserve">  </w:t>
            </w:r>
            <w:r w:rsidRPr="00B35085">
              <w:rPr>
                <w:sz w:val="20"/>
              </w:rPr>
              <w:br/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32E9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FA5BC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5E467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</w:tr>
      <w:tr w:rsidR="00B35085" w:rsidRPr="00B35085" w14:paraId="2C300CA7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F205B0" w14:textId="77777777" w:rsidR="00B35085" w:rsidRPr="00B35085" w:rsidRDefault="00B35085" w:rsidP="00B35085">
            <w:pPr>
              <w:numPr>
                <w:ilvl w:val="0"/>
                <w:numId w:val="71"/>
              </w:numPr>
              <w:spacing w:before="0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B35085">
              <w:rPr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114AA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rFonts w:ascii="Calibri" w:hAnsi="Calibri" w:cs="Calibri"/>
                <w:color w:val="000000"/>
                <w:szCs w:val="24"/>
              </w:rPr>
              <w:t>cardholder's name  </w:t>
            </w:r>
            <w:r w:rsidRPr="00B35085">
              <w:rPr>
                <w:rFonts w:ascii="Calibri" w:hAnsi="Calibri" w:cs="Calibri"/>
                <w:color w:val="000000"/>
                <w:szCs w:val="24"/>
              </w:rPr>
              <w:br/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12B4E5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287D6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1203FE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Do Minh Hieu </w:t>
            </w:r>
          </w:p>
        </w:tc>
      </w:tr>
      <w:tr w:rsidR="00B35085" w:rsidRPr="00B35085" w14:paraId="47195D70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2335E" w14:textId="77777777" w:rsidR="00B35085" w:rsidRPr="00B35085" w:rsidRDefault="00B35085" w:rsidP="00B35085">
            <w:pPr>
              <w:numPr>
                <w:ilvl w:val="0"/>
                <w:numId w:val="72"/>
              </w:numPr>
              <w:spacing w:before="0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B35085">
              <w:rPr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968AD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rFonts w:ascii="Calibri" w:hAnsi="Calibri" w:cs="Calibri"/>
                <w:color w:val="000000"/>
                <w:szCs w:val="24"/>
              </w:rPr>
              <w:t>deducted amount  </w:t>
            </w:r>
            <w:r w:rsidRPr="00B35085">
              <w:rPr>
                <w:rFonts w:ascii="Calibri" w:hAnsi="Calibri" w:cs="Calibri"/>
                <w:color w:val="000000"/>
                <w:szCs w:val="24"/>
              </w:rPr>
              <w:br/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19248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25C166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Right alignment </w:t>
            </w:r>
          </w:p>
          <w:p w14:paraId="39795FD0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Vietnamese currency </w:t>
            </w:r>
          </w:p>
          <w:p w14:paraId="005D8ED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(VNĐ) </w:t>
            </w:r>
          </w:p>
          <w:p w14:paraId="203DDDF8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Vietnamese locale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9435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1.200.000 VNĐ </w:t>
            </w:r>
          </w:p>
        </w:tc>
      </w:tr>
      <w:tr w:rsidR="00B35085" w:rsidRPr="00B35085" w14:paraId="4EFE7CD6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25CB1" w14:textId="77777777" w:rsidR="00B35085" w:rsidRPr="00B35085" w:rsidRDefault="00B35085" w:rsidP="00B35085">
            <w:pPr>
              <w:numPr>
                <w:ilvl w:val="0"/>
                <w:numId w:val="73"/>
              </w:numPr>
              <w:spacing w:before="0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B35085">
              <w:rPr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AD0C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rFonts w:ascii="Calibri" w:hAnsi="Calibri" w:cs="Calibri"/>
                <w:color w:val="000000"/>
                <w:szCs w:val="24"/>
              </w:rPr>
              <w:t>transaction details  </w:t>
            </w:r>
            <w:r w:rsidRPr="00B35085">
              <w:rPr>
                <w:rFonts w:ascii="Calibri" w:hAnsi="Calibri" w:cs="Calibri"/>
                <w:color w:val="000000"/>
                <w:szCs w:val="24"/>
              </w:rPr>
              <w:br/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88ABB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F0E5D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46C4F3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</w:tr>
      <w:tr w:rsidR="00B35085" w:rsidRPr="00B35085" w14:paraId="4EC2F2B8" w14:textId="77777777" w:rsidTr="00B35085">
        <w:trPr>
          <w:trHeight w:val="300"/>
        </w:trPr>
        <w:tc>
          <w:tcPr>
            <w:tcW w:w="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80093" w14:textId="77777777" w:rsidR="00B35085" w:rsidRPr="00B35085" w:rsidRDefault="00B35085" w:rsidP="00B35085">
            <w:pPr>
              <w:numPr>
                <w:ilvl w:val="0"/>
                <w:numId w:val="74"/>
              </w:numPr>
              <w:spacing w:before="0" w:line="240" w:lineRule="auto"/>
              <w:ind w:firstLine="0"/>
              <w:jc w:val="center"/>
              <w:textAlignment w:val="baseline"/>
              <w:rPr>
                <w:szCs w:val="24"/>
              </w:rPr>
            </w:pPr>
            <w:r w:rsidRPr="00B35085">
              <w:rPr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AD14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rFonts w:ascii="Calibri" w:hAnsi="Calibri" w:cs="Calibri"/>
                <w:color w:val="000000"/>
                <w:szCs w:val="24"/>
              </w:rPr>
              <w:t>transaction date and time  </w:t>
            </w:r>
            <w:r w:rsidRPr="00B35085">
              <w:rPr>
                <w:rFonts w:ascii="Calibri" w:hAnsi="Calibri" w:cs="Calibri"/>
                <w:color w:val="000000"/>
                <w:szCs w:val="24"/>
              </w:rPr>
              <w:br/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0B94BE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5611D9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dd/mm/</w:t>
            </w:r>
            <w:proofErr w:type="spellStart"/>
            <w:r w:rsidRPr="00B35085">
              <w:rPr>
                <w:sz w:val="20"/>
              </w:rPr>
              <w:t>yyyy</w:t>
            </w:r>
            <w:proofErr w:type="spellEnd"/>
            <w:r w:rsidRPr="00B35085">
              <w:rPr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7569E" w14:textId="77777777" w:rsidR="00B35085" w:rsidRPr="00B35085" w:rsidRDefault="00B35085" w:rsidP="00B35085">
            <w:pPr>
              <w:spacing w:before="0" w:line="240" w:lineRule="auto"/>
              <w:textAlignment w:val="baseline"/>
              <w:rPr>
                <w:szCs w:val="24"/>
              </w:rPr>
            </w:pPr>
            <w:r w:rsidRPr="00B35085">
              <w:rPr>
                <w:sz w:val="20"/>
              </w:rPr>
              <w:t>05/10/2023 </w:t>
            </w:r>
          </w:p>
        </w:tc>
      </w:tr>
    </w:tbl>
    <w:p w14:paraId="27E6587C" w14:textId="77777777" w:rsidR="00B35085" w:rsidRPr="00B35085" w:rsidRDefault="00B35085" w:rsidP="00B35085">
      <w:pPr>
        <w:spacing w:before="0" w:line="240" w:lineRule="auto"/>
        <w:textAlignment w:val="baseline"/>
        <w:rPr>
          <w:szCs w:val="24"/>
        </w:rPr>
      </w:pPr>
      <w:r w:rsidRPr="00B35085">
        <w:rPr>
          <w:sz w:val="6"/>
          <w:szCs w:val="6"/>
        </w:rPr>
        <w:t> </w:t>
      </w:r>
    </w:p>
    <w:p w14:paraId="41EC6454" w14:textId="6A19CBC7" w:rsidR="00E12839" w:rsidRPr="00B35085" w:rsidRDefault="00B35085" w:rsidP="004208CE">
      <w:pPr>
        <w:numPr>
          <w:ilvl w:val="0"/>
          <w:numId w:val="75"/>
        </w:numPr>
        <w:spacing w:before="0" w:line="240" w:lineRule="auto"/>
        <w:ind w:firstLine="0"/>
        <w:textAlignment w:val="baseline"/>
        <w:rPr>
          <w:szCs w:val="24"/>
        </w:rPr>
      </w:pPr>
      <w:r w:rsidRPr="00B35085">
        <w:rPr>
          <w:b/>
          <w:bCs/>
          <w:szCs w:val="24"/>
        </w:rPr>
        <w:t>Postconditions</w:t>
      </w:r>
      <w:r w:rsidRPr="00B35085">
        <w:rPr>
          <w:szCs w:val="24"/>
        </w:rPr>
        <w:t> </w:t>
      </w:r>
      <w:r w:rsidRPr="00B35085">
        <w:rPr>
          <w:szCs w:val="24"/>
        </w:rPr>
        <w:br/>
        <w:t>1. The order status is updated to "Pending Processing." </w:t>
      </w:r>
      <w:r w:rsidRPr="00B35085">
        <w:rPr>
          <w:szCs w:val="24"/>
        </w:rPr>
        <w:br/>
        <w:t>2. Transaction information is recorded in the system. </w:t>
      </w:r>
      <w:r w:rsidRPr="00B35085">
        <w:rPr>
          <w:szCs w:val="24"/>
        </w:rPr>
        <w:br/>
        <w:t>3. An email containing order and transaction details is sent to the customer. </w:t>
      </w:r>
      <w:r w:rsidRPr="00B35085">
        <w:rPr>
          <w:szCs w:val="24"/>
        </w:rPr>
        <w:br/>
        <w:t>4. The customer can review or cancel the order using the link provided in the email. </w:t>
      </w:r>
    </w:p>
    <w:p w14:paraId="3324774F" w14:textId="4CACB34B" w:rsidR="006751C4" w:rsidRDefault="004208CE" w:rsidP="004208CE">
      <w:pPr>
        <w:pStyle w:val="Heading2"/>
        <w:numPr>
          <w:ilvl w:val="0"/>
          <w:numId w:val="0"/>
        </w:numPr>
        <w:ind w:left="576" w:hanging="576"/>
        <w:rPr>
          <w:lang w:val="vi-VN"/>
        </w:rPr>
      </w:pPr>
      <w:bookmarkStart w:id="16" w:name="_Toc91452906"/>
      <w:r>
        <w:t xml:space="preserve">3.2 </w:t>
      </w:r>
      <w:r w:rsidR="006751C4">
        <w:rPr>
          <w:lang w:val="vi-VN"/>
        </w:rPr>
        <w:t>Use case 2</w:t>
      </w:r>
      <w:bookmarkEnd w:id="16"/>
    </w:p>
    <w:p w14:paraId="56F97CBD" w14:textId="77777777" w:rsidR="00190569" w:rsidRPr="00190569" w:rsidRDefault="00190569" w:rsidP="00190569">
      <w:pPr>
        <w:spacing w:before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8"/>
          <w:szCs w:val="38"/>
        </w:rPr>
        <w:t>Use Case “Place Rush Order”</w:t>
      </w:r>
      <w:r w:rsidRPr="00190569">
        <w:rPr>
          <w:sz w:val="38"/>
          <w:szCs w:val="38"/>
        </w:rPr>
        <w:t> </w:t>
      </w:r>
    </w:p>
    <w:p w14:paraId="3C334011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30"/>
          <w:szCs w:val="30"/>
        </w:rPr>
        <w:t> </w:t>
      </w:r>
    </w:p>
    <w:p w14:paraId="152DAB1D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1. Use Case Code</w:t>
      </w:r>
      <w:r w:rsidRPr="00190569">
        <w:rPr>
          <w:sz w:val="30"/>
          <w:szCs w:val="30"/>
        </w:rPr>
        <w:t> </w:t>
      </w:r>
    </w:p>
    <w:p w14:paraId="140A3055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UC004 </w:t>
      </w:r>
    </w:p>
    <w:p w14:paraId="65ECFA94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2.Brief Description</w:t>
      </w:r>
      <w:r w:rsidRPr="00190569">
        <w:rPr>
          <w:sz w:val="30"/>
          <w:szCs w:val="30"/>
        </w:rPr>
        <w:t> </w:t>
      </w:r>
    </w:p>
    <w:p w14:paraId="4F55E777" w14:textId="77777777" w:rsidR="00190569" w:rsidRPr="00190569" w:rsidRDefault="00190569" w:rsidP="00190569">
      <w:pPr>
        <w:spacing w:before="0" w:line="240" w:lineRule="auto"/>
        <w:ind w:left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 xml:space="preserve">This use case describes the interaction between the customer and AIMS when the customer wants to make a rush order </w:t>
      </w:r>
      <w:proofErr w:type="gramStart"/>
      <w:r w:rsidRPr="00190569">
        <w:rPr>
          <w:sz w:val="26"/>
          <w:szCs w:val="26"/>
        </w:rPr>
        <w:t>delivery</w:t>
      </w:r>
      <w:proofErr w:type="gramEnd"/>
      <w:r w:rsidRPr="00190569">
        <w:rPr>
          <w:sz w:val="26"/>
          <w:szCs w:val="26"/>
        </w:rPr>
        <w:t> </w:t>
      </w:r>
    </w:p>
    <w:p w14:paraId="2D9DA90E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3.Actors</w:t>
      </w:r>
      <w:r w:rsidRPr="00190569">
        <w:rPr>
          <w:sz w:val="30"/>
          <w:szCs w:val="30"/>
        </w:rPr>
        <w:t> </w:t>
      </w:r>
    </w:p>
    <w:p w14:paraId="146B5C59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User </w:t>
      </w:r>
    </w:p>
    <w:p w14:paraId="75C28923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4.Preconditions</w:t>
      </w:r>
      <w:r w:rsidRPr="00190569">
        <w:rPr>
          <w:sz w:val="30"/>
          <w:szCs w:val="30"/>
        </w:rPr>
        <w:t> </w:t>
      </w:r>
    </w:p>
    <w:p w14:paraId="4313F681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 xml:space="preserve">Customer chooses rush order option in “Place </w:t>
      </w:r>
      <w:proofErr w:type="gramStart"/>
      <w:r w:rsidRPr="00190569">
        <w:rPr>
          <w:sz w:val="26"/>
          <w:szCs w:val="26"/>
        </w:rPr>
        <w:t>Order</w:t>
      </w:r>
      <w:proofErr w:type="gramEnd"/>
      <w:r w:rsidRPr="00190569">
        <w:rPr>
          <w:sz w:val="26"/>
          <w:szCs w:val="26"/>
        </w:rPr>
        <w:t>” </w:t>
      </w:r>
    </w:p>
    <w:p w14:paraId="6FE49731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5.Basic Flow of Events</w:t>
      </w:r>
      <w:r w:rsidRPr="00190569">
        <w:rPr>
          <w:sz w:val="30"/>
          <w:szCs w:val="30"/>
        </w:rPr>
        <w:t> </w:t>
      </w:r>
    </w:p>
    <w:p w14:paraId="2F8914F5" w14:textId="77777777" w:rsidR="00190569" w:rsidRPr="00190569" w:rsidRDefault="00190569" w:rsidP="00190569">
      <w:pPr>
        <w:spacing w:before="0" w:line="240" w:lineRule="auto"/>
        <w:ind w:left="495" w:right="2805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1.</w:t>
      </w:r>
      <w:r w:rsidRPr="00190569">
        <w:rPr>
          <w:sz w:val="22"/>
          <w:szCs w:val="22"/>
        </w:rPr>
        <w:t xml:space="preserve"> </w:t>
      </w:r>
      <w:r w:rsidRPr="00190569">
        <w:rPr>
          <w:sz w:val="26"/>
          <w:szCs w:val="26"/>
        </w:rPr>
        <w:t>AIMS displays the rush order delivery screen with a list of products that support rush order delivery </w:t>
      </w:r>
    </w:p>
    <w:p w14:paraId="38F5D30C" w14:textId="77777777" w:rsidR="00190569" w:rsidRPr="00190569" w:rsidRDefault="00190569" w:rsidP="00190569">
      <w:pPr>
        <w:spacing w:before="0" w:line="240" w:lineRule="auto"/>
        <w:ind w:left="495" w:right="2805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2.Customer updates rush order information and chooses products </w:t>
      </w:r>
    </w:p>
    <w:p w14:paraId="49AE373F" w14:textId="77777777" w:rsidR="00190569" w:rsidRPr="00190569" w:rsidRDefault="00190569" w:rsidP="00190569">
      <w:pPr>
        <w:spacing w:before="0" w:line="240" w:lineRule="auto"/>
        <w:ind w:left="495" w:right="1425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3.AIMS calculates shipping costs </w:t>
      </w:r>
    </w:p>
    <w:p w14:paraId="3B8A3518" w14:textId="77777777" w:rsidR="00190569" w:rsidRPr="00190569" w:rsidRDefault="00190569" w:rsidP="00190569">
      <w:pPr>
        <w:spacing w:before="0" w:line="240" w:lineRule="auto"/>
        <w:ind w:right="2805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30"/>
          <w:szCs w:val="30"/>
        </w:rPr>
        <w:lastRenderedPageBreak/>
        <w:t> </w:t>
      </w:r>
    </w:p>
    <w:p w14:paraId="40239EF4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6.Alternative flows</w:t>
      </w:r>
      <w:r w:rsidRPr="00190569">
        <w:rPr>
          <w:sz w:val="30"/>
          <w:szCs w:val="30"/>
        </w:rPr>
        <w:t> </w:t>
      </w:r>
    </w:p>
    <w:p w14:paraId="3195CA30" w14:textId="77777777" w:rsidR="00190569" w:rsidRPr="00190569" w:rsidRDefault="00190569" w:rsidP="00190569">
      <w:pPr>
        <w:spacing w:before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i/>
          <w:iCs/>
          <w:sz w:val="22"/>
          <w:szCs w:val="22"/>
        </w:rPr>
        <w:t xml:space="preserve">Table 1 - Alternative flow of events for UC “Pay </w:t>
      </w:r>
      <w:proofErr w:type="gramStart"/>
      <w:r w:rsidRPr="00190569">
        <w:rPr>
          <w:i/>
          <w:iCs/>
          <w:sz w:val="22"/>
          <w:szCs w:val="22"/>
        </w:rPr>
        <w:t>Order</w:t>
      </w:r>
      <w:proofErr w:type="gramEnd"/>
      <w:r w:rsidRPr="00190569">
        <w:rPr>
          <w:i/>
          <w:iCs/>
          <w:sz w:val="22"/>
          <w:szCs w:val="22"/>
        </w:rPr>
        <w:t>”</w:t>
      </w:r>
      <w:r w:rsidRPr="00190569">
        <w:rPr>
          <w:sz w:val="22"/>
          <w:szCs w:val="22"/>
        </w:rPr>
        <w:t> </w:t>
      </w:r>
    </w:p>
    <w:p w14:paraId="5A7A5B38" w14:textId="77777777" w:rsidR="00190569" w:rsidRPr="00190569" w:rsidRDefault="00190569" w:rsidP="00190569">
      <w:pPr>
        <w:spacing w:before="0" w:line="24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2"/>
          <w:szCs w:val="22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167"/>
        <w:gridCol w:w="2598"/>
        <w:gridCol w:w="3154"/>
        <w:gridCol w:w="1105"/>
      </w:tblGrid>
      <w:tr w:rsidR="00190569" w:rsidRPr="00190569" w14:paraId="75EB7F07" w14:textId="77777777" w:rsidTr="00190569">
        <w:trPr>
          <w:trHeight w:val="7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230A4DA2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No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5D5114F8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Location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0A9E5520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Condition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773456BB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Action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hideMark/>
          </w:tcPr>
          <w:p w14:paraId="2DF04749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Resume location</w:t>
            </w:r>
            <w:r w:rsidRPr="00190569">
              <w:rPr>
                <w:sz w:val="22"/>
                <w:szCs w:val="22"/>
              </w:rPr>
              <w:t> </w:t>
            </w:r>
          </w:p>
        </w:tc>
      </w:tr>
      <w:tr w:rsidR="00190569" w:rsidRPr="00190569" w14:paraId="3BD3B034" w14:textId="77777777" w:rsidTr="00190569">
        <w:trPr>
          <w:trHeight w:val="7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7522A1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1. 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E7AB1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At Step 1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5A9F9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If the customer cancels the payment transaction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068ED8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A2E90F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Use case ends </w:t>
            </w:r>
          </w:p>
        </w:tc>
      </w:tr>
      <w:tr w:rsidR="00190569" w:rsidRPr="00190569" w14:paraId="7F51A06E" w14:textId="77777777" w:rsidTr="00190569">
        <w:trPr>
          <w:trHeight w:val="7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B86DE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2 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1D389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At step 3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CDCED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The location is not in Ha Noi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445BE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Notifies the unsupported delivery for areas outside Ha Noi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4551A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1 </w:t>
            </w:r>
          </w:p>
        </w:tc>
      </w:tr>
      <w:tr w:rsidR="00190569" w:rsidRPr="00190569" w14:paraId="46B039ED" w14:textId="77777777" w:rsidTr="00190569">
        <w:trPr>
          <w:trHeight w:val="795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84A1EE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3 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51EF8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At step 3 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20582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proofErr w:type="spellStart"/>
            <w:r w:rsidRPr="00190569">
              <w:rPr>
                <w:sz w:val="22"/>
                <w:szCs w:val="22"/>
              </w:rPr>
              <w:t>Mising</w:t>
            </w:r>
            <w:proofErr w:type="spellEnd"/>
            <w:r w:rsidRPr="00190569">
              <w:rPr>
                <w:sz w:val="22"/>
                <w:szCs w:val="22"/>
              </w:rPr>
              <w:t xml:space="preserve"> info </w:t>
            </w:r>
          </w:p>
        </w:tc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A17FA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Requests customer to fill the missing information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6C42A" w14:textId="77777777" w:rsidR="00190569" w:rsidRPr="00190569" w:rsidRDefault="00190569" w:rsidP="00190569">
            <w:pPr>
              <w:spacing w:before="0" w:line="240" w:lineRule="auto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1 </w:t>
            </w:r>
          </w:p>
        </w:tc>
      </w:tr>
    </w:tbl>
    <w:p w14:paraId="71AB1B8D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2"/>
          <w:szCs w:val="22"/>
        </w:rPr>
        <w:t> </w:t>
      </w:r>
    </w:p>
    <w:p w14:paraId="4C4CE3FD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30"/>
          <w:szCs w:val="30"/>
        </w:rPr>
        <w:t> </w:t>
      </w:r>
    </w:p>
    <w:p w14:paraId="3CD32CD0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7.Input Data</w:t>
      </w:r>
      <w:r w:rsidRPr="00190569">
        <w:rPr>
          <w:sz w:val="30"/>
          <w:szCs w:val="30"/>
        </w:rPr>
        <w:t> </w:t>
      </w:r>
    </w:p>
    <w:p w14:paraId="0C6B017B" w14:textId="77777777" w:rsidR="00190569" w:rsidRPr="00190569" w:rsidRDefault="00190569" w:rsidP="00190569">
      <w:pPr>
        <w:spacing w:before="0" w:line="240" w:lineRule="auto"/>
        <w:ind w:firstLine="144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i/>
          <w:iCs/>
          <w:sz w:val="22"/>
          <w:szCs w:val="22"/>
        </w:rPr>
        <w:t>Table 2- Input data of rush order information</w:t>
      </w:r>
      <w:r w:rsidRPr="00190569">
        <w:rPr>
          <w:sz w:val="22"/>
          <w:szCs w:val="22"/>
        </w:rPr>
        <w:t> </w:t>
      </w:r>
    </w:p>
    <w:p w14:paraId="00247DF7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30"/>
          <w:szCs w:val="30"/>
        </w:rPr>
        <w:t> </w:t>
      </w:r>
    </w:p>
    <w:p w14:paraId="13011BA3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1696"/>
        <w:gridCol w:w="1688"/>
        <w:gridCol w:w="1357"/>
        <w:gridCol w:w="1415"/>
        <w:gridCol w:w="1888"/>
      </w:tblGrid>
      <w:tr w:rsidR="00190569" w:rsidRPr="00190569" w14:paraId="32FCCB99" w14:textId="77777777" w:rsidTr="00190569">
        <w:trPr>
          <w:trHeight w:val="33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2C8E0AD1" w14:textId="77777777" w:rsidR="00190569" w:rsidRPr="00190569" w:rsidRDefault="00190569" w:rsidP="00190569">
            <w:pPr>
              <w:spacing w:before="0" w:line="240" w:lineRule="auto"/>
              <w:ind w:left="195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  <w:lang w:val="vi-VN"/>
              </w:rPr>
              <w:t>No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6041CA86" w14:textId="77777777" w:rsidR="00190569" w:rsidRPr="00190569" w:rsidRDefault="00190569" w:rsidP="00190569">
            <w:pPr>
              <w:spacing w:before="0" w:line="240" w:lineRule="auto"/>
              <w:ind w:left="345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  <w:lang w:val="vi-VN"/>
              </w:rPr>
              <w:t>Data fields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5703577C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  <w:lang w:val="vi-VN"/>
              </w:rPr>
              <w:t>Description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364023F6" w14:textId="77777777" w:rsidR="00190569" w:rsidRPr="00190569" w:rsidRDefault="00190569" w:rsidP="00190569">
            <w:pPr>
              <w:spacing w:before="0" w:line="240" w:lineRule="auto"/>
              <w:jc w:val="center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  <w:lang w:val="vi-VN"/>
              </w:rPr>
              <w:t>Mandatory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55B06E21" w14:textId="77777777" w:rsidR="00190569" w:rsidRPr="00190569" w:rsidRDefault="00190569" w:rsidP="00190569">
            <w:pPr>
              <w:spacing w:before="0" w:line="240" w:lineRule="auto"/>
              <w:ind w:left="105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</w:rPr>
              <w:t> </w:t>
            </w:r>
            <w:r w:rsidRPr="00190569">
              <w:rPr>
                <w:b/>
                <w:bCs/>
                <w:sz w:val="22"/>
                <w:szCs w:val="22"/>
                <w:lang w:val="vi-VN"/>
              </w:rPr>
              <w:t>Valid</w:t>
            </w:r>
            <w:r w:rsidRPr="00190569">
              <w:rPr>
                <w:b/>
                <w:bCs/>
                <w:sz w:val="22"/>
                <w:szCs w:val="22"/>
              </w:rPr>
              <w:t xml:space="preserve"> </w:t>
            </w:r>
            <w:r w:rsidRPr="00190569">
              <w:rPr>
                <w:b/>
                <w:bCs/>
                <w:sz w:val="22"/>
                <w:szCs w:val="22"/>
                <w:lang w:val="vi-VN"/>
              </w:rPr>
              <w:t>condition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7D08C"/>
            <w:hideMark/>
          </w:tcPr>
          <w:p w14:paraId="6C7DD90D" w14:textId="77777777" w:rsidR="00190569" w:rsidRPr="00190569" w:rsidRDefault="00190569" w:rsidP="00190569">
            <w:pPr>
              <w:spacing w:before="0" w:line="240" w:lineRule="auto"/>
              <w:ind w:left="525"/>
              <w:jc w:val="left"/>
              <w:textAlignment w:val="baseline"/>
              <w:rPr>
                <w:szCs w:val="24"/>
              </w:rPr>
            </w:pPr>
            <w:r w:rsidRPr="00190569">
              <w:rPr>
                <w:b/>
                <w:bCs/>
                <w:sz w:val="22"/>
                <w:szCs w:val="22"/>
                <w:lang w:val="vi-VN"/>
              </w:rPr>
              <w:t>Example</w:t>
            </w:r>
            <w:r w:rsidRPr="00190569">
              <w:rPr>
                <w:sz w:val="22"/>
                <w:szCs w:val="22"/>
              </w:rPr>
              <w:t> </w:t>
            </w:r>
          </w:p>
        </w:tc>
      </w:tr>
      <w:tr w:rsidR="00190569" w:rsidRPr="00190569" w14:paraId="53DED014" w14:textId="77777777" w:rsidTr="00190569">
        <w:trPr>
          <w:trHeight w:val="70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B7A6F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  <w:lang w:val="vi-VN"/>
              </w:rPr>
              <w:t>1.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34C399" w14:textId="77777777" w:rsidR="00190569" w:rsidRPr="00190569" w:rsidRDefault="00190569" w:rsidP="00190569">
            <w:pPr>
              <w:spacing w:before="0" w:line="240" w:lineRule="auto"/>
              <w:ind w:left="105" w:right="4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  <w:lang w:val="vi-VN"/>
              </w:rPr>
              <w:t>Receiver Name</w:t>
            </w: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0A52A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Name of the receiver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D1B44" w14:textId="77777777" w:rsidR="00190569" w:rsidRPr="00190569" w:rsidRDefault="00190569" w:rsidP="00190569">
            <w:pPr>
              <w:spacing w:before="0" w:line="240" w:lineRule="auto"/>
              <w:ind w:left="12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Yes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DBE5D5" w14:textId="77777777" w:rsidR="00190569" w:rsidRPr="00190569" w:rsidRDefault="00190569" w:rsidP="00190569">
            <w:pPr>
              <w:spacing w:before="0" w:line="240" w:lineRule="auto"/>
              <w:ind w:left="105" w:right="9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E5F5" w14:textId="77777777" w:rsidR="00190569" w:rsidRPr="00190569" w:rsidRDefault="00190569" w:rsidP="00190569">
            <w:pPr>
              <w:spacing w:before="0" w:line="240" w:lineRule="auto"/>
              <w:ind w:left="555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Marie Callender </w:t>
            </w:r>
          </w:p>
        </w:tc>
      </w:tr>
      <w:tr w:rsidR="00190569" w:rsidRPr="00190569" w14:paraId="32AA1397" w14:textId="77777777" w:rsidTr="00190569">
        <w:trPr>
          <w:trHeight w:val="109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17492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2. 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1CEB1" w14:textId="77777777" w:rsidR="00190569" w:rsidRPr="00190569" w:rsidRDefault="00190569" w:rsidP="00190569">
            <w:pPr>
              <w:spacing w:before="0" w:line="240" w:lineRule="auto"/>
              <w:ind w:left="105" w:right="4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Phone Number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A34B58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Number of the receiver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E5027" w14:textId="77777777" w:rsidR="00190569" w:rsidRPr="00190569" w:rsidRDefault="00190569" w:rsidP="00190569">
            <w:pPr>
              <w:spacing w:before="0" w:line="240" w:lineRule="auto"/>
              <w:ind w:left="12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Yes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5B232" w14:textId="77777777" w:rsidR="00190569" w:rsidRPr="00190569" w:rsidRDefault="00190569" w:rsidP="00190569">
            <w:pPr>
              <w:spacing w:before="0" w:line="240" w:lineRule="auto"/>
              <w:ind w:left="105" w:right="9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10 digits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B213B1" w14:textId="77777777" w:rsidR="00190569" w:rsidRPr="00190569" w:rsidRDefault="00190569" w:rsidP="00190569">
            <w:pPr>
              <w:spacing w:before="0" w:line="240" w:lineRule="auto"/>
              <w:ind w:left="555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0999111222 </w:t>
            </w:r>
          </w:p>
        </w:tc>
      </w:tr>
      <w:tr w:rsidR="00190569" w:rsidRPr="00190569" w14:paraId="29BB6444" w14:textId="77777777" w:rsidTr="00190569">
        <w:trPr>
          <w:trHeight w:val="5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5ABA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3. 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B675D" w14:textId="77777777" w:rsidR="00190569" w:rsidRPr="00190569" w:rsidRDefault="00190569" w:rsidP="00190569">
            <w:pPr>
              <w:spacing w:before="0" w:line="240" w:lineRule="auto"/>
              <w:ind w:left="105" w:right="4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Province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A933CD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Choose from a list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51139" w14:textId="77777777" w:rsidR="00190569" w:rsidRPr="00190569" w:rsidRDefault="00190569" w:rsidP="00190569">
            <w:pPr>
              <w:spacing w:before="0" w:line="240" w:lineRule="auto"/>
              <w:ind w:left="12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Yes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271B4" w14:textId="77777777" w:rsidR="00190569" w:rsidRPr="00190569" w:rsidRDefault="00190569" w:rsidP="00190569">
            <w:pPr>
              <w:spacing w:before="0" w:line="240" w:lineRule="auto"/>
              <w:ind w:left="105" w:right="9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30D07E" w14:textId="77777777" w:rsidR="00190569" w:rsidRPr="00190569" w:rsidRDefault="00190569" w:rsidP="00190569">
            <w:pPr>
              <w:spacing w:before="0" w:line="240" w:lineRule="auto"/>
              <w:ind w:left="555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Ha Noi </w:t>
            </w:r>
          </w:p>
        </w:tc>
      </w:tr>
      <w:tr w:rsidR="00190569" w:rsidRPr="00190569" w14:paraId="7D480FFB" w14:textId="77777777" w:rsidTr="00190569">
        <w:trPr>
          <w:trHeight w:val="60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24D29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4. 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6EA2D" w14:textId="77777777" w:rsidR="00190569" w:rsidRPr="00190569" w:rsidRDefault="00190569" w:rsidP="00190569">
            <w:pPr>
              <w:spacing w:before="0" w:line="240" w:lineRule="auto"/>
              <w:ind w:left="105" w:right="4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Address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27060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Shipping address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7DFD47" w14:textId="77777777" w:rsidR="00190569" w:rsidRPr="00190569" w:rsidRDefault="00190569" w:rsidP="00190569">
            <w:pPr>
              <w:spacing w:before="0" w:line="240" w:lineRule="auto"/>
              <w:ind w:left="12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Yes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A3D92" w14:textId="77777777" w:rsidR="00190569" w:rsidRPr="00190569" w:rsidRDefault="00190569" w:rsidP="00190569">
            <w:pPr>
              <w:spacing w:before="0" w:line="240" w:lineRule="auto"/>
              <w:ind w:left="105" w:right="9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8ED64" w14:textId="77777777" w:rsidR="00190569" w:rsidRPr="00190569" w:rsidRDefault="00190569" w:rsidP="00190569">
            <w:pPr>
              <w:spacing w:before="0" w:line="240" w:lineRule="auto"/>
              <w:ind w:left="105"/>
              <w:jc w:val="left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  <w:lang w:val="vi-VN"/>
              </w:rPr>
              <w:t>12, 34 Alley of Tran Thai Tong street, Cau Giay district</w:t>
            </w:r>
            <w:r w:rsidRPr="00190569">
              <w:rPr>
                <w:sz w:val="22"/>
                <w:szCs w:val="22"/>
              </w:rPr>
              <w:t> </w:t>
            </w:r>
          </w:p>
        </w:tc>
      </w:tr>
      <w:tr w:rsidR="00190569" w:rsidRPr="00190569" w14:paraId="7C71F04F" w14:textId="77777777" w:rsidTr="00190569">
        <w:trPr>
          <w:trHeight w:val="8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9A1DB9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5. 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320B1" w14:textId="77777777" w:rsidR="00190569" w:rsidRPr="00190569" w:rsidRDefault="00190569" w:rsidP="00190569">
            <w:pPr>
              <w:spacing w:before="0" w:line="240" w:lineRule="auto"/>
              <w:ind w:left="105" w:right="4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Shipping instruction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A0204" w14:textId="77777777" w:rsidR="00190569" w:rsidRPr="00190569" w:rsidRDefault="00190569" w:rsidP="00190569">
            <w:pPr>
              <w:spacing w:before="0" w:line="240" w:lineRule="auto"/>
              <w:ind w:left="10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 xml:space="preserve">Additional request on how </w:t>
            </w:r>
            <w:proofErr w:type="gramStart"/>
            <w:r w:rsidRPr="00190569">
              <w:rPr>
                <w:sz w:val="22"/>
                <w:szCs w:val="22"/>
              </w:rPr>
              <w:t>should the product</w:t>
            </w:r>
            <w:proofErr w:type="gramEnd"/>
            <w:r w:rsidRPr="00190569">
              <w:rPr>
                <w:sz w:val="22"/>
                <w:szCs w:val="22"/>
              </w:rPr>
              <w:t xml:space="preserve"> be delivered 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EC1385" w14:textId="77777777" w:rsidR="00190569" w:rsidRPr="00190569" w:rsidRDefault="00190569" w:rsidP="00190569">
            <w:pPr>
              <w:spacing w:before="0" w:line="240" w:lineRule="auto"/>
              <w:ind w:left="12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No 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9469" w14:textId="77777777" w:rsidR="00190569" w:rsidRPr="00190569" w:rsidRDefault="00190569" w:rsidP="00190569">
            <w:pPr>
              <w:spacing w:before="0" w:line="240" w:lineRule="auto"/>
              <w:ind w:left="105" w:right="90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B315F" w14:textId="77777777" w:rsidR="00190569" w:rsidRPr="00190569" w:rsidRDefault="00190569" w:rsidP="00190569">
            <w:pPr>
              <w:spacing w:before="0" w:line="240" w:lineRule="auto"/>
              <w:ind w:left="555"/>
              <w:jc w:val="center"/>
              <w:textAlignment w:val="baseline"/>
              <w:rPr>
                <w:szCs w:val="24"/>
              </w:rPr>
            </w:pPr>
            <w:r w:rsidRPr="00190569">
              <w:rPr>
                <w:sz w:val="22"/>
                <w:szCs w:val="22"/>
              </w:rPr>
              <w:t> </w:t>
            </w:r>
          </w:p>
        </w:tc>
      </w:tr>
    </w:tbl>
    <w:p w14:paraId="3A1D0EFF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 </w:t>
      </w:r>
    </w:p>
    <w:p w14:paraId="07D50FB4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 </w:t>
      </w:r>
    </w:p>
    <w:p w14:paraId="13C80F4F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8.Output Data</w:t>
      </w:r>
      <w:r w:rsidRPr="00190569">
        <w:rPr>
          <w:sz w:val="30"/>
          <w:szCs w:val="30"/>
        </w:rPr>
        <w:t> </w:t>
      </w:r>
    </w:p>
    <w:p w14:paraId="7D0015E6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NONE</w:t>
      </w:r>
      <w:r w:rsidRPr="00190569">
        <w:rPr>
          <w:sz w:val="30"/>
          <w:szCs w:val="30"/>
        </w:rPr>
        <w:t> </w:t>
      </w:r>
    </w:p>
    <w:p w14:paraId="07550E59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2"/>
          <w:szCs w:val="22"/>
        </w:rPr>
        <w:lastRenderedPageBreak/>
        <w:t> </w:t>
      </w:r>
    </w:p>
    <w:p w14:paraId="65140E1F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b/>
          <w:bCs/>
          <w:sz w:val="30"/>
          <w:szCs w:val="30"/>
        </w:rPr>
        <w:t>9.Postconditions</w:t>
      </w:r>
      <w:r w:rsidRPr="00190569">
        <w:rPr>
          <w:sz w:val="30"/>
          <w:szCs w:val="30"/>
        </w:rPr>
        <w:t> </w:t>
      </w:r>
    </w:p>
    <w:p w14:paraId="4D6EB864" w14:textId="77777777" w:rsidR="00190569" w:rsidRPr="00190569" w:rsidRDefault="00190569" w:rsidP="00190569">
      <w:pPr>
        <w:spacing w:before="0" w:line="240" w:lineRule="auto"/>
        <w:ind w:firstLine="720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6"/>
          <w:szCs w:val="26"/>
        </w:rPr>
        <w:t>Payment for the order is completed, AIMS system resumes the “Place Order” use case. </w:t>
      </w:r>
    </w:p>
    <w:p w14:paraId="2BA4BB35" w14:textId="77777777" w:rsidR="00190569" w:rsidRPr="00190569" w:rsidRDefault="00190569" w:rsidP="00190569">
      <w:pPr>
        <w:spacing w:before="0" w:line="240" w:lineRule="auto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00190569">
        <w:rPr>
          <w:sz w:val="22"/>
          <w:szCs w:val="22"/>
        </w:rPr>
        <w:t> </w:t>
      </w:r>
    </w:p>
    <w:p w14:paraId="56C8E583" w14:textId="77777777" w:rsidR="00D9344E" w:rsidRPr="00D9344E" w:rsidRDefault="00D9344E" w:rsidP="00D9344E">
      <w:pPr>
        <w:rPr>
          <w:lang w:val="vi-VN"/>
        </w:rPr>
      </w:pPr>
    </w:p>
    <w:p w14:paraId="28DCF53C" w14:textId="77777777" w:rsidR="006751C4" w:rsidRPr="006751C4" w:rsidRDefault="006751C4" w:rsidP="006751C4">
      <w:pPr>
        <w:rPr>
          <w:lang w:val="vi-VN"/>
        </w:rPr>
      </w:pPr>
    </w:p>
    <w:p w14:paraId="4A48C29C" w14:textId="10C87AAD" w:rsidR="007C4501" w:rsidRDefault="004208CE" w:rsidP="004208CE">
      <w:pPr>
        <w:pStyle w:val="Heading1"/>
        <w:numPr>
          <w:ilvl w:val="0"/>
          <w:numId w:val="0"/>
        </w:numPr>
      </w:pPr>
      <w:bookmarkStart w:id="17" w:name="_Toc91452907"/>
      <w:r>
        <w:lastRenderedPageBreak/>
        <w:t xml:space="preserve">4 </w:t>
      </w:r>
      <w:r w:rsidR="0059110E">
        <w:t xml:space="preserve">Supplementary </w:t>
      </w:r>
      <w:proofErr w:type="gramStart"/>
      <w:r w:rsidR="0059110E">
        <w:t>specification</w:t>
      </w:r>
      <w:bookmarkEnd w:id="17"/>
      <w:proofErr w:type="gramEnd"/>
    </w:p>
    <w:p w14:paraId="78626C50" w14:textId="78008844" w:rsidR="0059686B" w:rsidRDefault="004208CE" w:rsidP="004208CE">
      <w:pPr>
        <w:pStyle w:val="Heading2"/>
        <w:numPr>
          <w:ilvl w:val="0"/>
          <w:numId w:val="0"/>
        </w:numPr>
        <w:ind w:left="576" w:hanging="576"/>
      </w:pPr>
      <w:bookmarkStart w:id="18" w:name="_Toc91452909"/>
      <w:r>
        <w:t>4.</w:t>
      </w:r>
      <w:r w:rsidR="009A4310">
        <w:t>1</w:t>
      </w:r>
      <w:r>
        <w:t xml:space="preserve"> </w:t>
      </w:r>
      <w:r w:rsidR="002068F0">
        <w:t>Usability</w:t>
      </w:r>
      <w:bookmarkEnd w:id="18"/>
    </w:p>
    <w:p w14:paraId="19958654" w14:textId="23EFBC57" w:rsidR="009A4310" w:rsidRDefault="009A4310" w:rsidP="009A4310">
      <w:pPr>
        <w:rPr>
          <w:rStyle w:val="fontstyle01"/>
        </w:rPr>
      </w:pPr>
      <w:r>
        <w:t xml:space="preserve">- </w:t>
      </w:r>
      <w:r>
        <w:rPr>
          <w:rStyle w:val="fontstyle01"/>
        </w:rPr>
        <w:t>A</w:t>
      </w:r>
      <w:r>
        <w:rPr>
          <w:rStyle w:val="fontstyle01"/>
        </w:rPr>
        <w:t>llowing new users to easily familiarize themselves</w:t>
      </w:r>
      <w:r>
        <w:rPr>
          <w:rStyle w:val="fontstyle01"/>
        </w:rPr>
        <w:t>.</w:t>
      </w:r>
    </w:p>
    <w:p w14:paraId="7C2D3D87" w14:textId="75EE2C4A" w:rsidR="00190569" w:rsidRDefault="004208CE" w:rsidP="00190569">
      <w:pPr>
        <w:pStyle w:val="Heading2"/>
        <w:numPr>
          <w:ilvl w:val="0"/>
          <w:numId w:val="0"/>
        </w:numPr>
      </w:pPr>
      <w:bookmarkStart w:id="19" w:name="_Toc91452910"/>
      <w:r>
        <w:t>4.</w:t>
      </w:r>
      <w:r w:rsidR="009A4310">
        <w:t>2</w:t>
      </w:r>
      <w:r>
        <w:t xml:space="preserve"> </w:t>
      </w:r>
      <w:r w:rsidR="005627F6">
        <w:t>Reliability</w:t>
      </w:r>
      <w:bookmarkEnd w:id="19"/>
    </w:p>
    <w:p w14:paraId="18E60F05" w14:textId="11BDC5A5" w:rsidR="00190569" w:rsidRDefault="00190569" w:rsidP="00190569">
      <w:pPr>
        <w:rPr>
          <w:rStyle w:val="fontstyle01"/>
        </w:rPr>
      </w:pPr>
      <w:r>
        <w:t xml:space="preserve">- </w:t>
      </w:r>
      <w:r>
        <w:rPr>
          <w:rStyle w:val="fontstyle01"/>
        </w:rPr>
        <w:t>O</w:t>
      </w:r>
      <w:r>
        <w:rPr>
          <w:rStyle w:val="fontstyle01"/>
        </w:rPr>
        <w:t>perate continuously for 300 hours without failure.</w:t>
      </w:r>
    </w:p>
    <w:p w14:paraId="0B0BECC2" w14:textId="388AFDDB" w:rsidR="00190569" w:rsidRPr="00190569" w:rsidRDefault="00190569" w:rsidP="00190569">
      <w:r>
        <w:rPr>
          <w:rStyle w:val="fontstyle01"/>
        </w:rPr>
        <w:t xml:space="preserve"> - R</w:t>
      </w:r>
      <w:r>
        <w:rPr>
          <w:rStyle w:val="fontstyle01"/>
        </w:rPr>
        <w:t>esume normal operation within a maximum of 1 hour after an incident</w:t>
      </w:r>
      <w:r>
        <w:rPr>
          <w:rStyle w:val="fontstyle01"/>
        </w:rPr>
        <w:t>.</w:t>
      </w:r>
    </w:p>
    <w:p w14:paraId="3F6B9141" w14:textId="44BA9293" w:rsidR="003A6D53" w:rsidRDefault="004208CE" w:rsidP="004208CE">
      <w:pPr>
        <w:pStyle w:val="Heading2"/>
        <w:numPr>
          <w:ilvl w:val="0"/>
          <w:numId w:val="0"/>
        </w:numPr>
        <w:ind w:left="576" w:hanging="576"/>
      </w:pPr>
      <w:bookmarkStart w:id="20" w:name="_Toc91452911"/>
      <w:r>
        <w:t>4.</w:t>
      </w:r>
      <w:r w:rsidR="009A4310">
        <w:t>3</w:t>
      </w:r>
      <w:r>
        <w:t xml:space="preserve"> </w:t>
      </w:r>
      <w:r w:rsidR="003A6D53">
        <w:t>Performance</w:t>
      </w:r>
      <w:bookmarkEnd w:id="20"/>
    </w:p>
    <w:p w14:paraId="083DF060" w14:textId="40F1925B" w:rsidR="00190569" w:rsidRDefault="00190569" w:rsidP="00190569">
      <w:pPr>
        <w:rPr>
          <w:rStyle w:val="fontstyle01"/>
        </w:rPr>
      </w:pPr>
      <w:r>
        <w:t xml:space="preserve">- </w:t>
      </w:r>
      <w:r>
        <w:rPr>
          <w:rStyle w:val="fontstyle01"/>
        </w:rPr>
        <w:t>The maximum response time of the software is 2 seconds under normal conditions or 5 seconds during peak hours.</w:t>
      </w:r>
    </w:p>
    <w:p w14:paraId="2F90CC60" w14:textId="55DCC321" w:rsidR="00190569" w:rsidRPr="00190569" w:rsidRDefault="00190569" w:rsidP="00190569">
      <w:r>
        <w:rPr>
          <w:rStyle w:val="fontstyle01"/>
        </w:rPr>
        <w:t>- S</w:t>
      </w:r>
      <w:r>
        <w:rPr>
          <w:rStyle w:val="fontstyle01"/>
        </w:rPr>
        <w:t>erve up to 1,000 customers simultaneously without significantly reducing performance</w:t>
      </w:r>
      <w:r>
        <w:rPr>
          <w:rStyle w:val="fontstyle01"/>
        </w:rPr>
        <w:t>.</w:t>
      </w:r>
    </w:p>
    <w:p w14:paraId="2F7768B5" w14:textId="34F18C17" w:rsidR="00FF127E" w:rsidRDefault="004208CE" w:rsidP="009A4310">
      <w:pPr>
        <w:pStyle w:val="Heading2"/>
        <w:numPr>
          <w:ilvl w:val="0"/>
          <w:numId w:val="0"/>
        </w:numPr>
        <w:ind w:left="576" w:hanging="576"/>
      </w:pPr>
      <w:bookmarkStart w:id="21" w:name="_Toc91452912"/>
      <w:r>
        <w:t>4.</w:t>
      </w:r>
      <w:r w:rsidR="009A4310">
        <w:t>4</w:t>
      </w:r>
      <w:r>
        <w:t xml:space="preserve"> </w:t>
      </w:r>
      <w:r w:rsidR="00C35F0B" w:rsidRPr="00C35F0B">
        <w:t>Supportability</w:t>
      </w:r>
      <w:bookmarkEnd w:id="21"/>
    </w:p>
    <w:p w14:paraId="583CCADD" w14:textId="0FD61183" w:rsidR="009A4310" w:rsidRPr="009A4310" w:rsidRDefault="009A4310" w:rsidP="009A4310">
      <w:r>
        <w:t>-</w:t>
      </w:r>
      <w:r>
        <w:rPr>
          <w:rStyle w:val="fontstyle01"/>
        </w:rPr>
        <w:t xml:space="preserve"> Operates 24/7</w:t>
      </w:r>
    </w:p>
    <w:p w14:paraId="32C6F4CE" w14:textId="2F3F5841" w:rsidR="009A4310" w:rsidRPr="009A4310" w:rsidRDefault="009A4310" w:rsidP="009A4310"/>
    <w:sectPr w:rsidR="009A4310" w:rsidRPr="009A4310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8FE05" w14:textId="77777777" w:rsidR="00C20B6F" w:rsidRDefault="00C20B6F">
      <w:r>
        <w:separator/>
      </w:r>
    </w:p>
  </w:endnote>
  <w:endnote w:type="continuationSeparator" w:id="0">
    <w:p w14:paraId="7AD1C789" w14:textId="77777777" w:rsidR="00C20B6F" w:rsidRDefault="00C2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B3E6" w14:textId="77777777" w:rsidR="00C20B6F" w:rsidRDefault="00C20B6F">
      <w:r>
        <w:separator/>
      </w:r>
    </w:p>
  </w:footnote>
  <w:footnote w:type="continuationSeparator" w:id="0">
    <w:p w14:paraId="56A1D7AC" w14:textId="77777777" w:rsidR="00C20B6F" w:rsidRDefault="00C20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705D5"/>
    <w:multiLevelType w:val="multilevel"/>
    <w:tmpl w:val="C4A68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D7263"/>
    <w:multiLevelType w:val="multilevel"/>
    <w:tmpl w:val="04744E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66798B"/>
    <w:multiLevelType w:val="multilevel"/>
    <w:tmpl w:val="12CE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37FAC"/>
    <w:multiLevelType w:val="multilevel"/>
    <w:tmpl w:val="6F1E4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006C34"/>
    <w:multiLevelType w:val="multilevel"/>
    <w:tmpl w:val="A8C87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8015CF"/>
    <w:multiLevelType w:val="multilevel"/>
    <w:tmpl w:val="B2E6A5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BC5EF1"/>
    <w:multiLevelType w:val="multilevel"/>
    <w:tmpl w:val="3FBED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82637F"/>
    <w:multiLevelType w:val="multilevel"/>
    <w:tmpl w:val="01B01A1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4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B5ACD"/>
    <w:multiLevelType w:val="multilevel"/>
    <w:tmpl w:val="5A3AB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80B91"/>
    <w:multiLevelType w:val="multilevel"/>
    <w:tmpl w:val="B27E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9841F7"/>
    <w:multiLevelType w:val="multilevel"/>
    <w:tmpl w:val="E1CABB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DCA631B"/>
    <w:multiLevelType w:val="multilevel"/>
    <w:tmpl w:val="80023E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A59C6"/>
    <w:multiLevelType w:val="multilevel"/>
    <w:tmpl w:val="715651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31" w15:restartNumberingAfterBreak="0">
    <w:nsid w:val="35873FED"/>
    <w:multiLevelType w:val="multilevel"/>
    <w:tmpl w:val="2AD6A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740285"/>
    <w:multiLevelType w:val="multilevel"/>
    <w:tmpl w:val="A626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3B9C0D7A"/>
    <w:multiLevelType w:val="multilevel"/>
    <w:tmpl w:val="817CD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C9444B0"/>
    <w:multiLevelType w:val="multilevel"/>
    <w:tmpl w:val="A9BAB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6A157A"/>
    <w:multiLevelType w:val="multilevel"/>
    <w:tmpl w:val="57F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4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071C6F"/>
    <w:multiLevelType w:val="multilevel"/>
    <w:tmpl w:val="105AB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AE21E9"/>
    <w:multiLevelType w:val="multilevel"/>
    <w:tmpl w:val="3022E0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6100FF"/>
    <w:multiLevelType w:val="multilevel"/>
    <w:tmpl w:val="C83421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444D52"/>
    <w:multiLevelType w:val="multilevel"/>
    <w:tmpl w:val="2496E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5705117F"/>
    <w:multiLevelType w:val="multilevel"/>
    <w:tmpl w:val="EF041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74017A"/>
    <w:multiLevelType w:val="multilevel"/>
    <w:tmpl w:val="8E04C3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1553A42"/>
    <w:multiLevelType w:val="multilevel"/>
    <w:tmpl w:val="6358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E97C22"/>
    <w:multiLevelType w:val="multilevel"/>
    <w:tmpl w:val="EA2ACC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 w15:restartNumberingAfterBreak="0">
    <w:nsid w:val="6BBA7F73"/>
    <w:multiLevelType w:val="multilevel"/>
    <w:tmpl w:val="479E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D9D6365"/>
    <w:multiLevelType w:val="hybridMultilevel"/>
    <w:tmpl w:val="5D86371E"/>
    <w:lvl w:ilvl="0" w:tplc="F3187B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6C4530"/>
    <w:multiLevelType w:val="multilevel"/>
    <w:tmpl w:val="30B273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BE2DC3"/>
    <w:multiLevelType w:val="multilevel"/>
    <w:tmpl w:val="AA529D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19345">
    <w:abstractNumId w:val="16"/>
  </w:num>
  <w:num w:numId="2" w16cid:durableId="605112708">
    <w:abstractNumId w:val="56"/>
  </w:num>
  <w:num w:numId="3" w16cid:durableId="32586142">
    <w:abstractNumId w:val="34"/>
  </w:num>
  <w:num w:numId="4" w16cid:durableId="2133402762">
    <w:abstractNumId w:val="29"/>
  </w:num>
  <w:num w:numId="5" w16cid:durableId="1273440198">
    <w:abstractNumId w:val="28"/>
  </w:num>
  <w:num w:numId="6" w16cid:durableId="1740051688">
    <w:abstractNumId w:val="0"/>
  </w:num>
  <w:num w:numId="7" w16cid:durableId="1813905475">
    <w:abstractNumId w:val="23"/>
  </w:num>
  <w:num w:numId="8" w16cid:durableId="1599828824">
    <w:abstractNumId w:val="10"/>
  </w:num>
  <w:num w:numId="9" w16cid:durableId="393704401">
    <w:abstractNumId w:val="64"/>
  </w:num>
  <w:num w:numId="10" w16cid:durableId="1545219053">
    <w:abstractNumId w:val="24"/>
  </w:num>
  <w:num w:numId="11" w16cid:durableId="1502889240">
    <w:abstractNumId w:val="66"/>
  </w:num>
  <w:num w:numId="12" w16cid:durableId="878594645">
    <w:abstractNumId w:val="40"/>
  </w:num>
  <w:num w:numId="13" w16cid:durableId="1141381747">
    <w:abstractNumId w:val="14"/>
  </w:num>
  <w:num w:numId="14" w16cid:durableId="1233395865">
    <w:abstractNumId w:val="49"/>
  </w:num>
  <w:num w:numId="15" w16cid:durableId="1107778118">
    <w:abstractNumId w:val="52"/>
  </w:num>
  <w:num w:numId="16" w16cid:durableId="1410542478">
    <w:abstractNumId w:val="36"/>
  </w:num>
  <w:num w:numId="17" w16cid:durableId="1890723728">
    <w:abstractNumId w:val="54"/>
  </w:num>
  <w:num w:numId="18" w16cid:durableId="1752116409">
    <w:abstractNumId w:val="65"/>
  </w:num>
  <w:num w:numId="19" w16cid:durableId="1588072619">
    <w:abstractNumId w:val="4"/>
  </w:num>
  <w:num w:numId="20" w16cid:durableId="1144663640">
    <w:abstractNumId w:val="63"/>
  </w:num>
  <w:num w:numId="21" w16cid:durableId="980384617">
    <w:abstractNumId w:val="20"/>
  </w:num>
  <w:num w:numId="22" w16cid:durableId="377781564">
    <w:abstractNumId w:val="44"/>
  </w:num>
  <w:num w:numId="23" w16cid:durableId="2131701216">
    <w:abstractNumId w:val="41"/>
  </w:num>
  <w:num w:numId="24" w16cid:durableId="1117480356">
    <w:abstractNumId w:val="19"/>
  </w:num>
  <w:num w:numId="25" w16cid:durableId="1049721865">
    <w:abstractNumId w:val="21"/>
  </w:num>
  <w:num w:numId="26" w16cid:durableId="1781797174">
    <w:abstractNumId w:val="51"/>
  </w:num>
  <w:num w:numId="27" w16cid:durableId="2058235106">
    <w:abstractNumId w:val="12"/>
  </w:num>
  <w:num w:numId="28" w16cid:durableId="840583256">
    <w:abstractNumId w:val="58"/>
  </w:num>
  <w:num w:numId="29" w16cid:durableId="1015157098">
    <w:abstractNumId w:val="39"/>
  </w:num>
  <w:num w:numId="30" w16cid:durableId="1376612728">
    <w:abstractNumId w:val="30"/>
  </w:num>
  <w:num w:numId="31" w16cid:durableId="2440768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871261274">
    <w:abstractNumId w:val="23"/>
  </w:num>
  <w:num w:numId="33" w16cid:durableId="628249295">
    <w:abstractNumId w:val="62"/>
  </w:num>
  <w:num w:numId="34" w16cid:durableId="1413890994">
    <w:abstractNumId w:val="7"/>
  </w:num>
  <w:num w:numId="35" w16cid:durableId="1088382091">
    <w:abstractNumId w:val="17"/>
  </w:num>
  <w:num w:numId="36" w16cid:durableId="1731878699">
    <w:abstractNumId w:val="32"/>
  </w:num>
  <w:num w:numId="37" w16cid:durableId="585040349">
    <w:abstractNumId w:val="26"/>
  </w:num>
  <w:num w:numId="38" w16cid:durableId="1992782236">
    <w:abstractNumId w:val="47"/>
  </w:num>
  <w:num w:numId="39" w16cid:durableId="567616131">
    <w:abstractNumId w:val="13"/>
  </w:num>
  <w:num w:numId="40" w16cid:durableId="449973995">
    <w:abstractNumId w:val="59"/>
  </w:num>
  <w:num w:numId="41" w16cid:durableId="1859196531">
    <w:abstractNumId w:val="23"/>
    <w:lvlOverride w:ilvl="0">
      <w:startOverride w:val="3"/>
    </w:lvlOverride>
    <w:lvlOverride w:ilvl="1">
      <w:startOverride w:val="1"/>
    </w:lvlOverride>
  </w:num>
  <w:num w:numId="42" w16cid:durableId="785386318">
    <w:abstractNumId w:val="23"/>
    <w:lvlOverride w:ilvl="0">
      <w:startOverride w:val="3"/>
    </w:lvlOverride>
    <w:lvlOverride w:ilvl="1">
      <w:startOverride w:val="1"/>
    </w:lvlOverride>
  </w:num>
  <w:num w:numId="43" w16cid:durableId="748117469">
    <w:abstractNumId w:val="23"/>
    <w:lvlOverride w:ilvl="0">
      <w:startOverride w:val="4"/>
    </w:lvlOverride>
    <w:lvlOverride w:ilvl="1">
      <w:startOverride w:val="3"/>
    </w:lvlOverride>
  </w:num>
  <w:num w:numId="44" w16cid:durableId="770711383">
    <w:abstractNumId w:val="23"/>
    <w:lvlOverride w:ilvl="0">
      <w:startOverride w:val="4"/>
    </w:lvlOverride>
    <w:lvlOverride w:ilvl="1">
      <w:startOverride w:val="3"/>
    </w:lvlOverride>
  </w:num>
  <w:num w:numId="45" w16cid:durableId="779757757">
    <w:abstractNumId w:val="23"/>
    <w:lvlOverride w:ilvl="0">
      <w:startOverride w:val="4"/>
    </w:lvlOverride>
    <w:lvlOverride w:ilvl="1">
      <w:startOverride w:val="3"/>
    </w:lvlOverride>
  </w:num>
  <w:num w:numId="46" w16cid:durableId="973026736">
    <w:abstractNumId w:val="23"/>
    <w:lvlOverride w:ilvl="0">
      <w:startOverride w:val="4"/>
    </w:lvlOverride>
    <w:lvlOverride w:ilvl="1">
      <w:startOverride w:val="5"/>
    </w:lvlOverride>
  </w:num>
  <w:num w:numId="47" w16cid:durableId="1319067840">
    <w:abstractNumId w:val="23"/>
    <w:lvlOverride w:ilvl="0">
      <w:startOverride w:val="3"/>
    </w:lvlOverride>
    <w:lvlOverride w:ilvl="1">
      <w:startOverride w:val="1"/>
    </w:lvlOverride>
  </w:num>
  <w:num w:numId="48" w16cid:durableId="1332560758">
    <w:abstractNumId w:val="5"/>
  </w:num>
  <w:num w:numId="49" w16cid:durableId="836310580">
    <w:abstractNumId w:val="35"/>
  </w:num>
  <w:num w:numId="50" w16cid:durableId="230434916">
    <w:abstractNumId w:val="3"/>
  </w:num>
  <w:num w:numId="51" w16cid:durableId="571545100">
    <w:abstractNumId w:val="33"/>
  </w:num>
  <w:num w:numId="52" w16cid:durableId="1441684751">
    <w:abstractNumId w:val="61"/>
  </w:num>
  <w:num w:numId="53" w16cid:durableId="186875037">
    <w:abstractNumId w:val="42"/>
  </w:num>
  <w:num w:numId="54" w16cid:durableId="793252237">
    <w:abstractNumId w:val="53"/>
  </w:num>
  <w:num w:numId="55" w16cid:durableId="932468062">
    <w:abstractNumId w:val="2"/>
  </w:num>
  <w:num w:numId="56" w16cid:durableId="1465460630">
    <w:abstractNumId w:val="43"/>
  </w:num>
  <w:num w:numId="57" w16cid:durableId="1336228053">
    <w:abstractNumId w:val="46"/>
  </w:num>
  <w:num w:numId="58" w16cid:durableId="1370716612">
    <w:abstractNumId w:val="6"/>
  </w:num>
  <w:num w:numId="59" w16cid:durableId="1580093357">
    <w:abstractNumId w:val="11"/>
  </w:num>
  <w:num w:numId="60" w16cid:durableId="382561798">
    <w:abstractNumId w:val="57"/>
  </w:num>
  <w:num w:numId="61" w16cid:durableId="1780635155">
    <w:abstractNumId w:val="27"/>
  </w:num>
  <w:num w:numId="62" w16cid:durableId="743844774">
    <w:abstractNumId w:val="48"/>
  </w:num>
  <w:num w:numId="63" w16cid:durableId="880283699">
    <w:abstractNumId w:val="31"/>
  </w:num>
  <w:num w:numId="64" w16cid:durableId="55127635">
    <w:abstractNumId w:val="25"/>
  </w:num>
  <w:num w:numId="65" w16cid:durableId="2090810093">
    <w:abstractNumId w:val="45"/>
  </w:num>
  <w:num w:numId="66" w16cid:durableId="1711952002">
    <w:abstractNumId w:val="55"/>
  </w:num>
  <w:num w:numId="67" w16cid:durableId="380061447">
    <w:abstractNumId w:val="18"/>
  </w:num>
  <w:num w:numId="68" w16cid:durableId="608707208">
    <w:abstractNumId w:val="15"/>
  </w:num>
  <w:num w:numId="69" w16cid:durableId="986714002">
    <w:abstractNumId w:val="22"/>
  </w:num>
  <w:num w:numId="70" w16cid:durableId="979921621">
    <w:abstractNumId w:val="38"/>
  </w:num>
  <w:num w:numId="71" w16cid:durableId="890313006">
    <w:abstractNumId w:val="37"/>
  </w:num>
  <w:num w:numId="72" w16cid:durableId="742802450">
    <w:abstractNumId w:val="8"/>
  </w:num>
  <w:num w:numId="73" w16cid:durableId="1282146424">
    <w:abstractNumId w:val="50"/>
  </w:num>
  <w:num w:numId="74" w16cid:durableId="2054503995">
    <w:abstractNumId w:val="60"/>
  </w:num>
  <w:num w:numId="75" w16cid:durableId="2094548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569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0921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8C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7CA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5D1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4310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50F1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1B79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085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0B6F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6092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50F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35085"/>
    <w:pPr>
      <w:spacing w:before="100" w:beforeAutospacing="1" w:after="100" w:afterAutospacing="1" w:line="240" w:lineRule="auto"/>
      <w:jc w:val="left"/>
    </w:pPr>
    <w:rPr>
      <w:szCs w:val="24"/>
    </w:rPr>
  </w:style>
  <w:style w:type="character" w:customStyle="1" w:styleId="normaltextrun">
    <w:name w:val="normaltextrun"/>
    <w:basedOn w:val="DefaultParagraphFont"/>
    <w:rsid w:val="00B35085"/>
  </w:style>
  <w:style w:type="character" w:customStyle="1" w:styleId="eop">
    <w:name w:val="eop"/>
    <w:basedOn w:val="DefaultParagraphFont"/>
    <w:rsid w:val="00B35085"/>
  </w:style>
  <w:style w:type="character" w:customStyle="1" w:styleId="scxw142409333">
    <w:name w:val="scxw142409333"/>
    <w:basedOn w:val="DefaultParagraphFont"/>
    <w:rsid w:val="00B3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97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53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0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6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4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9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6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0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4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0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3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6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vnpayment.vn/apis/vnpay-dem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ndbox.vnpayment.vn/apis/docs/thanh-toanpay/pa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7937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Huu Trung Kien 20215216</cp:lastModifiedBy>
  <cp:revision>96</cp:revision>
  <cp:lastPrinted>2016-05-07T17:04:00Z</cp:lastPrinted>
  <dcterms:created xsi:type="dcterms:W3CDTF">2018-09-25T08:24:00Z</dcterms:created>
  <dcterms:modified xsi:type="dcterms:W3CDTF">2024-03-17T14:01:00Z</dcterms:modified>
</cp:coreProperties>
</file>