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20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LONE ROCK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20" w:lineRule="auto"/>
        <w:rPr/>
      </w:pPr>
      <w:r w:rsidDel="00000000" w:rsidR="00000000" w:rsidRPr="00000000">
        <w:rPr>
          <w:b w:val="1"/>
          <w:bCs w:val="1"/>
          <w:color w:val="1f2a37"/>
          <w:sz w:val="76"/>
          <w:szCs w:val="76"/>
          <w:rtl w:val="0"/>
        </w:rPr>
        <w:t xml:space="preserve">AI Builder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80" w:lineRule="auto"/>
        <w:rPr/>
      </w:pPr>
      <w:r w:rsidDel="00000000" w:rsidR="00000000" w:rsidRPr="00000000">
        <w:rPr>
          <w:color w:val="555555"/>
          <w:sz w:val="34"/>
          <w:szCs w:val="34"/>
          <w:rtl w:val="0"/>
        </w:rPr>
        <w:t xml:space="preserve">What it is and how to run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60" w:lineRule="auto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A reusable playbook for organizing an internal, hands-on AI build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What an AI Builder Day is</w:t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An AI Builder Day is a focused, internal “hackathon” — one day set aside for the whole team to stop, experiment, and </w:t>
      </w:r>
      <w:r w:rsidDel="00000000" w:rsidR="00000000" w:rsidRPr="00000000">
        <w:rPr>
          <w:b w:val="1"/>
          <w:bCs w:val="1"/>
          <w:rtl w:val="0"/>
        </w:rPr>
        <w:t xml:space="preserve">build something real with AI</w:t>
      </w:r>
      <w:r w:rsidDel="00000000" w:rsidR="00000000" w:rsidRPr="00000000">
        <w:rPr>
          <w:b w:val="0"/>
          <w:bCs w:val="0"/>
          <w:rtl w:val="0"/>
        </w:rPr>
        <w:t xml:space="preserve">. It is not a training course, a webinar, or a day of reading and tutorials. The entire premise is to learn by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People spend most of the day heads-down on a project of their own choosing, supported by a shared chat channel and a couple of group touchpoints. The day ends with everyone demoing what they made. Polish is explicitly not the point — momentum, confidence, and shared discovery are.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f1f8" w:space="0" w:sz="4" w:val="single"/>
              <w:left w:color="2e75b6" w:space="0" w:sz="18" w:val="single"/>
              <w:bottom w:color="eaf1f8" w:space="0" w:sz="4" w:val="single"/>
              <w:right w:color="eaf1f8" w:space="0" w:sz="4" w:val="single"/>
            </w:tcBorders>
            <w:shd w:fill="eaf1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one rule that matters: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Don’t spend the day learning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about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AI. Spend it building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with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AI. The goal is to come away having made something, however rough.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Why we do it</w:t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A Builder Day moves the team along the AI adoption curve through hands-on experience rather than mandate. Four strategic goals drive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Boost confidence with 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increase the team’s comfort with AI tooling and methods across every discipline.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Spark adoption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encourage everyday use of new AI tools across all processes and roles.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Accelerate 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push prototyping and experimentation earlier in the product life cycle.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culture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start evolving toward an AI-native culture through shared, hands-on experimentation.</w:t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It works because it pairs a light top-down nudge (everyone participates and demos) with a bottom-up culture of exploration (you pick what to build). Over time these events help a team move from a few early adopters to an early majority, and they surface new, concrete possibilities for the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Who it’s for</w:t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Everyone — product, design, engineering, data, marketing, operations, leadership. Cross-functional participation is a feature, not a complication: the most interesting demos often come from non-engineers automating their own day-to-day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What “good” looks like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Every participant shows up with at least a rough idea and leaves having built something they can demo.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Demos show real things working “in action,” not slides about ideas.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The team leaves with a shared inventory of where AI is already used and where the highest-value gaps are.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People feel more confident reaching for AI tools the following Monday.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The day, hour by hour</w:t>
      </w:r>
    </w:p>
    <w:p w:rsidR="00000000" w:rsidDel="00000000" w:rsidP="00000000" w:rsidRDefault="00000000" w:rsidRPr="00000000" w14:paraId="00000019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Below is the standard Builder Day shape — roughly a six-hour day with two heads-down build blocks bracketing a group exercise, then demos. Adjust the clock to your timezone and team; keep the structure.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1f2a3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3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3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10:30–11:00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Opening Ceremonies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Brief intro from the host. Round robin: each participant quickly states what they’re going to try to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11:00–1:00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Build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Heads-down work on your plan. Stay connected in the shared channel for questions and 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1:00–1:45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AI Inventory Exercise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Group exercise: catalogue where AI is already used across the company, discuss gaps, and identify high-value opportunities.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2:00–3:30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Build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More heads-down work. Wrap up enough to have something you can show during demos.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3:30–4:30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rtl w:val="0"/>
              </w:rPr>
              <w:t xml:space="preserve">Demos &amp; Wrap-up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Everyone shares what they built (screen-share, show-and-tell). Final discussion and takeaways.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Tip: run all coordination through a single dedicated channel (e.g. #builderday) and drop the video-call link there for the group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The two group blocks, explained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Opening Ceremonies</w:t>
      </w:r>
    </w:p>
    <w:p w:rsidR="00000000" w:rsidDel="00000000" w:rsidP="00000000" w:rsidRDefault="00000000" w:rsidRPr="00000000" w14:paraId="0000002F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Keep it short — 30 minutes. The host frames the why and the ground rules, then a fast round robin where each person says, in a sentence or two, what they intend to build. Saying it out loud creates accountability and sparks ideas in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AI Inventory Exercise (Optional)</w:t>
      </w:r>
    </w:p>
    <w:p w:rsidR="00000000" w:rsidDel="00000000" w:rsidP="00000000" w:rsidRDefault="00000000" w:rsidRPr="00000000" w14:paraId="00000031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A 45-minute group discussion mid-day. Together, list everywhere AI is currently being used across the company, name the gaps, and flag the highest-value opportunities where AI could make a real impact. This produces a lasting artifact and often reshapes what people build in the afternoon.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Demos &amp; Wrap-up</w:t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The payoff. Everyone screen-shares and shows what they built. Close with a group discussion of takeaways: what surprised people, what they’d build next, what the team should adopt.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What to build</w:t>
      </w:r>
    </w:p>
    <w:p w:rsidR="00000000" w:rsidDel="00000000" w:rsidP="00000000" w:rsidRDefault="00000000" w:rsidRPr="00000000" w14:paraId="00000036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The guidelines are deliberately loose, but there are guidelines. The aim is to go beyond chatting with an AI like a glorified search box, and instead build something with a bit of structure and reuse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Go beyond a single prompt.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Don’t stop at one-off questions — build something repeatable.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Automate a burden.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Think about the tedious, recurring things in your day-to-day work. What could you build that eases that burden?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Enhance something you already 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Take an existing task and make it faster, better, or higher-quality with AI.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a skill or a chain of skills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that executes a process in a repeatable way.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f1f8" w:space="0" w:sz="4" w:val="single"/>
              <w:left w:color="2e75b6" w:space="0" w:sz="18" w:val="single"/>
              <w:bottom w:color="eaf1f8" w:space="0" w:sz="4" w:val="single"/>
              <w:right w:color="eaf1f8" w:space="0" w:sz="4" w:val="single"/>
            </w:tcBorders>
            <w:shd w:fill="eaf1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 starters: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 reusable “skill” that drafts a recurring report; an automation for a copy/paste-heavy task; a tool that summarizes meetings into action items; an assistant that triages incoming requests; a prototype that explores a product idea you’ve never had time to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How to get ready</w:t>
      </w:r>
    </w:p>
    <w:p w:rsidR="00000000" w:rsidDel="00000000" w:rsidP="00000000" w:rsidRDefault="00000000" w:rsidRPr="00000000" w14:paraId="0000003D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A good Builder Day starts before the day. The single biggest predictor of a productive day is that people arrive knowing roughly what they want to build — not wondering how to spend the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For participants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Think in advance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about what you want to build. Don’t plan to spend the day reading or doing tutorials — plan to build.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Pick something 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a burden to automate or a task to enhance (see “What to build”).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Share a short briefing ahead of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By close of business a couple of days before, reply to the kickoff thread with an idea or two. This is mostly about accountability and arriving ready to go.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Set up your tools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make sure you have access to whatever AI tools, accounts, and environments you’ll need so you’re not blocked on day one.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For the organizer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Pick a date and block the full 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on everyone’s calendar. Protect it from meetings.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Send a kickoff 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 week or so out: the why, the agenda, the “what to build” guidance, and a request for everyone to reply with an idea by a set deadline.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the shared channel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(e.g. #builderday) for coordination, help, and the video-call link.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Prepare the opening framing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the strategic goals and ground rules — and a simple round-robin order.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Line up tool access and a support 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so people who get stuck can get unblocked quickly.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Plan the demo 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order, timing, and who facilitates the closing discussion.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Capture the AI 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during the group exercise and save it somewhere durable for follow-up.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Demo guidelines</w:t>
      </w:r>
    </w:p>
    <w:p w:rsidR="00000000" w:rsidDel="00000000" w:rsidP="00000000" w:rsidRDefault="00000000" w:rsidRPr="00000000" w14:paraId="0000004D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Demos are the heart of the day. Set the tone so people share freely and without anxiety.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 share your screen.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Show the thing itself.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It doesn’t need to be polished.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This isn’t a client demo — you’re among friends.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Show it “in action,” not as slides.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No screengrabs or decks; demo what you actually built.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Don’t fear the “demo fail.”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It happens to everyone. It won’t be the first time and it won’t be the last.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Keep it to ~10 minutes max,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including Q&amp;A and discussion.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Facilitation tips &amp; AI techniques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Running the day well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Protect the heads-down blocks.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Resist the urge to fill them with check-ins; the shared channel is enough.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Keep the group blocks tight.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Start and end on time so build momentum isn’t lost.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Normalize asking for help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in the channel — pairing and quick assists make the day better for everyone.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Recognize effort.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Some teams add light prizes or shout-outs to celebrate what people made.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Effective AI interaction techniques to share</w:t>
      </w:r>
    </w:p>
    <w:p w:rsidR="00000000" w:rsidDel="00000000" w:rsidP="00000000" w:rsidRDefault="00000000" w:rsidRPr="00000000" w14:paraId="0000005A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A couple of practical techniques worth passing along to participants who hit walls: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Be specific and quantitative.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When a model isn’t giving you what you want, use precise modifiers to help it calibrate — e.g. “be 100x more harsh” or “be 20% nicer.”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Start fresh when stuck.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If a prompt keeps failing, clearing the agent’s context and starting over is often more efficient than trying to repair the existing path.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Adoption beyond a single day</w:t>
      </w:r>
    </w:p>
    <w:p w:rsidR="00000000" w:rsidDel="00000000" w:rsidP="00000000" w:rsidRDefault="00000000" w:rsidRPr="00000000" w14:paraId="0000005E">
      <w:pPr>
        <w:spacing w:after="120"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Builder Days are most powerful as a recurring ritual rather than a one-off. Successful AI adoption blends a top-down mandate (everyone participates and demos) with a bottom-up culture of exploration (you choose what to build). Run them on a cadence, keep the AI inventory alive between sessions, and use each demo day to decide what the team should adopt for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Appendix: Quick-start checklist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1–2 weeks before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Set the date; block the full day on calendars.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Send the kickoff message (why, agenda, what-to-build guidance, idea deadline).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the shared #builderday channel.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A few days before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Participants reply to the thread with an idea or two.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 tool/account access for everyone.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Prepare opening framing and round-robin order.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Day of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Opening ceremonies + round robin.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block 1.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AI inventory group exercise (capture the list).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 block 2.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Demos + wrap-up discussion and takeaways.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Save the AI inventory and demo takeaways somewhere durable.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Decide what to adopt for real; schedule the next Builder Day.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Lone Rock Point   ·   Page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AI Builder Day — Playbook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–"/>
      <w:lvlJc w:val="left"/>
      <w:pPr>
        <w:ind w:left="1080" w:hanging="27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a3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a3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xvArSWG7Y5iEloKcp+IXTc1fQ==">CgMxLjA4AHIhMXc0d2JUdVByWE9ZVmwtZGw3S0xXbDFvSWltMUZEZHNx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