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मधेश प्रदेश</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सिराहा</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मिर्चैया नगरपालिका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6</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मर्चैयाि</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२०८२-१०-०४</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२०२६-०१-१६</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०८२–०८३/एमआएआर/००१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अवर्धीक कजा</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व्यतगत प्रयोजल</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११३१३३/११२२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आशा कुमारी</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 </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श्याम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Shyam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३०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१२–०१–११३२४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आशा कुमारी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राम कुमार/यादव</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Ram Kumar</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२७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११३१३३/११२२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आशा कुमारी</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 कुमार यादव</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रमानाथ यादव</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