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AAAF9" w14:textId="69238831" w:rsidR="006A47C9" w:rsidRPr="006A47C9" w:rsidRDefault="006A47C9" w:rsidP="00E62C1D">
      <w:pPr>
        <w:spacing w:line="360" w:lineRule="auto"/>
        <w:jc w:val="center"/>
        <w:rPr>
          <w:rFonts w:ascii="Times New Roman" w:hAnsi="Times New Roman" w:cs="Times New Roman"/>
          <w:b/>
          <w:bCs/>
        </w:rPr>
      </w:pPr>
      <w:r w:rsidRPr="006A47C9">
        <w:rPr>
          <w:rFonts w:ascii="Times New Roman" w:hAnsi="Times New Roman" w:cs="Times New Roman"/>
          <w:b/>
          <w:bCs/>
        </w:rPr>
        <w:t>ANNOTATION for District-Based Capability Building on the Implementation of the Enhanced Induction Program for Beginning Teachers and the Conduct of SLAC Session</w:t>
      </w:r>
    </w:p>
    <w:p w14:paraId="069E0C85" w14:textId="7852ECB5" w:rsidR="006A47C9" w:rsidRDefault="006A47C9" w:rsidP="00E62C1D">
      <w:pPr>
        <w:spacing w:line="360" w:lineRule="auto"/>
        <w:jc w:val="center"/>
      </w:pPr>
    </w:p>
    <w:p w14:paraId="204FC3E8" w14:textId="66328B8C" w:rsidR="006A47C9" w:rsidRDefault="006A47C9" w:rsidP="00E62C1D">
      <w:pPr>
        <w:spacing w:line="360" w:lineRule="auto"/>
        <w:jc w:val="both"/>
        <w:rPr>
          <w:rFonts w:ascii="Times New Roman" w:hAnsi="Times New Roman" w:cs="Times New Roman"/>
        </w:rPr>
      </w:pPr>
      <w:r>
        <w:rPr>
          <w:rFonts w:ascii="Times New Roman" w:hAnsi="Times New Roman" w:cs="Times New Roman"/>
        </w:rPr>
        <w:tab/>
        <w:t xml:space="preserve">The Induction Program for Beginning Teachers was done to help beginning teachers in their work. This has a set of modules with different activities to be completed by the beginning teacher. Each module </w:t>
      </w:r>
      <w:r w:rsidR="00C67773">
        <w:rPr>
          <w:rFonts w:ascii="Times New Roman" w:hAnsi="Times New Roman" w:cs="Times New Roman"/>
        </w:rPr>
        <w:t>has certain focus points which enhances or improves the beginning teacher’s teaching methods and strategies. Attending this activity gives the beginning teacher the advantage in the field. It is useful for the beginning teacher to support the goals of the school</w:t>
      </w:r>
      <w:r w:rsidR="00590A4F">
        <w:rPr>
          <w:rFonts w:ascii="Times New Roman" w:hAnsi="Times New Roman" w:cs="Times New Roman"/>
        </w:rPr>
        <w:t xml:space="preserve"> in nurturing the young learners. And the beginning teacher is introduced to connect with the community as part of his/her role as a teacher. Teachers does not only teach but also connect with the community through shared goals in nurturing the young minds of the children.</w:t>
      </w:r>
    </w:p>
    <w:p w14:paraId="3C206E99" w14:textId="17F9E9E8" w:rsidR="00590A4F" w:rsidRDefault="00590A4F" w:rsidP="00E62C1D">
      <w:pPr>
        <w:spacing w:line="360" w:lineRule="auto"/>
        <w:jc w:val="both"/>
        <w:rPr>
          <w:rFonts w:ascii="Times New Roman" w:hAnsi="Times New Roman" w:cs="Times New Roman"/>
        </w:rPr>
      </w:pPr>
    </w:p>
    <w:p w14:paraId="698F3867" w14:textId="3673C06E" w:rsidR="00E62C1D" w:rsidRDefault="00E62C1D" w:rsidP="00E62C1D">
      <w:pPr>
        <w:spacing w:line="360" w:lineRule="auto"/>
        <w:jc w:val="both"/>
        <w:rPr>
          <w:rFonts w:ascii="Times New Roman" w:hAnsi="Times New Roman" w:cs="Times New Roman"/>
        </w:rPr>
      </w:pPr>
    </w:p>
    <w:p w14:paraId="19D3463E" w14:textId="593A7D15" w:rsidR="00E62C1D" w:rsidRDefault="00E62C1D" w:rsidP="00E62C1D">
      <w:pPr>
        <w:spacing w:line="360" w:lineRule="auto"/>
        <w:jc w:val="both"/>
        <w:rPr>
          <w:rFonts w:ascii="Times New Roman" w:hAnsi="Times New Roman" w:cs="Times New Roman"/>
        </w:rPr>
      </w:pPr>
    </w:p>
    <w:p w14:paraId="33DD7030" w14:textId="5125A7F2" w:rsidR="00E62C1D" w:rsidRDefault="00E62C1D" w:rsidP="00E62C1D">
      <w:pPr>
        <w:spacing w:line="360" w:lineRule="auto"/>
        <w:jc w:val="both"/>
        <w:rPr>
          <w:rFonts w:ascii="Times New Roman" w:hAnsi="Times New Roman" w:cs="Times New Roman"/>
        </w:rPr>
      </w:pPr>
    </w:p>
    <w:p w14:paraId="2CA8C5D5" w14:textId="61BA4AD4" w:rsidR="00E62C1D" w:rsidRDefault="00E62C1D" w:rsidP="00E62C1D">
      <w:pPr>
        <w:spacing w:line="360" w:lineRule="auto"/>
        <w:jc w:val="both"/>
        <w:rPr>
          <w:rFonts w:ascii="Times New Roman" w:hAnsi="Times New Roman" w:cs="Times New Roman"/>
        </w:rPr>
      </w:pPr>
    </w:p>
    <w:p w14:paraId="42D587AC" w14:textId="14C2B777" w:rsidR="00E62C1D" w:rsidRDefault="00E62C1D" w:rsidP="00E62C1D">
      <w:pPr>
        <w:spacing w:line="360" w:lineRule="auto"/>
        <w:jc w:val="both"/>
        <w:rPr>
          <w:rFonts w:ascii="Times New Roman" w:hAnsi="Times New Roman" w:cs="Times New Roman"/>
        </w:rPr>
      </w:pPr>
    </w:p>
    <w:p w14:paraId="0D050BE0" w14:textId="15A55A55" w:rsidR="00E62C1D" w:rsidRDefault="00E62C1D" w:rsidP="00E62C1D">
      <w:pPr>
        <w:spacing w:line="360" w:lineRule="auto"/>
        <w:jc w:val="both"/>
        <w:rPr>
          <w:rFonts w:ascii="Times New Roman" w:hAnsi="Times New Roman" w:cs="Times New Roman"/>
        </w:rPr>
      </w:pPr>
    </w:p>
    <w:p w14:paraId="03872D13" w14:textId="73D8DC3C" w:rsidR="00E62C1D" w:rsidRDefault="00E62C1D" w:rsidP="00E62C1D">
      <w:pPr>
        <w:spacing w:line="360" w:lineRule="auto"/>
        <w:jc w:val="both"/>
        <w:rPr>
          <w:rFonts w:ascii="Times New Roman" w:hAnsi="Times New Roman" w:cs="Times New Roman"/>
        </w:rPr>
      </w:pPr>
    </w:p>
    <w:p w14:paraId="6185DBB0" w14:textId="6749CC5F" w:rsidR="00E62C1D" w:rsidRDefault="00E62C1D" w:rsidP="00E62C1D">
      <w:pPr>
        <w:spacing w:line="360" w:lineRule="auto"/>
        <w:jc w:val="both"/>
        <w:rPr>
          <w:rFonts w:ascii="Times New Roman" w:hAnsi="Times New Roman" w:cs="Times New Roman"/>
        </w:rPr>
      </w:pPr>
    </w:p>
    <w:p w14:paraId="153245C3" w14:textId="44AAF6DF" w:rsidR="00E62C1D" w:rsidRDefault="00E62C1D" w:rsidP="00E62C1D">
      <w:pPr>
        <w:spacing w:line="360" w:lineRule="auto"/>
        <w:jc w:val="both"/>
        <w:rPr>
          <w:rFonts w:ascii="Times New Roman" w:hAnsi="Times New Roman" w:cs="Times New Roman"/>
        </w:rPr>
      </w:pPr>
    </w:p>
    <w:p w14:paraId="6DCDA938" w14:textId="05E1ABE1" w:rsidR="00E62C1D" w:rsidRDefault="00E62C1D" w:rsidP="00E62C1D">
      <w:pPr>
        <w:spacing w:line="360" w:lineRule="auto"/>
        <w:jc w:val="both"/>
        <w:rPr>
          <w:rFonts w:ascii="Times New Roman" w:hAnsi="Times New Roman" w:cs="Times New Roman"/>
        </w:rPr>
      </w:pPr>
    </w:p>
    <w:p w14:paraId="3D8B84D2" w14:textId="2C733AF7" w:rsidR="00E62C1D" w:rsidRDefault="00E62C1D" w:rsidP="00E62C1D">
      <w:pPr>
        <w:spacing w:line="360" w:lineRule="auto"/>
        <w:jc w:val="both"/>
        <w:rPr>
          <w:rFonts w:ascii="Times New Roman" w:hAnsi="Times New Roman" w:cs="Times New Roman"/>
        </w:rPr>
      </w:pPr>
    </w:p>
    <w:p w14:paraId="5BA9E4EE" w14:textId="1FC05814" w:rsidR="00E62C1D" w:rsidRDefault="00E62C1D" w:rsidP="00E62C1D">
      <w:pPr>
        <w:spacing w:line="360" w:lineRule="auto"/>
        <w:jc w:val="both"/>
        <w:rPr>
          <w:rFonts w:ascii="Times New Roman" w:hAnsi="Times New Roman" w:cs="Times New Roman"/>
        </w:rPr>
      </w:pPr>
    </w:p>
    <w:p w14:paraId="30FFB409" w14:textId="5CAA7CA8" w:rsidR="00E62C1D" w:rsidRDefault="00E62C1D" w:rsidP="00E62C1D">
      <w:pPr>
        <w:spacing w:line="360" w:lineRule="auto"/>
        <w:jc w:val="both"/>
        <w:rPr>
          <w:rFonts w:ascii="Times New Roman" w:hAnsi="Times New Roman" w:cs="Times New Roman"/>
        </w:rPr>
      </w:pPr>
    </w:p>
    <w:p w14:paraId="137D2C80" w14:textId="4420DA74" w:rsidR="00E62C1D" w:rsidRDefault="00E62C1D" w:rsidP="00E62C1D">
      <w:pPr>
        <w:spacing w:line="360" w:lineRule="auto"/>
        <w:jc w:val="both"/>
        <w:rPr>
          <w:rFonts w:ascii="Times New Roman" w:hAnsi="Times New Roman" w:cs="Times New Roman"/>
        </w:rPr>
      </w:pPr>
    </w:p>
    <w:p w14:paraId="3B697792" w14:textId="581CF74D" w:rsidR="00E62C1D" w:rsidRDefault="00E62C1D" w:rsidP="00E62C1D">
      <w:pPr>
        <w:spacing w:line="360" w:lineRule="auto"/>
        <w:jc w:val="both"/>
        <w:rPr>
          <w:rFonts w:ascii="Times New Roman" w:hAnsi="Times New Roman" w:cs="Times New Roman"/>
        </w:rPr>
      </w:pPr>
    </w:p>
    <w:p w14:paraId="6A4827F3" w14:textId="6D319374" w:rsidR="00E62C1D" w:rsidRDefault="00E62C1D" w:rsidP="00E62C1D">
      <w:pPr>
        <w:spacing w:line="360" w:lineRule="auto"/>
        <w:jc w:val="both"/>
        <w:rPr>
          <w:rFonts w:ascii="Times New Roman" w:hAnsi="Times New Roman" w:cs="Times New Roman"/>
        </w:rPr>
      </w:pPr>
    </w:p>
    <w:p w14:paraId="21F2C4D9" w14:textId="77777777" w:rsidR="00E62C1D" w:rsidRDefault="00E62C1D" w:rsidP="00E62C1D">
      <w:pPr>
        <w:spacing w:line="360" w:lineRule="auto"/>
        <w:jc w:val="both"/>
        <w:rPr>
          <w:rFonts w:ascii="Times New Roman" w:hAnsi="Times New Roman" w:cs="Times New Roman"/>
        </w:rPr>
      </w:pPr>
    </w:p>
    <w:p w14:paraId="7F4CEA29" w14:textId="44C02EE4" w:rsidR="00590A4F" w:rsidRDefault="00590A4F" w:rsidP="00E62C1D">
      <w:pPr>
        <w:spacing w:line="360" w:lineRule="auto"/>
        <w:jc w:val="both"/>
        <w:rPr>
          <w:rFonts w:ascii="Times New Roman" w:hAnsi="Times New Roman" w:cs="Times New Roman"/>
        </w:rPr>
      </w:pPr>
    </w:p>
    <w:p w14:paraId="1BD3AE62" w14:textId="77777777" w:rsidR="00590A4F" w:rsidRPr="006A47C9" w:rsidRDefault="00590A4F" w:rsidP="00E62C1D">
      <w:pPr>
        <w:spacing w:line="360" w:lineRule="auto"/>
        <w:jc w:val="both"/>
        <w:rPr>
          <w:rFonts w:ascii="Times New Roman" w:hAnsi="Times New Roman" w:cs="Times New Roman"/>
        </w:rPr>
      </w:pPr>
    </w:p>
    <w:p w14:paraId="0D3317B1" w14:textId="3A0D75E8" w:rsidR="00590A4F" w:rsidRDefault="00590A4F" w:rsidP="00E62C1D">
      <w:pPr>
        <w:spacing w:line="360" w:lineRule="auto"/>
        <w:jc w:val="center"/>
        <w:rPr>
          <w:rFonts w:ascii="Times New Roman" w:hAnsi="Times New Roman" w:cs="Times New Roman"/>
          <w:b/>
          <w:bCs/>
        </w:rPr>
      </w:pPr>
      <w:r w:rsidRPr="006A47C9">
        <w:rPr>
          <w:rFonts w:ascii="Times New Roman" w:hAnsi="Times New Roman" w:cs="Times New Roman"/>
          <w:b/>
          <w:bCs/>
        </w:rPr>
        <w:lastRenderedPageBreak/>
        <w:t xml:space="preserve">ANNOTATION for </w:t>
      </w:r>
      <w:r>
        <w:rPr>
          <w:rFonts w:ascii="Times New Roman" w:hAnsi="Times New Roman" w:cs="Times New Roman"/>
          <w:b/>
          <w:bCs/>
        </w:rPr>
        <w:t>the Research Festival</w:t>
      </w:r>
      <w:r w:rsidR="00FF5614">
        <w:rPr>
          <w:rFonts w:ascii="Times New Roman" w:hAnsi="Times New Roman" w:cs="Times New Roman"/>
          <w:b/>
          <w:bCs/>
        </w:rPr>
        <w:t xml:space="preserve"> of the Senior High School Students</w:t>
      </w:r>
    </w:p>
    <w:p w14:paraId="31711707" w14:textId="5A8D47E6" w:rsidR="00FF5614" w:rsidRDefault="00FF5614" w:rsidP="00E62C1D">
      <w:pPr>
        <w:spacing w:line="360" w:lineRule="auto"/>
        <w:jc w:val="center"/>
        <w:rPr>
          <w:rFonts w:ascii="Times New Roman" w:hAnsi="Times New Roman" w:cs="Times New Roman"/>
          <w:b/>
          <w:bCs/>
        </w:rPr>
      </w:pPr>
    </w:p>
    <w:p w14:paraId="790C3305" w14:textId="43A6C122" w:rsidR="00FF5614" w:rsidRPr="00FF5614" w:rsidRDefault="00FF5614" w:rsidP="00E62C1D">
      <w:pPr>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The Research Festival was planned by the subject teachers handling research subjects and the Research Coordinator to evaluate the research papers of the learners as part of the curriculum. For teachers, this is helpful in supporting the school’s goals in nurturing the young minds of its learners. Through exposure the young learners will learn so much from the experienced teachers and judges that critique and evaluate their submitted papers. And the teachers will also learn from the learners through their submitted research papers. The teachers can get an idea from the learners</w:t>
      </w:r>
      <w:r w:rsidR="00E62C1D">
        <w:rPr>
          <w:rFonts w:ascii="Times New Roman" w:hAnsi="Times New Roman" w:cs="Times New Roman"/>
        </w:rPr>
        <w:t>’</w:t>
      </w:r>
      <w:r>
        <w:rPr>
          <w:rFonts w:ascii="Times New Roman" w:hAnsi="Times New Roman" w:cs="Times New Roman"/>
        </w:rPr>
        <w:t xml:space="preserve"> presentations as to what areas needed improvement. </w:t>
      </w:r>
    </w:p>
    <w:p w14:paraId="09F9D27B" w14:textId="500C8183" w:rsidR="006A47C9" w:rsidRDefault="006A47C9" w:rsidP="00E62C1D">
      <w:pPr>
        <w:spacing w:line="360" w:lineRule="auto"/>
        <w:jc w:val="center"/>
      </w:pPr>
    </w:p>
    <w:p w14:paraId="0AD16DB6" w14:textId="77777777" w:rsidR="006A47C9" w:rsidRDefault="006A47C9" w:rsidP="00E62C1D">
      <w:pPr>
        <w:spacing w:line="360" w:lineRule="auto"/>
        <w:jc w:val="center"/>
      </w:pPr>
    </w:p>
    <w:sectPr w:rsidR="006A4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C9"/>
    <w:rsid w:val="00590A4F"/>
    <w:rsid w:val="006A47C9"/>
    <w:rsid w:val="00C67773"/>
    <w:rsid w:val="00CE666E"/>
    <w:rsid w:val="00E62C1D"/>
    <w:rsid w:val="00FF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D868C"/>
  <w15:chartTrackingRefBased/>
  <w15:docId w15:val="{A20A6D4C-B4EC-9D43-AD62-226854FB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BuLoy Agoylo Jr.</dc:creator>
  <cp:keywords/>
  <dc:description/>
  <cp:lastModifiedBy>BuLoy Agoylo Jr.</cp:lastModifiedBy>
  <cp:revision>1</cp:revision>
  <cp:lastPrinted>2023-05-09T03:11:00Z</cp:lastPrinted>
  <dcterms:created xsi:type="dcterms:W3CDTF">2023-05-09T02:47:00Z</dcterms:created>
  <dcterms:modified xsi:type="dcterms:W3CDTF">2023-05-09T03:13:00Z</dcterms:modified>
</cp:coreProperties>
</file>