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1EFF" w14:textId="7DAA4128" w:rsidR="00ED270C" w:rsidRPr="00ED270C" w:rsidRDefault="00ED270C" w:rsidP="00ED270C">
      <w:pPr>
        <w:jc w:val="center"/>
        <w:rPr>
          <w:rFonts w:ascii="微软雅黑" w:eastAsia="微软雅黑" w:hAnsi="微软雅黑"/>
          <w:b/>
          <w:sz w:val="40"/>
        </w:rPr>
      </w:pPr>
      <w:r w:rsidRPr="00ED270C">
        <w:rPr>
          <w:rFonts w:ascii="微软雅黑" w:eastAsia="微软雅黑" w:hAnsi="微软雅黑" w:hint="eastAsia"/>
          <w:b/>
          <w:sz w:val="40"/>
        </w:rPr>
        <w:t>可能的模型</w:t>
      </w:r>
    </w:p>
    <w:p w14:paraId="0792864F" w14:textId="4ACBC000" w:rsidR="00ED270C" w:rsidRDefault="00ED270C" w:rsidP="00ED270C">
      <w:pPr>
        <w:rPr>
          <w:rFonts w:ascii="微软雅黑" w:eastAsia="微软雅黑" w:hAnsi="微软雅黑"/>
          <w:sz w:val="32"/>
        </w:rPr>
      </w:pPr>
      <w:r w:rsidRPr="00ED270C">
        <w:rPr>
          <w:rFonts w:ascii="微软雅黑" w:eastAsia="微软雅黑" w:hAnsi="微软雅黑" w:hint="eastAsia"/>
          <w:sz w:val="32"/>
        </w:rPr>
        <w:t>支持向量机</w:t>
      </w:r>
    </w:p>
    <w:p w14:paraId="059197F8" w14:textId="0F06C7F2" w:rsidR="00ED270C" w:rsidRDefault="00ED270C" w:rsidP="00ED270C">
      <w:pPr>
        <w:rPr>
          <w:rFonts w:ascii="微软雅黑" w:eastAsia="微软雅黑" w:hAnsi="微软雅黑"/>
          <w:sz w:val="32"/>
        </w:rPr>
      </w:pPr>
      <w:r w:rsidRPr="00ED270C">
        <w:rPr>
          <w:rFonts w:ascii="微软雅黑" w:eastAsia="微软雅黑" w:hAnsi="微软雅黑" w:hint="eastAsia"/>
          <w:sz w:val="32"/>
        </w:rPr>
        <w:t>胶囊神经网络</w:t>
      </w:r>
    </w:p>
    <w:p w14:paraId="1231435E" w14:textId="47D3CE42" w:rsidR="00ED270C" w:rsidRDefault="00ED270C" w:rsidP="00ED270C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马尔科夫预测</w:t>
      </w:r>
    </w:p>
    <w:p w14:paraId="239CA7D3" w14:textId="3CC7D645" w:rsidR="00ED270C" w:rsidRPr="00ED270C" w:rsidRDefault="00ED270C" w:rsidP="00ED270C">
      <w:pPr>
        <w:rPr>
          <w:rFonts w:ascii="微软雅黑" w:eastAsia="微软雅黑" w:hAnsi="微软雅黑"/>
          <w:sz w:val="32"/>
        </w:rPr>
      </w:pPr>
      <w:r w:rsidRPr="00ED270C">
        <w:rPr>
          <w:rFonts w:ascii="微软雅黑" w:eastAsia="微软雅黑" w:hAnsi="微软雅黑" w:hint="eastAsia"/>
          <w:sz w:val="32"/>
        </w:rPr>
        <w:t>主成分分析</w:t>
      </w:r>
    </w:p>
    <w:p w14:paraId="5973F606" w14:textId="32A90B20" w:rsidR="00ED270C" w:rsidRPr="00ED270C" w:rsidRDefault="00ED270C" w:rsidP="00ED270C">
      <w:pPr>
        <w:rPr>
          <w:rFonts w:ascii="微软雅黑" w:eastAsia="微软雅黑" w:hAnsi="微软雅黑"/>
          <w:sz w:val="32"/>
        </w:rPr>
      </w:pPr>
      <w:r w:rsidRPr="00ED270C">
        <w:rPr>
          <w:rFonts w:ascii="微软雅黑" w:eastAsia="微软雅黑" w:hAnsi="微软雅黑" w:hint="eastAsia"/>
          <w:sz w:val="32"/>
        </w:rPr>
        <w:t>特征工程</w:t>
      </w:r>
    </w:p>
    <w:p w14:paraId="1A1C9D46" w14:textId="0FDB97BF" w:rsidR="00ED270C" w:rsidRDefault="00ED270C" w:rsidP="00ED270C">
      <w:pPr>
        <w:rPr>
          <w:rFonts w:ascii="微软雅黑" w:eastAsia="微软雅黑" w:hAnsi="微软雅黑"/>
          <w:sz w:val="32"/>
        </w:rPr>
      </w:pPr>
      <w:r w:rsidRPr="00ED270C">
        <w:rPr>
          <w:rFonts w:ascii="微软雅黑" w:eastAsia="微软雅黑" w:hAnsi="微软雅黑" w:hint="eastAsia"/>
          <w:sz w:val="32"/>
        </w:rPr>
        <w:t>蒙</w:t>
      </w:r>
      <w:r w:rsidR="00F30707">
        <w:rPr>
          <w:rFonts w:ascii="微软雅黑" w:eastAsia="微软雅黑" w:hAnsi="微软雅黑" w:hint="eastAsia"/>
          <w:sz w:val="32"/>
        </w:rPr>
        <w:t>特</w:t>
      </w:r>
      <w:r w:rsidRPr="00ED270C">
        <w:rPr>
          <w:rFonts w:ascii="微软雅黑" w:eastAsia="微软雅黑" w:hAnsi="微软雅黑" w:hint="eastAsia"/>
          <w:sz w:val="32"/>
        </w:rPr>
        <w:t>卡罗</w:t>
      </w:r>
    </w:p>
    <w:p w14:paraId="6FACE2EA" w14:textId="45E474EB" w:rsidR="00BE214D" w:rsidRDefault="00BE214D" w:rsidP="00ED270C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多目标优化</w:t>
      </w:r>
    </w:p>
    <w:p w14:paraId="68663189" w14:textId="5D68806B" w:rsidR="00BE214D" w:rsidRDefault="0062457E" w:rsidP="00ED270C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灰色模型</w:t>
      </w:r>
    </w:p>
    <w:p w14:paraId="0D136809" w14:textId="034C4F8B" w:rsidR="003420E4" w:rsidRDefault="00412822" w:rsidP="00ED270C">
      <w:pPr>
        <w:rPr>
          <w:rFonts w:ascii="微软雅黑" w:eastAsia="微软雅黑" w:hAnsi="微软雅黑"/>
          <w:sz w:val="32"/>
        </w:rPr>
      </w:pPr>
      <w:r w:rsidRPr="00412822">
        <w:rPr>
          <w:rFonts w:ascii="微软雅黑" w:eastAsia="微软雅黑" w:hAnsi="微软雅黑" w:hint="eastAsia"/>
          <w:sz w:val="32"/>
        </w:rPr>
        <w:t>因子分析法</w:t>
      </w:r>
    </w:p>
    <w:p w14:paraId="32E12B71" w14:textId="17B6FAF3" w:rsidR="00412822" w:rsidRDefault="003420E4" w:rsidP="003420E4">
      <w:pPr>
        <w:widowControl/>
        <w:jc w:val="left"/>
        <w:rPr>
          <w:rFonts w:ascii="微软雅黑" w:eastAsia="微软雅黑" w:hAnsi="微软雅黑"/>
          <w:sz w:val="32"/>
        </w:rPr>
      </w:pPr>
      <w:r w:rsidRPr="003420E4">
        <w:rPr>
          <w:rFonts w:ascii="微软雅黑" w:eastAsia="微软雅黑" w:hAnsi="微软雅黑" w:hint="eastAsia"/>
          <w:sz w:val="32"/>
        </w:rPr>
        <w:t>分类统计模型</w:t>
      </w:r>
    </w:p>
    <w:p w14:paraId="03FABCF6" w14:textId="195323C9" w:rsidR="003420E4" w:rsidRDefault="003420E4" w:rsidP="003420E4">
      <w:pPr>
        <w:widowControl/>
        <w:jc w:val="left"/>
        <w:rPr>
          <w:rFonts w:ascii="微软雅黑" w:eastAsia="微软雅黑" w:hAnsi="微软雅黑"/>
          <w:sz w:val="32"/>
        </w:rPr>
      </w:pPr>
      <w:proofErr w:type="spellStart"/>
      <w:r>
        <w:rPr>
          <w:rFonts w:ascii="微软雅黑" w:eastAsia="微软雅黑" w:hAnsi="微软雅黑"/>
          <w:sz w:val="32"/>
        </w:rPr>
        <w:t>Topsis</w:t>
      </w:r>
      <w:proofErr w:type="spellEnd"/>
    </w:p>
    <w:p w14:paraId="25908CDE" w14:textId="7A8ED67C" w:rsidR="008351B3" w:rsidRDefault="008351B3" w:rsidP="003420E4">
      <w:pPr>
        <w:widowControl/>
        <w:jc w:val="left"/>
        <w:rPr>
          <w:rFonts w:ascii="微软雅黑" w:eastAsia="微软雅黑" w:hAnsi="微软雅黑"/>
          <w:sz w:val="32"/>
        </w:rPr>
      </w:pPr>
      <w:r w:rsidRPr="008351B3">
        <w:rPr>
          <w:rFonts w:ascii="微软雅黑" w:eastAsia="微软雅黑" w:hAnsi="微软雅黑"/>
          <w:sz w:val="32"/>
        </w:rPr>
        <w:t>判别分析</w:t>
      </w:r>
    </w:p>
    <w:p w14:paraId="35F943BB" w14:textId="3850A038" w:rsidR="00682AEB" w:rsidRDefault="00272255" w:rsidP="003420E4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马尔科夫链模型</w:t>
      </w:r>
    </w:p>
    <w:p w14:paraId="081F5FD6" w14:textId="7908416C" w:rsidR="00272255" w:rsidRDefault="00F30707" w:rsidP="003420E4">
      <w:pPr>
        <w:widowControl/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时间序列</w:t>
      </w:r>
    </w:p>
    <w:p w14:paraId="4CC2C0AC" w14:textId="1CC25DBD" w:rsidR="00F30707" w:rsidRDefault="00F30707" w:rsidP="003420E4">
      <w:pPr>
        <w:widowControl/>
        <w:jc w:val="left"/>
        <w:rPr>
          <w:rFonts w:ascii="微软雅黑" w:eastAsia="微软雅黑" w:hAnsi="微软雅黑"/>
          <w:sz w:val="32"/>
        </w:rPr>
      </w:pPr>
      <w:r w:rsidRPr="00F30707">
        <w:rPr>
          <w:rFonts w:ascii="微软雅黑" w:eastAsia="微软雅黑" w:hAnsi="微软雅黑"/>
          <w:sz w:val="32"/>
        </w:rPr>
        <w:t>LSTM</w:t>
      </w:r>
    </w:p>
    <w:p w14:paraId="5060F4D7" w14:textId="2D71C5F0" w:rsidR="0014261E" w:rsidRDefault="00682AEB" w:rsidP="003420E4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OLS.PCA.KPCA.Auto</w:t>
      </w:r>
      <w:proofErr w:type="spellEnd"/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Encoder.VAR.LSTM.ARIMA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.</w:t>
      </w:r>
      <w:r w:rsidRPr="00682AE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Lasso</w:t>
      </w:r>
      <w:r w:rsidR="008351B3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Ridge</w:t>
      </w:r>
      <w:proofErr w:type="spellEnd"/>
    </w:p>
    <w:p w14:paraId="00C34C74" w14:textId="77777777" w:rsidR="0014261E" w:rsidRDefault="0014261E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br w:type="page"/>
      </w:r>
    </w:p>
    <w:p w14:paraId="410D11D4" w14:textId="2F86A60F" w:rsidR="0014261E" w:rsidRPr="00A3119D" w:rsidRDefault="0014261E" w:rsidP="003420E4">
      <w:pPr>
        <w:widowControl/>
        <w:jc w:val="left"/>
        <w:rPr>
          <w:rFonts w:ascii="微软雅黑" w:eastAsia="微软雅黑" w:hAnsi="微软雅黑"/>
          <w:color w:val="1A1A1A"/>
          <w:sz w:val="28"/>
          <w:szCs w:val="23"/>
          <w:shd w:val="clear" w:color="auto" w:fill="FFFFFF"/>
        </w:rPr>
      </w:pPr>
      <w:r w:rsidRPr="00A3119D">
        <w:rPr>
          <w:rFonts w:ascii="微软雅黑" w:eastAsia="微软雅黑" w:hAnsi="微软雅黑" w:hint="eastAsia"/>
          <w:color w:val="1A1A1A"/>
          <w:sz w:val="28"/>
          <w:szCs w:val="23"/>
          <w:shd w:val="clear" w:color="auto" w:fill="FFFFFF"/>
        </w:rPr>
        <w:lastRenderedPageBreak/>
        <w:t>我认为可行的预测模型</w:t>
      </w:r>
      <w:r w:rsidR="00A3119D" w:rsidRPr="00A3119D">
        <w:rPr>
          <w:rFonts w:ascii="微软雅黑" w:eastAsia="微软雅黑" w:hAnsi="微软雅黑" w:hint="eastAsia"/>
          <w:color w:val="1A1A1A"/>
          <w:sz w:val="28"/>
          <w:szCs w:val="23"/>
          <w:shd w:val="clear" w:color="auto" w:fill="FFFFFF"/>
        </w:rPr>
        <w:t>：</w:t>
      </w:r>
    </w:p>
    <w:p w14:paraId="1CC42DA2" w14:textId="53978F5E" w:rsidR="0014261E" w:rsidRDefault="0014261E" w:rsidP="003420E4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来源：</w:t>
      </w:r>
      <w:r w:rsidR="00A42193">
        <w:fldChar w:fldCharType="begin"/>
      </w:r>
      <w:r w:rsidR="00A42193">
        <w:instrText xml:space="preserve"> HYPERLINK "http://blog.csdn.net/yijiantao/article/details/51142953" </w:instrText>
      </w:r>
      <w:r w:rsidR="00A42193">
        <w:fldChar w:fldCharType="separate"/>
      </w:r>
      <w:r w:rsidR="00A3119D" w:rsidRPr="00292F59">
        <w:rPr>
          <w:rStyle w:val="a7"/>
          <w:rFonts w:ascii="微软雅黑" w:eastAsia="微软雅黑" w:hAnsi="微软雅黑"/>
          <w:sz w:val="23"/>
          <w:szCs w:val="23"/>
          <w:shd w:val="clear" w:color="auto" w:fill="FFFFFF"/>
        </w:rPr>
        <w:t>http://blog.csdn.net/yijiantao/article/details/51142953</w:t>
      </w:r>
      <w:r w:rsidR="00A42193">
        <w:rPr>
          <w:rStyle w:val="a7"/>
          <w:rFonts w:ascii="微软雅黑" w:eastAsia="微软雅黑" w:hAnsi="微软雅黑"/>
          <w:sz w:val="23"/>
          <w:szCs w:val="23"/>
          <w:shd w:val="clear" w:color="auto" w:fill="FFFFFF"/>
        </w:rPr>
        <w:fldChar w:fldCharType="end"/>
      </w:r>
    </w:p>
    <w:p w14:paraId="3BC20AE8" w14:textId="66958560" w:rsidR="00A3119D" w:rsidRPr="00A3119D" w:rsidRDefault="00A3119D" w:rsidP="00A3119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 w:rsidRPr="00A31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灰色预测：适用于指数增长型的预测（有可能吧?</w:t>
      </w:r>
      <w:r w:rsidRPr="00A3119D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）</w:t>
      </w:r>
      <w:r w:rsidR="000B7CB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：总的</w:t>
      </w:r>
      <w:r w:rsidR="00326013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能源产量的变化</w:t>
      </w:r>
      <w:r w:rsidR="00DB1CF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（扑街</w:t>
      </w:r>
      <w:bookmarkStart w:id="0" w:name="_GoBack"/>
      <w:bookmarkEnd w:id="0"/>
      <w:r w:rsidR="00DB1CFE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</w:t>
      </w:r>
    </w:p>
    <w:p w14:paraId="738FF485" w14:textId="546D1B85" w:rsidR="00A3119D" w:rsidRDefault="00A3119D" w:rsidP="00A3119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时间序列与预测：个人认为最适合的方法</w:t>
      </w:r>
      <w:r w:rsidR="00CB55E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，小波分析</w:t>
      </w:r>
      <w:r w:rsidR="00662BF7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  <w:proofErr w:type="spellStart"/>
      <w:r w:rsidR="000416AB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A</w:t>
      </w:r>
      <w:r w:rsidR="000416A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irma</w:t>
      </w:r>
      <w:proofErr w:type="spellEnd"/>
    </w:p>
    <w:p w14:paraId="5EA7C5E7" w14:textId="60268136" w:rsidR="00A3119D" w:rsidRDefault="00C2125A" w:rsidP="00A3119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隐</w:t>
      </w:r>
      <w:proofErr w:type="gramEnd"/>
      <w:r w:rsidR="00A3119D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马尔科夫预测：我觉得不太可行，但有人说行，可能我有理解不到位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，看不到本质</w:t>
      </w:r>
    </w:p>
    <w:p w14:paraId="4037CB6C" w14:textId="3E85FA24" w:rsidR="00981741" w:rsidRDefault="00981741" w:rsidP="00A3119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神经网络：不懂</w:t>
      </w:r>
    </w:p>
    <w:p w14:paraId="34D9FEC9" w14:textId="0647CD5B" w:rsidR="00B25849" w:rsidRDefault="00B25849" w:rsidP="00A3119D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支持向量机</w:t>
      </w:r>
      <w:r w:rsidR="00D06C9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：对非线性进行预测</w:t>
      </w:r>
    </w:p>
    <w:p w14:paraId="7851B40D" w14:textId="56C1F80F" w:rsidR="005D331C" w:rsidRDefault="005D331C" w:rsidP="005D331C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6A56327C" w14:textId="14670D60" w:rsidR="005D331C" w:rsidRDefault="005D331C" w:rsidP="005D331C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小样本局部预测，小样本外侧：灰色，大样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本未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来预测：神经网络，小样本的</w:t>
      </w:r>
    </w:p>
    <w:p w14:paraId="5078C9CE" w14:textId="44E2CAF0" w:rsidR="005D331C" w:rsidRDefault="005D331C" w:rsidP="005D331C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4B9030A1" w14:textId="75A6695A" w:rsidR="005D331C" w:rsidRDefault="005D331C" w:rsidP="005D331C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14:paraId="0C248BDF" w14:textId="1452A7A7" w:rsidR="005D331C" w:rsidRPr="005D331C" w:rsidRDefault="005D331C" w:rsidP="005D331C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多目标优化，加权优化</w:t>
      </w:r>
    </w:p>
    <w:sectPr w:rsidR="005D331C" w:rsidRPr="005D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426D9" w14:textId="77777777" w:rsidR="00A42193" w:rsidRDefault="00A42193" w:rsidP="00ED270C">
      <w:r>
        <w:separator/>
      </w:r>
    </w:p>
  </w:endnote>
  <w:endnote w:type="continuationSeparator" w:id="0">
    <w:p w14:paraId="23BC9320" w14:textId="77777777" w:rsidR="00A42193" w:rsidRDefault="00A42193" w:rsidP="00ED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C97EA" w14:textId="77777777" w:rsidR="00A42193" w:rsidRDefault="00A42193" w:rsidP="00ED270C">
      <w:r>
        <w:separator/>
      </w:r>
    </w:p>
  </w:footnote>
  <w:footnote w:type="continuationSeparator" w:id="0">
    <w:p w14:paraId="3FDE64F9" w14:textId="77777777" w:rsidR="00A42193" w:rsidRDefault="00A42193" w:rsidP="00ED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2DC4"/>
    <w:multiLevelType w:val="hybridMultilevel"/>
    <w:tmpl w:val="ACA265D6"/>
    <w:lvl w:ilvl="0" w:tplc="367C9E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D"/>
    <w:rsid w:val="000416AB"/>
    <w:rsid w:val="000B7CBE"/>
    <w:rsid w:val="0014261E"/>
    <w:rsid w:val="00272255"/>
    <w:rsid w:val="00326013"/>
    <w:rsid w:val="003420E4"/>
    <w:rsid w:val="00412822"/>
    <w:rsid w:val="00510B83"/>
    <w:rsid w:val="005D331C"/>
    <w:rsid w:val="0062457E"/>
    <w:rsid w:val="00662BF7"/>
    <w:rsid w:val="00682AEB"/>
    <w:rsid w:val="006B2521"/>
    <w:rsid w:val="00783596"/>
    <w:rsid w:val="008102D2"/>
    <w:rsid w:val="008351B3"/>
    <w:rsid w:val="00840859"/>
    <w:rsid w:val="00981741"/>
    <w:rsid w:val="00987BA9"/>
    <w:rsid w:val="00A3119D"/>
    <w:rsid w:val="00A42193"/>
    <w:rsid w:val="00A6027D"/>
    <w:rsid w:val="00B25849"/>
    <w:rsid w:val="00BE214D"/>
    <w:rsid w:val="00C2125A"/>
    <w:rsid w:val="00CB55E1"/>
    <w:rsid w:val="00D06C9F"/>
    <w:rsid w:val="00DB1CFE"/>
    <w:rsid w:val="00E86433"/>
    <w:rsid w:val="00ED270C"/>
    <w:rsid w:val="00F30707"/>
    <w:rsid w:val="00F8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8F8A0"/>
  <w15:chartTrackingRefBased/>
  <w15:docId w15:val="{6A4E9DFF-02B4-4FCF-8040-FC41C9BA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70C"/>
    <w:rPr>
      <w:sz w:val="18"/>
      <w:szCs w:val="18"/>
    </w:rPr>
  </w:style>
  <w:style w:type="character" w:styleId="a7">
    <w:name w:val="Hyperlink"/>
    <w:basedOn w:val="a0"/>
    <w:uiPriority w:val="99"/>
    <w:unhideWhenUsed/>
    <w:rsid w:val="00A3119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119D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A311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陆宇轩</dc:creator>
  <cp:keywords/>
  <dc:description/>
  <cp:lastModifiedBy>陆宇轩</cp:lastModifiedBy>
  <cp:revision>15</cp:revision>
  <dcterms:created xsi:type="dcterms:W3CDTF">2018-02-09T06:43:00Z</dcterms:created>
  <dcterms:modified xsi:type="dcterms:W3CDTF">2018-02-10T17:37:00Z</dcterms:modified>
</cp:coreProperties>
</file>