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1E84C3D6" w:rsidR="00FF4228" w:rsidRPr="00722F90" w:rsidRDefault="00FF4228" w:rsidP="00FF4228">
      <w:pPr>
        <w:ind w:firstLine="0"/>
        <w:jc w:val="center"/>
        <w:rPr>
          <w:szCs w:val="28"/>
        </w:rPr>
      </w:pPr>
      <w:r w:rsidRPr="00423CAC">
        <w:rPr>
          <w:szCs w:val="28"/>
        </w:rPr>
        <w:t xml:space="preserve">к </w:t>
      </w:r>
      <w:r>
        <w:rPr>
          <w:szCs w:val="28"/>
        </w:rPr>
        <w:t>лабораторной работе</w:t>
      </w:r>
      <w:r w:rsidR="00722F90">
        <w:rPr>
          <w:szCs w:val="28"/>
        </w:rPr>
        <w:t xml:space="preserve"> №</w:t>
      </w:r>
      <w:r w:rsidR="00FB6DDB">
        <w:rPr>
          <w:szCs w:val="28"/>
        </w:rPr>
        <w:t>4</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281A96CA" w14:textId="77777777" w:rsidR="00FB6DDB" w:rsidRPr="00FB6DDB" w:rsidRDefault="00FB6DDB" w:rsidP="00FB6DDB">
      <w:pPr>
        <w:ind w:firstLine="0"/>
        <w:jc w:val="center"/>
        <w:rPr>
          <w:b/>
        </w:rPr>
      </w:pPr>
      <w:r w:rsidRPr="00FB6DDB">
        <w:rPr>
          <w:b/>
        </w:rPr>
        <w:t xml:space="preserve">ВЗАИМОДЕЙСТВИЕ ПРОЦЕССОВ (ПОТОКОВ): ВЗАИМНОЕ </w:t>
      </w:r>
    </w:p>
    <w:p w14:paraId="3B2C831C" w14:textId="1F177F8D" w:rsidR="00FF4228" w:rsidRDefault="00FB6DDB" w:rsidP="00FB6DDB">
      <w:pPr>
        <w:ind w:firstLine="0"/>
        <w:jc w:val="center"/>
        <w:rPr>
          <w:szCs w:val="28"/>
        </w:rPr>
      </w:pPr>
      <w:r w:rsidRPr="00FB6DDB">
        <w:rPr>
          <w:b/>
        </w:rPr>
        <w:t>ИСКЛЮЧЕНИЕ И СИНХРОНИЗАЦИЯ</w:t>
      </w: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27D11EA2" w:rsidR="00FF4228" w:rsidRPr="006613FC"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E1245D">
        <w:rPr>
          <w:szCs w:val="28"/>
        </w:rPr>
        <w:t>Павлович В.Ю</w:t>
      </w:r>
      <w:r w:rsidR="006613FC">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E1245D" w:rsidRDefault="00FF4228" w:rsidP="00FF4228">
      <w:pPr>
        <w:ind w:firstLine="0"/>
        <w:jc w:val="center"/>
        <w:rPr>
          <w:szCs w:val="28"/>
          <w:lang w:val="en-US"/>
        </w:rPr>
      </w:pPr>
      <w:r w:rsidRPr="00423CAC">
        <w:rPr>
          <w:szCs w:val="28"/>
        </w:rPr>
        <w:t>Минск 20</w:t>
      </w:r>
      <w:r w:rsidR="00E1245D">
        <w:rPr>
          <w:szCs w:val="28"/>
        </w:rPr>
        <w:t>2</w:t>
      </w:r>
      <w:r w:rsidR="00E1245D">
        <w:rPr>
          <w:szCs w:val="28"/>
          <w:lang w:val="en-US"/>
        </w:rPr>
        <w:t>4</w:t>
      </w:r>
    </w:p>
    <w:sdt>
      <w:sdtPr>
        <w:id w:val="-564254533"/>
        <w:docPartObj>
          <w:docPartGallery w:val="Table of Contents"/>
          <w:docPartUnique/>
        </w:docPartObj>
      </w:sdtPr>
      <w:sdtEndPr/>
      <w:sdtContent>
        <w:p w14:paraId="4A452A91" w14:textId="55C07916" w:rsidR="006E1EC5" w:rsidRDefault="00B40191" w:rsidP="00AD6F9C">
          <w:pPr>
            <w:ind w:firstLine="0"/>
            <w:jc w:val="center"/>
            <w:rPr>
              <w:b/>
              <w:bCs/>
              <w:sz w:val="32"/>
              <w:szCs w:val="32"/>
            </w:rPr>
          </w:pPr>
          <w:r w:rsidRPr="005E040A">
            <w:rPr>
              <w:b/>
              <w:bCs/>
              <w:sz w:val="32"/>
              <w:szCs w:val="32"/>
            </w:rPr>
            <w:t>СОДЕРЖАНИЕ</w:t>
          </w:r>
        </w:p>
        <w:p w14:paraId="53F2197B" w14:textId="77777777" w:rsidR="009E7694" w:rsidRPr="00D24BF1" w:rsidRDefault="009E7694" w:rsidP="00D24BF1">
          <w:pPr>
            <w:ind w:firstLine="0"/>
            <w:jc w:val="center"/>
            <w:rPr>
              <w:b/>
              <w:bCs/>
              <w:szCs w:val="32"/>
            </w:rPr>
          </w:pPr>
        </w:p>
        <w:p w14:paraId="38AF8781" w14:textId="1035744E" w:rsidR="00587985" w:rsidRPr="00587985" w:rsidRDefault="00CE628C" w:rsidP="00D24BF1">
          <w:pPr>
            <w:pStyle w:val="11"/>
            <w:spacing w:line="240" w:lineRule="auto"/>
            <w:rPr>
              <w:rFonts w:asciiTheme="minorHAnsi" w:eastAsiaTheme="minorEastAsia" w:hAnsiTheme="minorHAnsi" w:cstheme="minorBidi"/>
              <w:noProof/>
              <w:sz w:val="22"/>
              <w:szCs w:val="22"/>
            </w:rPr>
          </w:pPr>
          <w:r w:rsidRPr="00645FDA">
            <w:rPr>
              <w:rStyle w:val="a9"/>
              <w:rFonts w:eastAsiaTheme="minorEastAsia"/>
              <w:noProof/>
              <w:szCs w:val="28"/>
            </w:rPr>
            <w:fldChar w:fldCharType="begin"/>
          </w:r>
          <w:r w:rsidRPr="00645FDA">
            <w:rPr>
              <w:rStyle w:val="a9"/>
              <w:rFonts w:eastAsiaTheme="minorEastAsia"/>
              <w:noProof/>
              <w:szCs w:val="28"/>
            </w:rPr>
            <w:instrText xml:space="preserve"> TOC \o "1-3" \h \z \u </w:instrText>
          </w:r>
          <w:r w:rsidRPr="00645FDA">
            <w:rPr>
              <w:rStyle w:val="a9"/>
              <w:rFonts w:eastAsiaTheme="minorEastAsia"/>
              <w:noProof/>
              <w:szCs w:val="28"/>
            </w:rPr>
            <w:fldChar w:fldCharType="separate"/>
          </w:r>
          <w:hyperlink w:anchor="_Toc182342178" w:history="1">
            <w:r w:rsidR="00587985" w:rsidRPr="00587985">
              <w:rPr>
                <w:rStyle w:val="a9"/>
                <w:noProof/>
              </w:rPr>
              <w:t>1 Постановка задачи</w:t>
            </w:r>
            <w:r w:rsidR="00587985" w:rsidRPr="00587985">
              <w:rPr>
                <w:noProof/>
                <w:webHidden/>
              </w:rPr>
              <w:tab/>
            </w:r>
            <w:r w:rsidR="00587985" w:rsidRPr="00587985">
              <w:rPr>
                <w:noProof/>
                <w:webHidden/>
              </w:rPr>
              <w:fldChar w:fldCharType="begin"/>
            </w:r>
            <w:r w:rsidR="00587985" w:rsidRPr="00587985">
              <w:rPr>
                <w:noProof/>
                <w:webHidden/>
              </w:rPr>
              <w:instrText xml:space="preserve"> PAGEREF _Toc182342178 \h </w:instrText>
            </w:r>
            <w:r w:rsidR="00587985" w:rsidRPr="00587985">
              <w:rPr>
                <w:noProof/>
                <w:webHidden/>
              </w:rPr>
            </w:r>
            <w:r w:rsidR="00587985" w:rsidRPr="00587985">
              <w:rPr>
                <w:noProof/>
                <w:webHidden/>
              </w:rPr>
              <w:fldChar w:fldCharType="separate"/>
            </w:r>
            <w:r w:rsidR="00587985" w:rsidRPr="00587985">
              <w:rPr>
                <w:noProof/>
                <w:webHidden/>
              </w:rPr>
              <w:t>3</w:t>
            </w:r>
            <w:r w:rsidR="00587985" w:rsidRPr="00587985">
              <w:rPr>
                <w:noProof/>
                <w:webHidden/>
              </w:rPr>
              <w:fldChar w:fldCharType="end"/>
            </w:r>
          </w:hyperlink>
        </w:p>
        <w:p w14:paraId="40EE356F" w14:textId="5517499E" w:rsidR="00587985" w:rsidRPr="00587985" w:rsidRDefault="0075656C" w:rsidP="00D24BF1">
          <w:pPr>
            <w:pStyle w:val="11"/>
            <w:spacing w:line="240" w:lineRule="auto"/>
            <w:rPr>
              <w:rFonts w:asciiTheme="minorHAnsi" w:eastAsiaTheme="minorEastAsia" w:hAnsiTheme="minorHAnsi" w:cstheme="minorBidi"/>
              <w:noProof/>
              <w:sz w:val="22"/>
              <w:szCs w:val="22"/>
            </w:rPr>
          </w:pPr>
          <w:hyperlink w:anchor="_Toc182342179" w:history="1">
            <w:r w:rsidR="00587985" w:rsidRPr="00587985">
              <w:rPr>
                <w:rStyle w:val="a9"/>
                <w:noProof/>
              </w:rPr>
              <w:t>2 Краткие теоретические сведения</w:t>
            </w:r>
            <w:r w:rsidR="00587985" w:rsidRPr="00587985">
              <w:rPr>
                <w:noProof/>
                <w:webHidden/>
              </w:rPr>
              <w:tab/>
            </w:r>
            <w:r w:rsidR="00587985" w:rsidRPr="00587985">
              <w:rPr>
                <w:noProof/>
                <w:webHidden/>
              </w:rPr>
              <w:fldChar w:fldCharType="begin"/>
            </w:r>
            <w:r w:rsidR="00587985" w:rsidRPr="00587985">
              <w:rPr>
                <w:noProof/>
                <w:webHidden/>
              </w:rPr>
              <w:instrText xml:space="preserve"> PAGEREF _Toc182342179 \h </w:instrText>
            </w:r>
            <w:r w:rsidR="00587985" w:rsidRPr="00587985">
              <w:rPr>
                <w:noProof/>
                <w:webHidden/>
              </w:rPr>
            </w:r>
            <w:r w:rsidR="00587985" w:rsidRPr="00587985">
              <w:rPr>
                <w:noProof/>
                <w:webHidden/>
              </w:rPr>
              <w:fldChar w:fldCharType="separate"/>
            </w:r>
            <w:r w:rsidR="00587985" w:rsidRPr="00587985">
              <w:rPr>
                <w:noProof/>
                <w:webHidden/>
              </w:rPr>
              <w:t>4</w:t>
            </w:r>
            <w:r w:rsidR="00587985" w:rsidRPr="00587985">
              <w:rPr>
                <w:noProof/>
                <w:webHidden/>
              </w:rPr>
              <w:fldChar w:fldCharType="end"/>
            </w:r>
          </w:hyperlink>
        </w:p>
        <w:p w14:paraId="0D84A770" w14:textId="0F20E09D" w:rsidR="00587985" w:rsidRPr="00587985" w:rsidRDefault="0075656C" w:rsidP="00D24BF1">
          <w:pPr>
            <w:pStyle w:val="11"/>
            <w:spacing w:line="240" w:lineRule="auto"/>
            <w:rPr>
              <w:rFonts w:asciiTheme="minorHAnsi" w:eastAsiaTheme="minorEastAsia" w:hAnsiTheme="minorHAnsi" w:cstheme="minorBidi"/>
              <w:noProof/>
              <w:sz w:val="22"/>
              <w:szCs w:val="22"/>
            </w:rPr>
          </w:pPr>
          <w:hyperlink w:anchor="_Toc182342180" w:history="1">
            <w:r w:rsidR="00587985" w:rsidRPr="00587985">
              <w:rPr>
                <w:rStyle w:val="a9"/>
                <w:noProof/>
              </w:rPr>
              <w:t>3 Описание работы программы</w:t>
            </w:r>
            <w:r w:rsidR="00587985" w:rsidRPr="00587985">
              <w:rPr>
                <w:noProof/>
                <w:webHidden/>
              </w:rPr>
              <w:tab/>
            </w:r>
            <w:r w:rsidR="00587985" w:rsidRPr="00587985">
              <w:rPr>
                <w:noProof/>
                <w:webHidden/>
              </w:rPr>
              <w:fldChar w:fldCharType="begin"/>
            </w:r>
            <w:r w:rsidR="00587985" w:rsidRPr="00587985">
              <w:rPr>
                <w:noProof/>
                <w:webHidden/>
              </w:rPr>
              <w:instrText xml:space="preserve"> PAGEREF _Toc182342180 \h </w:instrText>
            </w:r>
            <w:r w:rsidR="00587985" w:rsidRPr="00587985">
              <w:rPr>
                <w:noProof/>
                <w:webHidden/>
              </w:rPr>
            </w:r>
            <w:r w:rsidR="00587985" w:rsidRPr="00587985">
              <w:rPr>
                <w:noProof/>
                <w:webHidden/>
              </w:rPr>
              <w:fldChar w:fldCharType="separate"/>
            </w:r>
            <w:r w:rsidR="00587985" w:rsidRPr="00587985">
              <w:rPr>
                <w:noProof/>
                <w:webHidden/>
              </w:rPr>
              <w:t>5</w:t>
            </w:r>
            <w:r w:rsidR="00587985" w:rsidRPr="00587985">
              <w:rPr>
                <w:noProof/>
                <w:webHidden/>
              </w:rPr>
              <w:fldChar w:fldCharType="end"/>
            </w:r>
          </w:hyperlink>
        </w:p>
        <w:p w14:paraId="35182B6F" w14:textId="652785F6" w:rsidR="00587985" w:rsidRPr="00587985" w:rsidRDefault="00587985" w:rsidP="00D24BF1">
          <w:pPr>
            <w:pStyle w:val="21"/>
            <w:spacing w:after="0"/>
            <w:rPr>
              <w:rFonts w:asciiTheme="minorHAnsi" w:eastAsiaTheme="minorEastAsia" w:hAnsiTheme="minorHAnsi" w:cstheme="minorBidi"/>
              <w:noProof/>
              <w:sz w:val="22"/>
              <w:szCs w:val="22"/>
            </w:rPr>
          </w:pPr>
          <w:r w:rsidRPr="00587985">
            <w:rPr>
              <w:rStyle w:val="a9"/>
              <w:noProof/>
              <w:u w:val="none"/>
            </w:rPr>
            <w:t xml:space="preserve">   </w:t>
          </w:r>
          <w:hyperlink w:anchor="_Toc182342181" w:history="1">
            <w:r w:rsidRPr="00587985">
              <w:rPr>
                <w:rStyle w:val="a9"/>
                <w:noProof/>
                <w:lang w:val="en-US"/>
              </w:rPr>
              <w:t xml:space="preserve">3.1 </w:t>
            </w:r>
            <w:r w:rsidRPr="00587985">
              <w:rPr>
                <w:rStyle w:val="a9"/>
                <w:noProof/>
              </w:rPr>
              <w:t>Писатели</w:t>
            </w:r>
            <w:r w:rsidRPr="00587985">
              <w:rPr>
                <w:noProof/>
                <w:webHidden/>
              </w:rPr>
              <w:tab/>
            </w:r>
            <w:r w:rsidRPr="00587985">
              <w:rPr>
                <w:noProof/>
                <w:webHidden/>
              </w:rPr>
              <w:fldChar w:fldCharType="begin"/>
            </w:r>
            <w:r w:rsidRPr="00587985">
              <w:rPr>
                <w:noProof/>
                <w:webHidden/>
              </w:rPr>
              <w:instrText xml:space="preserve"> PAGEREF _Toc182342181 \h </w:instrText>
            </w:r>
            <w:r w:rsidRPr="00587985">
              <w:rPr>
                <w:noProof/>
                <w:webHidden/>
              </w:rPr>
            </w:r>
            <w:r w:rsidRPr="00587985">
              <w:rPr>
                <w:noProof/>
                <w:webHidden/>
              </w:rPr>
              <w:fldChar w:fldCharType="separate"/>
            </w:r>
            <w:r w:rsidRPr="00587985">
              <w:rPr>
                <w:noProof/>
                <w:webHidden/>
              </w:rPr>
              <w:t>5</w:t>
            </w:r>
            <w:r w:rsidRPr="00587985">
              <w:rPr>
                <w:noProof/>
                <w:webHidden/>
              </w:rPr>
              <w:fldChar w:fldCharType="end"/>
            </w:r>
          </w:hyperlink>
        </w:p>
        <w:p w14:paraId="7B47208E" w14:textId="31B72ACB" w:rsidR="00587985" w:rsidRPr="00587985" w:rsidRDefault="00587985" w:rsidP="00D24BF1">
          <w:pPr>
            <w:pStyle w:val="21"/>
            <w:spacing w:after="0"/>
            <w:rPr>
              <w:rFonts w:asciiTheme="minorHAnsi" w:eastAsiaTheme="minorEastAsia" w:hAnsiTheme="minorHAnsi" w:cstheme="minorBidi"/>
              <w:noProof/>
              <w:sz w:val="22"/>
              <w:szCs w:val="22"/>
            </w:rPr>
          </w:pPr>
          <w:r w:rsidRPr="00587985">
            <w:rPr>
              <w:rStyle w:val="a9"/>
              <w:noProof/>
              <w:u w:val="none"/>
            </w:rPr>
            <w:t xml:space="preserve">   </w:t>
          </w:r>
          <w:hyperlink w:anchor="_Toc182342182" w:history="1">
            <w:r w:rsidRPr="00587985">
              <w:rPr>
                <w:rStyle w:val="a9"/>
                <w:noProof/>
              </w:rPr>
              <w:t>3.2 Читатели</w:t>
            </w:r>
            <w:r w:rsidRPr="00587985">
              <w:rPr>
                <w:noProof/>
                <w:webHidden/>
              </w:rPr>
              <w:tab/>
            </w:r>
            <w:r w:rsidRPr="00587985">
              <w:rPr>
                <w:noProof/>
                <w:webHidden/>
              </w:rPr>
              <w:fldChar w:fldCharType="begin"/>
            </w:r>
            <w:r w:rsidRPr="00587985">
              <w:rPr>
                <w:noProof/>
                <w:webHidden/>
              </w:rPr>
              <w:instrText xml:space="preserve"> PAGEREF _Toc182342182 \h </w:instrText>
            </w:r>
            <w:r w:rsidRPr="00587985">
              <w:rPr>
                <w:noProof/>
                <w:webHidden/>
              </w:rPr>
            </w:r>
            <w:r w:rsidRPr="00587985">
              <w:rPr>
                <w:noProof/>
                <w:webHidden/>
              </w:rPr>
              <w:fldChar w:fldCharType="separate"/>
            </w:r>
            <w:r w:rsidRPr="00587985">
              <w:rPr>
                <w:noProof/>
                <w:webHidden/>
              </w:rPr>
              <w:t>5</w:t>
            </w:r>
            <w:r w:rsidRPr="00587985">
              <w:rPr>
                <w:noProof/>
                <w:webHidden/>
              </w:rPr>
              <w:fldChar w:fldCharType="end"/>
            </w:r>
          </w:hyperlink>
        </w:p>
        <w:p w14:paraId="72B8E29E" w14:textId="097CE382" w:rsidR="00587985" w:rsidRPr="00587985" w:rsidRDefault="00587985" w:rsidP="00D24BF1">
          <w:pPr>
            <w:pStyle w:val="21"/>
            <w:spacing w:after="0"/>
            <w:rPr>
              <w:rFonts w:asciiTheme="minorHAnsi" w:eastAsiaTheme="minorEastAsia" w:hAnsiTheme="minorHAnsi" w:cstheme="minorBidi"/>
              <w:noProof/>
              <w:sz w:val="22"/>
              <w:szCs w:val="22"/>
            </w:rPr>
          </w:pPr>
          <w:r w:rsidRPr="00587985">
            <w:rPr>
              <w:rStyle w:val="a9"/>
              <w:noProof/>
              <w:u w:val="none"/>
            </w:rPr>
            <w:t xml:space="preserve">   </w:t>
          </w:r>
          <w:hyperlink w:anchor="_Toc182342183" w:history="1">
            <w:r w:rsidRPr="00587985">
              <w:rPr>
                <w:rStyle w:val="a9"/>
                <w:noProof/>
              </w:rPr>
              <w:t>3.3 Работа программы</w:t>
            </w:r>
            <w:r w:rsidRPr="00587985">
              <w:rPr>
                <w:noProof/>
                <w:webHidden/>
              </w:rPr>
              <w:tab/>
            </w:r>
            <w:r w:rsidRPr="00587985">
              <w:rPr>
                <w:noProof/>
                <w:webHidden/>
              </w:rPr>
              <w:fldChar w:fldCharType="begin"/>
            </w:r>
            <w:r w:rsidRPr="00587985">
              <w:rPr>
                <w:noProof/>
                <w:webHidden/>
              </w:rPr>
              <w:instrText xml:space="preserve"> PAGEREF _Toc182342183 \h </w:instrText>
            </w:r>
            <w:r w:rsidRPr="00587985">
              <w:rPr>
                <w:noProof/>
                <w:webHidden/>
              </w:rPr>
            </w:r>
            <w:r w:rsidRPr="00587985">
              <w:rPr>
                <w:noProof/>
                <w:webHidden/>
              </w:rPr>
              <w:fldChar w:fldCharType="separate"/>
            </w:r>
            <w:r w:rsidRPr="00587985">
              <w:rPr>
                <w:noProof/>
                <w:webHidden/>
              </w:rPr>
              <w:t>5</w:t>
            </w:r>
            <w:r w:rsidRPr="00587985">
              <w:rPr>
                <w:noProof/>
                <w:webHidden/>
              </w:rPr>
              <w:fldChar w:fldCharType="end"/>
            </w:r>
          </w:hyperlink>
        </w:p>
        <w:p w14:paraId="39DAAB21" w14:textId="18CF78EB" w:rsidR="00587985" w:rsidRPr="00587985" w:rsidRDefault="0075656C" w:rsidP="00D24BF1">
          <w:pPr>
            <w:pStyle w:val="11"/>
            <w:spacing w:line="240" w:lineRule="auto"/>
            <w:rPr>
              <w:rFonts w:asciiTheme="minorHAnsi" w:eastAsiaTheme="minorEastAsia" w:hAnsiTheme="minorHAnsi" w:cstheme="minorBidi"/>
              <w:noProof/>
              <w:sz w:val="22"/>
              <w:szCs w:val="22"/>
            </w:rPr>
          </w:pPr>
          <w:hyperlink w:anchor="_Toc182342184" w:history="1">
            <w:r w:rsidR="00587985" w:rsidRPr="00587985">
              <w:rPr>
                <w:rStyle w:val="a9"/>
                <w:noProof/>
              </w:rPr>
              <w:t>Заключение</w:t>
            </w:r>
            <w:r w:rsidR="00587985" w:rsidRPr="00587985">
              <w:rPr>
                <w:noProof/>
                <w:webHidden/>
              </w:rPr>
              <w:tab/>
            </w:r>
            <w:r w:rsidR="00587985" w:rsidRPr="00587985">
              <w:rPr>
                <w:noProof/>
                <w:webHidden/>
              </w:rPr>
              <w:fldChar w:fldCharType="begin"/>
            </w:r>
            <w:r w:rsidR="00587985" w:rsidRPr="00587985">
              <w:rPr>
                <w:noProof/>
                <w:webHidden/>
              </w:rPr>
              <w:instrText xml:space="preserve"> PAGEREF _Toc182342184 \h </w:instrText>
            </w:r>
            <w:r w:rsidR="00587985" w:rsidRPr="00587985">
              <w:rPr>
                <w:noProof/>
                <w:webHidden/>
              </w:rPr>
            </w:r>
            <w:r w:rsidR="00587985" w:rsidRPr="00587985">
              <w:rPr>
                <w:noProof/>
                <w:webHidden/>
              </w:rPr>
              <w:fldChar w:fldCharType="separate"/>
            </w:r>
            <w:r w:rsidR="00587985" w:rsidRPr="00587985">
              <w:rPr>
                <w:noProof/>
                <w:webHidden/>
              </w:rPr>
              <w:t>7</w:t>
            </w:r>
            <w:r w:rsidR="00587985" w:rsidRPr="00587985">
              <w:rPr>
                <w:noProof/>
                <w:webHidden/>
              </w:rPr>
              <w:fldChar w:fldCharType="end"/>
            </w:r>
          </w:hyperlink>
        </w:p>
        <w:p w14:paraId="14E3E1D7" w14:textId="09D5C7F6" w:rsidR="00587985" w:rsidRPr="00587985" w:rsidRDefault="0075656C" w:rsidP="00D24BF1">
          <w:pPr>
            <w:pStyle w:val="11"/>
            <w:spacing w:line="240" w:lineRule="auto"/>
            <w:rPr>
              <w:rFonts w:asciiTheme="minorHAnsi" w:eastAsiaTheme="minorEastAsia" w:hAnsiTheme="minorHAnsi" w:cstheme="minorBidi"/>
              <w:noProof/>
              <w:sz w:val="22"/>
              <w:szCs w:val="22"/>
            </w:rPr>
          </w:pPr>
          <w:hyperlink w:anchor="_Toc182342185" w:history="1">
            <w:r w:rsidR="00587985" w:rsidRPr="00587985">
              <w:rPr>
                <w:rStyle w:val="a9"/>
                <w:noProof/>
              </w:rPr>
              <w:t>Список использованных источников</w:t>
            </w:r>
            <w:r w:rsidR="00587985" w:rsidRPr="00587985">
              <w:rPr>
                <w:noProof/>
                <w:webHidden/>
              </w:rPr>
              <w:tab/>
            </w:r>
            <w:r w:rsidR="00587985" w:rsidRPr="00587985">
              <w:rPr>
                <w:noProof/>
                <w:webHidden/>
              </w:rPr>
              <w:fldChar w:fldCharType="begin"/>
            </w:r>
            <w:r w:rsidR="00587985" w:rsidRPr="00587985">
              <w:rPr>
                <w:noProof/>
                <w:webHidden/>
              </w:rPr>
              <w:instrText xml:space="preserve"> PAGEREF _Toc182342185 \h </w:instrText>
            </w:r>
            <w:r w:rsidR="00587985" w:rsidRPr="00587985">
              <w:rPr>
                <w:noProof/>
                <w:webHidden/>
              </w:rPr>
            </w:r>
            <w:r w:rsidR="00587985" w:rsidRPr="00587985">
              <w:rPr>
                <w:noProof/>
                <w:webHidden/>
              </w:rPr>
              <w:fldChar w:fldCharType="separate"/>
            </w:r>
            <w:r w:rsidR="00587985" w:rsidRPr="00587985">
              <w:rPr>
                <w:noProof/>
                <w:webHidden/>
              </w:rPr>
              <w:t>8</w:t>
            </w:r>
            <w:r w:rsidR="00587985" w:rsidRPr="00587985">
              <w:rPr>
                <w:noProof/>
                <w:webHidden/>
              </w:rPr>
              <w:fldChar w:fldCharType="end"/>
            </w:r>
          </w:hyperlink>
        </w:p>
        <w:p w14:paraId="055BA836" w14:textId="26D12A9F" w:rsidR="00587985" w:rsidRPr="00587985" w:rsidRDefault="0075656C" w:rsidP="00D24BF1">
          <w:pPr>
            <w:pStyle w:val="11"/>
            <w:spacing w:line="240" w:lineRule="auto"/>
            <w:rPr>
              <w:rFonts w:asciiTheme="minorHAnsi" w:eastAsiaTheme="minorEastAsia" w:hAnsiTheme="minorHAnsi" w:cstheme="minorBidi"/>
              <w:noProof/>
              <w:sz w:val="22"/>
              <w:szCs w:val="22"/>
            </w:rPr>
          </w:pPr>
          <w:hyperlink w:anchor="_Toc182342186" w:history="1">
            <w:r w:rsidR="00587985" w:rsidRPr="00587985">
              <w:rPr>
                <w:rStyle w:val="a9"/>
                <w:noProof/>
              </w:rPr>
              <w:t>Приложение А (Обязательное) Исходный код программы</w:t>
            </w:r>
            <w:r w:rsidR="00587985" w:rsidRPr="00587985">
              <w:rPr>
                <w:noProof/>
                <w:webHidden/>
              </w:rPr>
              <w:tab/>
            </w:r>
            <w:r w:rsidR="00587985" w:rsidRPr="00587985">
              <w:rPr>
                <w:noProof/>
                <w:webHidden/>
              </w:rPr>
              <w:fldChar w:fldCharType="begin"/>
            </w:r>
            <w:r w:rsidR="00587985" w:rsidRPr="00587985">
              <w:rPr>
                <w:noProof/>
                <w:webHidden/>
              </w:rPr>
              <w:instrText xml:space="preserve"> PAGEREF _Toc182342186 \h </w:instrText>
            </w:r>
            <w:r w:rsidR="00587985" w:rsidRPr="00587985">
              <w:rPr>
                <w:noProof/>
                <w:webHidden/>
              </w:rPr>
            </w:r>
            <w:r w:rsidR="00587985" w:rsidRPr="00587985">
              <w:rPr>
                <w:noProof/>
                <w:webHidden/>
              </w:rPr>
              <w:fldChar w:fldCharType="separate"/>
            </w:r>
            <w:r w:rsidR="00587985" w:rsidRPr="00587985">
              <w:rPr>
                <w:noProof/>
                <w:webHidden/>
              </w:rPr>
              <w:t>9</w:t>
            </w:r>
            <w:r w:rsidR="00587985" w:rsidRPr="00587985">
              <w:rPr>
                <w:noProof/>
                <w:webHidden/>
              </w:rPr>
              <w:fldChar w:fldCharType="end"/>
            </w:r>
          </w:hyperlink>
        </w:p>
        <w:p w14:paraId="2850CE73" w14:textId="6762FC30" w:rsidR="00587985" w:rsidRDefault="00587985" w:rsidP="00D24BF1">
          <w:pPr>
            <w:pStyle w:val="11"/>
            <w:spacing w:line="240" w:lineRule="auto"/>
            <w:rPr>
              <w:rFonts w:asciiTheme="minorHAnsi" w:eastAsiaTheme="minorEastAsia" w:hAnsiTheme="minorHAnsi" w:cstheme="minorBidi"/>
              <w:noProof/>
              <w:sz w:val="22"/>
              <w:szCs w:val="22"/>
            </w:rPr>
          </w:pPr>
        </w:p>
        <w:p w14:paraId="3DC83F9B" w14:textId="0A03095D" w:rsidR="005B14B9" w:rsidRDefault="00CE628C" w:rsidP="00D24BF1">
          <w:pPr>
            <w:pStyle w:val="11"/>
            <w:spacing w:line="240" w:lineRule="auto"/>
          </w:pPr>
          <w:r w:rsidRPr="00645FDA">
            <w:rPr>
              <w:rStyle w:val="a9"/>
              <w:rFonts w:eastAsiaTheme="minorEastAsia"/>
              <w:noProof/>
              <w:szCs w:val="28"/>
            </w:rPr>
            <w:fldChar w:fldCharType="end"/>
          </w:r>
        </w:p>
      </w:sdtContent>
    </w:sdt>
    <w:p w14:paraId="5BD615EE" w14:textId="3F1430D7" w:rsidR="005B14B9" w:rsidRDefault="005B14B9">
      <w:pPr>
        <w:spacing w:after="160" w:line="259" w:lineRule="auto"/>
        <w:ind w:firstLine="0"/>
        <w:jc w:val="left"/>
        <w:rPr>
          <w:b/>
          <w:bCs/>
        </w:rPr>
      </w:pPr>
      <w:r>
        <w:rPr>
          <w:b/>
          <w:bCs/>
        </w:rPr>
        <w:br w:type="page"/>
      </w:r>
    </w:p>
    <w:bookmarkStart w:id="1" w:name="_Toc182342178"/>
    <w:p w14:paraId="290A7B2C" w14:textId="008FF365"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 xml:space="preserve">1 </w:t>
      </w:r>
      <w:r w:rsidR="00722F90">
        <w:rPr>
          <w:rFonts w:ascii="Times New Roman" w:hAnsi="Times New Roman" w:cs="Times New Roman"/>
          <w:b/>
          <w:color w:val="auto"/>
        </w:rPr>
        <w:t>ПОСТАНОВКА</w:t>
      </w:r>
      <w:r w:rsidR="00CE628C" w:rsidRPr="00F323E0">
        <w:rPr>
          <w:rFonts w:ascii="Times New Roman" w:hAnsi="Times New Roman" w:cs="Times New Roman"/>
          <w:b/>
          <w:color w:val="auto"/>
        </w:rPr>
        <w:t xml:space="preserve"> ЗАДАЧИ</w:t>
      </w:r>
      <w:bookmarkEnd w:id="1"/>
    </w:p>
    <w:p w14:paraId="0E3C55E9" w14:textId="010C3B24" w:rsidR="00CE628C" w:rsidRDefault="00CE628C" w:rsidP="00CE628C"/>
    <w:p w14:paraId="7CCD8285" w14:textId="412C62A2" w:rsidR="00CE628C" w:rsidRDefault="00082BF6" w:rsidP="00722F90">
      <w:r>
        <w:t>Целью</w:t>
      </w:r>
      <w:r w:rsidR="00722F90">
        <w:t xml:space="preserve"> лабораторной работы является изучение </w:t>
      </w:r>
      <w:r w:rsidR="00FB6DDB">
        <w:t>подходов, системных объектов и функций, предназначенных для обеспечения синхронизации и передачи управления между взаимодействующими процессами. Типичных проблем, возникающих при организации взаимодействия, модели для их описания, пути их решения</w:t>
      </w:r>
      <w:r w:rsidR="00722F90">
        <w:t>.</w:t>
      </w:r>
    </w:p>
    <w:p w14:paraId="0957DCFA" w14:textId="57042AD7" w:rsidR="00722F90" w:rsidRDefault="00722F90" w:rsidP="00722F90">
      <w:r>
        <w:t xml:space="preserve">В качестве задачи необходимо разработать </w:t>
      </w:r>
      <w:r w:rsidR="00FB6DDB">
        <w:t>приложение, демонстрирующее параллельную согласованную работу процессов (потоков) и их взаимодействие. Анализ корректности (отсутствия коллизий). Оценка эффективности механизмов синхронизации (ISO).</w:t>
      </w:r>
    </w:p>
    <w:p w14:paraId="0B0B8910" w14:textId="0B955B13" w:rsidR="00722F90" w:rsidRDefault="00722F90" w:rsidP="00FB6DDB">
      <w:r>
        <w:t xml:space="preserve">Необходимо </w:t>
      </w:r>
      <w:r w:rsidR="00FB6DDB">
        <w:t>реализовать модель взаимодействия процессов (потоков) «писатели читатели» с возможностью параметризации и наглядного (не обязательно графического) представления результатов.</w:t>
      </w:r>
    </w:p>
    <w:p w14:paraId="2B725E06" w14:textId="4EA60476" w:rsidR="00722F90" w:rsidRDefault="00FB6DDB" w:rsidP="00722F90">
      <w:r>
        <w:t>Программа должна обеспечивать корректное функционирование, т.е. избегание как «грязного» считывания данных и одновременно минимизацию блокировок</w:t>
      </w:r>
      <w:r w:rsidR="00722F90">
        <w:t>.</w:t>
      </w:r>
    </w:p>
    <w:p w14:paraId="7C56C047" w14:textId="77777777" w:rsidR="00CE628C" w:rsidRDefault="00CE628C">
      <w:pPr>
        <w:spacing w:after="160" w:line="259" w:lineRule="auto"/>
        <w:ind w:firstLine="0"/>
      </w:pPr>
      <w:r>
        <w:br w:type="page"/>
      </w:r>
    </w:p>
    <w:p w14:paraId="3D45FE58" w14:textId="6D5A07A8" w:rsidR="00D97D71" w:rsidRDefault="00FA7C21" w:rsidP="00D97D71">
      <w:pPr>
        <w:pStyle w:val="a3"/>
      </w:pPr>
      <w:bookmarkStart w:id="2" w:name="_Toc182342179"/>
      <w:r>
        <w:lastRenderedPageBreak/>
        <w:t>2 КРАТКИЕ ТЕОРЕ</w:t>
      </w:r>
      <w:r w:rsidR="00D97D71" w:rsidRPr="00D97D71">
        <w:t>ТИЧЕСКИЕ СВЕДЕНИЯ</w:t>
      </w:r>
      <w:bookmarkEnd w:id="2"/>
      <w:r w:rsidR="00D97D71">
        <w:t xml:space="preserve"> </w:t>
      </w:r>
    </w:p>
    <w:p w14:paraId="6EC568FA" w14:textId="77777777" w:rsidR="00D97D71" w:rsidRDefault="00D97D71" w:rsidP="00D97D71">
      <w:pPr>
        <w:pStyle w:val="a3"/>
      </w:pPr>
    </w:p>
    <w:p w14:paraId="56C82216" w14:textId="581CF157" w:rsidR="00FB6DDB" w:rsidRDefault="00FB6DDB" w:rsidP="00FB6DDB">
      <w:r>
        <w:t>Объект синхронизации — это объект, дескриптор которого можно указать в одной из функций ожидания для координации выполнения нескольких потоков. Несколько процессов могут иметь дескриптор одного и того же объекта синхронизации, что делает возможной синхронизацию между процессами.</w:t>
      </w:r>
    </w:p>
    <w:p w14:paraId="2E18A26E" w14:textId="77777777" w:rsidR="00FB6DDB" w:rsidRDefault="00FB6DDB" w:rsidP="00FB6DDB">
      <w:r>
        <w:t>Следующие типы объектов предоставляются исключительно для синхронизации</w:t>
      </w:r>
      <w:r w:rsidRPr="00FB6DDB">
        <w:t>:</w:t>
      </w:r>
    </w:p>
    <w:p w14:paraId="6D78FE5C" w14:textId="3B317735" w:rsidR="00FB6DDB" w:rsidRDefault="00FB6DDB" w:rsidP="00FB6DDB">
      <w:r>
        <w:t>–</w:t>
      </w:r>
      <w:r>
        <w:rPr>
          <w:lang w:val="en-US"/>
        </w:rPr>
        <w:t> </w:t>
      </w:r>
      <w:r>
        <w:t>событие</w:t>
      </w:r>
      <w:r w:rsidRPr="00FB6DDB">
        <w:t xml:space="preserve"> </w:t>
      </w:r>
      <w:r>
        <w:t>–</w:t>
      </w:r>
      <w:r w:rsidRPr="00FB6DDB">
        <w:t xml:space="preserve"> </w:t>
      </w:r>
      <w:r>
        <w:t>уведомляет</w:t>
      </w:r>
      <w:r w:rsidRPr="00FB6DDB">
        <w:t xml:space="preserve"> один или более ожидающих поток</w:t>
      </w:r>
      <w:r>
        <w:t>ов о том, что произошло событие</w:t>
      </w:r>
      <w:r w:rsidRPr="00FB6DDB">
        <w:t>;</w:t>
      </w:r>
    </w:p>
    <w:p w14:paraId="73B6F468" w14:textId="09EE4BEA" w:rsidR="00FB6DDB" w:rsidRDefault="00FB6DDB" w:rsidP="00FB6DDB">
      <w:r>
        <w:t>–</w:t>
      </w:r>
      <w:r>
        <w:rPr>
          <w:lang w:val="en-US"/>
        </w:rPr>
        <w:t> m</w:t>
      </w:r>
      <w:proofErr w:type="spellStart"/>
      <w:r>
        <w:t>utex</w:t>
      </w:r>
      <w:proofErr w:type="spellEnd"/>
      <w:r w:rsidRPr="00FB6DDB">
        <w:t xml:space="preserve"> </w:t>
      </w:r>
      <w:r>
        <w:t>– м</w:t>
      </w:r>
      <w:r w:rsidRPr="00FB6DDB">
        <w:t>ожет принадлежать только одному потоку за раз, что позволяет потокам координировать взаимоисключающий доступ к общему ресурсу</w:t>
      </w:r>
      <w:r w:rsidR="009F6099" w:rsidRPr="00FB6DDB">
        <w:t>;</w:t>
      </w:r>
    </w:p>
    <w:p w14:paraId="15E2F64D" w14:textId="51077BBB" w:rsidR="009F6099" w:rsidRDefault="009F6099" w:rsidP="00FB6DDB">
      <w:r>
        <w:t>–</w:t>
      </w:r>
      <w:r>
        <w:rPr>
          <w:lang w:val="en-US"/>
        </w:rPr>
        <w:t> s</w:t>
      </w:r>
      <w:proofErr w:type="spellStart"/>
      <w:r w:rsidRPr="009F6099">
        <w:t>emaphore</w:t>
      </w:r>
      <w:proofErr w:type="spellEnd"/>
      <w:r w:rsidRPr="00FB6DDB">
        <w:t xml:space="preserve"> </w:t>
      </w:r>
      <w:r>
        <w:t>– п</w:t>
      </w:r>
      <w:r w:rsidRPr="009F6099">
        <w:t>оддерживает число от нуля до некоторого максимального значения, ограничивая количество потоков, которые одновреме</w:t>
      </w:r>
      <w:r>
        <w:t>нно обращаются к общему ресурсу</w:t>
      </w:r>
      <w:r w:rsidRPr="009F6099">
        <w:t>;</w:t>
      </w:r>
    </w:p>
    <w:p w14:paraId="27229285" w14:textId="6883409F" w:rsidR="009F6099" w:rsidRDefault="009F6099" w:rsidP="00FB6DDB">
      <w:r>
        <w:t>–</w:t>
      </w:r>
      <w:r>
        <w:rPr>
          <w:lang w:val="en-US"/>
        </w:rPr>
        <w:t> </w:t>
      </w:r>
      <w:r>
        <w:t>т</w:t>
      </w:r>
      <w:r w:rsidRPr="009F6099">
        <w:t>аймер ожидания</w:t>
      </w:r>
      <w:r w:rsidRPr="00FB6DDB">
        <w:t xml:space="preserve"> </w:t>
      </w:r>
      <w:r>
        <w:t>– у</w:t>
      </w:r>
      <w:r w:rsidRPr="009F6099">
        <w:t>ведомляет один или несколько ожидающих потоков о получении указанного времени.</w:t>
      </w:r>
    </w:p>
    <w:p w14:paraId="0E53074E" w14:textId="414D7BB4" w:rsidR="009F6099" w:rsidRDefault="009F6099" w:rsidP="00FB6DDB">
      <w:r w:rsidRPr="009F6099">
        <w:t>В некоторых случаях в качестве объекта синхронизации можно также использовать файл, именованный канал или устройство связи</w:t>
      </w:r>
      <w:proofErr w:type="gramStart"/>
      <w:r w:rsidRPr="009F6099">
        <w:t>.</w:t>
      </w:r>
      <w:proofErr w:type="gramEnd"/>
      <w:r w:rsidRPr="009F6099">
        <w:t xml:space="preserve"> однако их использование для этой цели не рекомендуется. Вместо этого </w:t>
      </w:r>
      <w:r>
        <w:t>лучше использовать</w:t>
      </w:r>
      <w:r w:rsidRPr="009F6099">
        <w:t xml:space="preserve"> асинхронный ввод-вывод и </w:t>
      </w:r>
      <w:r>
        <w:t>дожидаться</w:t>
      </w:r>
      <w:r w:rsidRPr="009F6099">
        <w:t xml:space="preserve"> объекта события, з</w:t>
      </w:r>
      <w:r>
        <w:t>аданного в структуре OVERLAPPED</w:t>
      </w:r>
      <w:r w:rsidRPr="009F6099">
        <w:t>. Безопаснее использовать объект события из-за путаницы, которая может возникнуть при выполнении нескольких одновременных перекрывающихся операций в одном файле, именованном канале или устройстве связи. В этом случае невозможно узнать, какая операция выз</w:t>
      </w:r>
      <w:r w:rsidR="00411AF7">
        <w:t xml:space="preserve">вала сигнал о состоянии </w:t>
      </w:r>
      <w:proofErr w:type="gramStart"/>
      <w:r w:rsidR="00411AF7">
        <w:t>объекта.[</w:t>
      </w:r>
      <w:proofErr w:type="gramEnd"/>
      <w:r w:rsidR="00411AF7" w:rsidRPr="00411AF7">
        <w:t>1</w:t>
      </w:r>
      <w:r w:rsidR="00411AF7" w:rsidRPr="00FD30A3">
        <w:t>]</w:t>
      </w:r>
    </w:p>
    <w:p w14:paraId="43BAFCB2" w14:textId="7B5F7BA7" w:rsidR="009F6099" w:rsidRPr="00D24BF1" w:rsidRDefault="009F6099" w:rsidP="00FB6DDB">
      <w:r w:rsidRPr="009F6099">
        <w:t xml:space="preserve">Объект </w:t>
      </w:r>
      <w:proofErr w:type="spellStart"/>
      <w:r w:rsidRPr="009F6099">
        <w:t>мьютекса</w:t>
      </w:r>
      <w:proofErr w:type="spellEnd"/>
      <w:r w:rsidRPr="009F6099">
        <w:t xml:space="preserve"> — это объект синхронизации, состояние которого устанавливается в значение </w:t>
      </w:r>
      <w:proofErr w:type="spellStart"/>
      <w:r w:rsidRPr="009F6099">
        <w:t>Signaled</w:t>
      </w:r>
      <w:proofErr w:type="spellEnd"/>
      <w:r w:rsidRPr="009F6099">
        <w:t xml:space="preserve">, если он не принадлежит ни одному потоку, и без знака, когда он принадлежит. Только один поток за раз может владеть объектом </w:t>
      </w:r>
      <w:proofErr w:type="spellStart"/>
      <w:r w:rsidRPr="009F6099">
        <w:t>мьютекса</w:t>
      </w:r>
      <w:proofErr w:type="spellEnd"/>
      <w:r w:rsidRPr="009F6099">
        <w:t xml:space="preserve">, имя которого происходит из-за того, что он полезен для координации взаимоисключающего доступа к общему ресурсу. Например, чтобы предотвратить запись двух потоков в общую память одновременно, каждый поток ожидает владения объектом </w:t>
      </w:r>
      <w:proofErr w:type="spellStart"/>
      <w:r w:rsidRPr="009F6099">
        <w:t>мьютекса</w:t>
      </w:r>
      <w:proofErr w:type="spellEnd"/>
      <w:r w:rsidRPr="009F6099">
        <w:t xml:space="preserve"> перед выполнением кода, который обращается к памяти. После записи в общую память поток освобождает объект </w:t>
      </w:r>
      <w:proofErr w:type="spellStart"/>
      <w:proofErr w:type="gramStart"/>
      <w:r w:rsidRPr="009F6099">
        <w:t>мьютекса</w:t>
      </w:r>
      <w:proofErr w:type="spellEnd"/>
      <w:r w:rsidRPr="009F6099">
        <w:t>.</w:t>
      </w:r>
      <w:r w:rsidRPr="00D24BF1">
        <w:t>[</w:t>
      </w:r>
      <w:proofErr w:type="gramEnd"/>
      <w:r w:rsidRPr="00D24BF1">
        <w:t>2]</w:t>
      </w:r>
    </w:p>
    <w:p w14:paraId="2AA98749" w14:textId="30A2891A" w:rsidR="00D97D71" w:rsidRPr="00411AF7" w:rsidRDefault="00411AF7" w:rsidP="00411AF7">
      <w:r w:rsidRPr="00411AF7">
        <w:t>Объект семафора — это объект синхронизации, который поддерживает число от нуля до указанного максимального значения. Число уменьшается каждый раз, когда поток завершает ожидание объекта семафора, и увеличивается каждый раз, когда поток освобождает семафор. Когда число достигает нуля, больше потоки не могут ждать, пока состояние объекта семафора станет сигналом. Состояние семафора становится сигнальным, когда это число становится больше нуля, и несигнальным, ко</w:t>
      </w:r>
      <w:bookmarkStart w:id="3" w:name="_GoBack"/>
      <w:bookmarkEnd w:id="3"/>
      <w:r w:rsidRPr="00411AF7">
        <w:t xml:space="preserve">гда равно </w:t>
      </w:r>
      <w:proofErr w:type="gramStart"/>
      <w:r w:rsidRPr="00411AF7">
        <w:t>нулю.[</w:t>
      </w:r>
      <w:proofErr w:type="gramEnd"/>
      <w:r w:rsidRPr="00411AF7">
        <w:t>3]</w:t>
      </w:r>
    </w:p>
    <w:p w14:paraId="3D3498AC" w14:textId="180350EA" w:rsidR="00B748D1" w:rsidRDefault="00D97D71" w:rsidP="004F7308">
      <w:pPr>
        <w:pStyle w:val="a3"/>
      </w:pPr>
      <w:bookmarkStart w:id="4" w:name="_Toc182342180"/>
      <w:r>
        <w:lastRenderedPageBreak/>
        <w:t>3</w:t>
      </w:r>
      <w:r w:rsidR="00CE628C">
        <w:t xml:space="preserve"> ОПИСАНИЕ </w:t>
      </w:r>
      <w:r w:rsidR="004F7308">
        <w:t>РАБОТЫ</w:t>
      </w:r>
      <w:r w:rsidR="00CE628C">
        <w:t xml:space="preserve"> ПРОГРАММЫ</w:t>
      </w:r>
      <w:bookmarkEnd w:id="4"/>
    </w:p>
    <w:p w14:paraId="5243E27F" w14:textId="27E4805E" w:rsidR="004F7308" w:rsidRDefault="004F7308" w:rsidP="004F7308"/>
    <w:p w14:paraId="7038DC7C" w14:textId="2431311C" w:rsidR="00102641" w:rsidRDefault="004F7308" w:rsidP="00102641">
      <w:r>
        <w:t>В этом разделе будут рассмотрены основные функции программы, которые были задействованы для выполнения работы</w:t>
      </w:r>
      <w:r w:rsidR="00411AF7" w:rsidRPr="00411AF7">
        <w:t xml:space="preserve">, </w:t>
      </w:r>
      <w:r w:rsidR="00411AF7">
        <w:t>а также детали реализации модели читатели-писатели</w:t>
      </w:r>
      <w:r w:rsidR="00102641">
        <w:t>.</w:t>
      </w:r>
      <w:r w:rsidR="00411AF7">
        <w:t xml:space="preserve"> Для реализации данной модели используются как семафоры, так и </w:t>
      </w:r>
      <w:proofErr w:type="spellStart"/>
      <w:r w:rsidR="00411AF7">
        <w:t>мьютексы</w:t>
      </w:r>
      <w:proofErr w:type="spellEnd"/>
      <w:r w:rsidR="00411AF7">
        <w:t xml:space="preserve">. </w:t>
      </w:r>
      <w:proofErr w:type="spellStart"/>
      <w:r w:rsidR="00411AF7">
        <w:t>Мьютексы</w:t>
      </w:r>
      <w:proofErr w:type="spellEnd"/>
      <w:r w:rsidR="00411AF7">
        <w:t xml:space="preserve"> используются для безопасного обращения читателей к семафорам, а также для ограничения доступа к файлу для всех потоков, пока писатель записывает в него данные. Семафоры используются для ограничения количества читателей или писателей, одновременно работающих с файлом.</w:t>
      </w:r>
    </w:p>
    <w:p w14:paraId="2E0B634E" w14:textId="1962B524" w:rsidR="00102641" w:rsidRDefault="00102641" w:rsidP="00102641"/>
    <w:p w14:paraId="7ACBF533" w14:textId="2C5737F3" w:rsidR="00102641" w:rsidRPr="00E769EC" w:rsidRDefault="00102641" w:rsidP="00102641">
      <w:pPr>
        <w:pStyle w:val="2"/>
        <w:rPr>
          <w:rFonts w:ascii="Times New Roman" w:hAnsi="Times New Roman" w:cs="Times New Roman"/>
          <w:b/>
          <w:color w:val="auto"/>
          <w:sz w:val="28"/>
          <w:szCs w:val="28"/>
        </w:rPr>
      </w:pPr>
      <w:bookmarkStart w:id="5" w:name="_Toc182342181"/>
      <w:r w:rsidRPr="00E769EC">
        <w:rPr>
          <w:rFonts w:ascii="Times New Roman" w:hAnsi="Times New Roman" w:cs="Times New Roman"/>
          <w:b/>
          <w:color w:val="auto"/>
          <w:sz w:val="28"/>
          <w:szCs w:val="28"/>
        </w:rPr>
        <w:t xml:space="preserve">3.1 </w:t>
      </w:r>
      <w:r w:rsidR="00411AF7">
        <w:rPr>
          <w:rFonts w:ascii="Times New Roman" w:hAnsi="Times New Roman" w:cs="Times New Roman"/>
          <w:b/>
          <w:color w:val="auto"/>
          <w:sz w:val="28"/>
          <w:szCs w:val="28"/>
        </w:rPr>
        <w:t>Писатели</w:t>
      </w:r>
      <w:bookmarkEnd w:id="5"/>
    </w:p>
    <w:p w14:paraId="1543E9DA" w14:textId="2872D480" w:rsidR="00102641" w:rsidRPr="00E769EC" w:rsidRDefault="00102641" w:rsidP="00102641"/>
    <w:p w14:paraId="584EFEDA" w14:textId="7B765D0A" w:rsidR="00102641" w:rsidRDefault="00102641" w:rsidP="00102641">
      <w:r>
        <w:t xml:space="preserve">Функция </w:t>
      </w:r>
      <w:r w:rsidR="00411AF7" w:rsidRPr="00411AF7">
        <w:rPr>
          <w:lang w:val="en-US"/>
        </w:rPr>
        <w:t>Writer</w:t>
      </w:r>
      <w:r w:rsidR="00411AF7">
        <w:t xml:space="preserve"> реализует модель писателя, данная функция с помощью </w:t>
      </w:r>
      <w:proofErr w:type="spellStart"/>
      <w:r w:rsidR="00411AF7">
        <w:t>мьютекса</w:t>
      </w:r>
      <w:proofErr w:type="spellEnd"/>
      <w:r w:rsidR="00411AF7">
        <w:t xml:space="preserve"> блокирует обращение других потоков к файлу, после чего </w:t>
      </w:r>
      <w:r w:rsidR="00BC7420">
        <w:t>происходит запись данных файл</w:t>
      </w:r>
      <w:r w:rsidR="00E50DE6">
        <w:t>.</w:t>
      </w:r>
      <w:r w:rsidR="00BC7420">
        <w:t xml:space="preserve"> В процессе работы данная функция выводит в консоль информацию о времени ожидания, а также о текущем состоянии самого процесса писателя. </w:t>
      </w:r>
    </w:p>
    <w:p w14:paraId="1DA610C7" w14:textId="58E1902F" w:rsidR="00102641" w:rsidRDefault="00102641" w:rsidP="00102641"/>
    <w:p w14:paraId="09790BA1" w14:textId="1D2ED22A" w:rsidR="00102641" w:rsidRDefault="00102641" w:rsidP="00102641">
      <w:pPr>
        <w:pStyle w:val="2"/>
        <w:rPr>
          <w:rFonts w:ascii="Times New Roman" w:hAnsi="Times New Roman" w:cs="Times New Roman"/>
          <w:b/>
          <w:color w:val="auto"/>
          <w:sz w:val="28"/>
          <w:szCs w:val="28"/>
        </w:rPr>
      </w:pPr>
      <w:bookmarkStart w:id="6" w:name="_Toc182342182"/>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2</w:t>
      </w:r>
      <w:r w:rsidRPr="00102641">
        <w:rPr>
          <w:rFonts w:ascii="Times New Roman" w:hAnsi="Times New Roman" w:cs="Times New Roman"/>
          <w:b/>
          <w:color w:val="auto"/>
          <w:sz w:val="28"/>
          <w:szCs w:val="28"/>
        </w:rPr>
        <w:t xml:space="preserve"> </w:t>
      </w:r>
      <w:r w:rsidR="004149BF">
        <w:rPr>
          <w:rFonts w:ascii="Times New Roman" w:hAnsi="Times New Roman" w:cs="Times New Roman"/>
          <w:b/>
          <w:color w:val="auto"/>
          <w:sz w:val="28"/>
          <w:szCs w:val="28"/>
        </w:rPr>
        <w:t>Чита</w:t>
      </w:r>
      <w:r w:rsidR="00BC7420">
        <w:rPr>
          <w:rFonts w:ascii="Times New Roman" w:hAnsi="Times New Roman" w:cs="Times New Roman"/>
          <w:b/>
          <w:color w:val="auto"/>
          <w:sz w:val="28"/>
          <w:szCs w:val="28"/>
        </w:rPr>
        <w:t>тели</w:t>
      </w:r>
      <w:bookmarkEnd w:id="6"/>
    </w:p>
    <w:p w14:paraId="0C8F2E8C" w14:textId="17DFDBD7" w:rsidR="00102641" w:rsidRDefault="00102641" w:rsidP="00102641"/>
    <w:p w14:paraId="02017AF6" w14:textId="2CBC1953" w:rsidR="00102641" w:rsidRPr="00612283" w:rsidRDefault="00102641" w:rsidP="00102641">
      <w:r>
        <w:t xml:space="preserve">Функция </w:t>
      </w:r>
      <w:r w:rsidR="00BC7420" w:rsidRPr="00BC7420">
        <w:rPr>
          <w:lang w:val="en-US"/>
        </w:rPr>
        <w:t>Reader</w:t>
      </w:r>
      <w:r w:rsidR="00BC7420">
        <w:t xml:space="preserve"> реализует модель читателя</w:t>
      </w:r>
      <w:r w:rsidR="00612283">
        <w:t>.</w:t>
      </w:r>
      <w:r w:rsidR="00BC7420">
        <w:t xml:space="preserve"> Для ограничения числа одновременно работающих читателей используется семафор, доступ к которому ограничивается </w:t>
      </w:r>
      <w:proofErr w:type="spellStart"/>
      <w:r w:rsidR="00BC7420">
        <w:t>мьютексом</w:t>
      </w:r>
      <w:proofErr w:type="spellEnd"/>
      <w:r w:rsidR="00BC7420">
        <w:t xml:space="preserve"> для обеспечения безопасности работы с ним. После освобождения семафора данная функция считывает данные из файла и выводит информацию о считанных данных и времени ожидания в консоль.</w:t>
      </w:r>
    </w:p>
    <w:p w14:paraId="09B1EB75" w14:textId="17916FF6" w:rsidR="00E50DE6" w:rsidRPr="00E50DE6" w:rsidRDefault="00E50DE6" w:rsidP="00102641"/>
    <w:p w14:paraId="40B5BA86" w14:textId="33170F83" w:rsidR="00E50DE6" w:rsidRDefault="00E50DE6" w:rsidP="00E50DE6">
      <w:pPr>
        <w:pStyle w:val="2"/>
        <w:rPr>
          <w:rFonts w:ascii="Times New Roman" w:hAnsi="Times New Roman" w:cs="Times New Roman"/>
          <w:b/>
          <w:color w:val="auto"/>
          <w:sz w:val="28"/>
          <w:szCs w:val="28"/>
        </w:rPr>
      </w:pPr>
      <w:bookmarkStart w:id="7" w:name="_Toc182342183"/>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3</w:t>
      </w:r>
      <w:r w:rsidRPr="00102641">
        <w:rPr>
          <w:rFonts w:ascii="Times New Roman" w:hAnsi="Times New Roman" w:cs="Times New Roman"/>
          <w:b/>
          <w:color w:val="auto"/>
          <w:sz w:val="28"/>
          <w:szCs w:val="28"/>
        </w:rPr>
        <w:t xml:space="preserve"> </w:t>
      </w:r>
      <w:r w:rsidR="00BC7420">
        <w:rPr>
          <w:rFonts w:ascii="Times New Roman" w:hAnsi="Times New Roman" w:cs="Times New Roman"/>
          <w:b/>
          <w:color w:val="auto"/>
          <w:sz w:val="28"/>
          <w:szCs w:val="28"/>
        </w:rPr>
        <w:t>Работа программы</w:t>
      </w:r>
      <w:bookmarkEnd w:id="7"/>
    </w:p>
    <w:p w14:paraId="474DC3EA" w14:textId="3CFFBDC3" w:rsidR="00E50DE6" w:rsidRDefault="00E50DE6" w:rsidP="00E50DE6"/>
    <w:p w14:paraId="6C2B1D59" w14:textId="5B9C964D" w:rsidR="008816E3" w:rsidRDefault="00BC7420" w:rsidP="008816E3">
      <w:r>
        <w:t>Для работы используются 2 текстовых файлов, для каждого из которых случайным образом определяется количество читателей и писателей</w:t>
      </w:r>
      <w:r w:rsidR="00E50DE6">
        <w:t>.</w:t>
      </w:r>
      <w:r>
        <w:t xml:space="preserve"> Далее происходит непосредственно реализация модели писатели-читатели, в которой одновременно доступ к данным может иметь несколько читателей, но при этом несколько писателей не могут одновременно изменять содержимое одного и того же файла. В процессе работы в консоль выводится информация о состоянии каждого конкретного процесса читателя или писателя. Результат работы программы представлен на рисунке 3.1</w:t>
      </w:r>
    </w:p>
    <w:p w14:paraId="41258E7B" w14:textId="017ACD47" w:rsidR="008816E3" w:rsidRPr="00D24BF1" w:rsidRDefault="008816E3" w:rsidP="00E50DE6">
      <w:pPr>
        <w:rPr>
          <w:lang w:val="en-US"/>
        </w:rPr>
      </w:pPr>
    </w:p>
    <w:p w14:paraId="5DA6B590" w14:textId="456A97CF" w:rsidR="00E50DE6" w:rsidRDefault="00351D69" w:rsidP="00A93E19">
      <w:pPr>
        <w:ind w:firstLine="0"/>
        <w:jc w:val="center"/>
      </w:pPr>
      <w:r w:rsidRPr="00351D69">
        <w:rPr>
          <w:noProof/>
        </w:rPr>
        <w:lastRenderedPageBreak/>
        <w:drawing>
          <wp:inline distT="0" distB="0" distL="0" distR="0" wp14:anchorId="254EC129" wp14:editId="46BA2FD1">
            <wp:extent cx="3490655" cy="5935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075" cy="5943496"/>
                    </a:xfrm>
                    <a:prstGeom prst="rect">
                      <a:avLst/>
                    </a:prstGeom>
                  </pic:spPr>
                </pic:pic>
              </a:graphicData>
            </a:graphic>
          </wp:inline>
        </w:drawing>
      </w:r>
    </w:p>
    <w:p w14:paraId="4613DDAD" w14:textId="061CE310" w:rsidR="00E50DE6" w:rsidRDefault="00E50DE6" w:rsidP="00E50DE6">
      <w:pPr>
        <w:ind w:firstLine="0"/>
        <w:jc w:val="center"/>
      </w:pPr>
    </w:p>
    <w:p w14:paraId="1D3F8BA5" w14:textId="095446DB" w:rsidR="00E50DE6" w:rsidRDefault="00E50DE6" w:rsidP="00F87B65">
      <w:pPr>
        <w:ind w:firstLine="0"/>
        <w:jc w:val="center"/>
      </w:pPr>
      <w:r>
        <w:t>Рисунок 3.1 – Результат работы программы</w:t>
      </w:r>
    </w:p>
    <w:p w14:paraId="012EEA32" w14:textId="450088D6" w:rsidR="00612283" w:rsidRDefault="00612283" w:rsidP="00510DC9">
      <w:pPr>
        <w:ind w:firstLine="0"/>
      </w:pPr>
    </w:p>
    <w:p w14:paraId="408E4BB7" w14:textId="229BEDFD" w:rsidR="00612283" w:rsidRDefault="00612283" w:rsidP="00366C61">
      <w:r>
        <w:t xml:space="preserve">В выходных данных </w:t>
      </w:r>
      <w:r w:rsidR="00BC7420">
        <w:t>описывается состояние каждого процесса</w:t>
      </w:r>
      <w:r>
        <w:t>.</w:t>
      </w:r>
      <w:r w:rsidR="00BC7420">
        <w:t xml:space="preserve"> В конце подсчитывается общее и среднее время ожидания как для процессов-читателей, так и для процессов-писателей.</w:t>
      </w:r>
    </w:p>
    <w:p w14:paraId="0F6476CD" w14:textId="77777777" w:rsidR="00612283" w:rsidRDefault="00612283">
      <w:pPr>
        <w:spacing w:after="160" w:line="259" w:lineRule="auto"/>
        <w:ind w:firstLine="0"/>
        <w:jc w:val="left"/>
      </w:pPr>
      <w:r>
        <w:br w:type="page"/>
      </w:r>
    </w:p>
    <w:p w14:paraId="1A21D13B" w14:textId="151C2E88" w:rsidR="00612283" w:rsidRDefault="00A72C6A" w:rsidP="00612283">
      <w:pPr>
        <w:pStyle w:val="1"/>
        <w:ind w:firstLine="0"/>
        <w:jc w:val="center"/>
        <w:rPr>
          <w:rFonts w:ascii="Times New Roman" w:hAnsi="Times New Roman" w:cs="Times New Roman"/>
          <w:b/>
          <w:color w:val="auto"/>
        </w:rPr>
      </w:pPr>
      <w:bookmarkStart w:id="8" w:name="_Toc182342184"/>
      <w:r>
        <w:rPr>
          <w:rFonts w:ascii="Times New Roman" w:hAnsi="Times New Roman" w:cs="Times New Roman"/>
          <w:b/>
          <w:color w:val="auto"/>
        </w:rPr>
        <w:lastRenderedPageBreak/>
        <w:t>ЗАКЛЮЧЕНИЕ</w:t>
      </w:r>
      <w:bookmarkEnd w:id="8"/>
    </w:p>
    <w:p w14:paraId="0C8C6889" w14:textId="0B2CDF76" w:rsidR="00612283" w:rsidRDefault="00612283" w:rsidP="00612283"/>
    <w:p w14:paraId="08255CAA" w14:textId="40B1C6A0" w:rsidR="004149BF" w:rsidRDefault="004149BF" w:rsidP="004149BF">
      <w:r>
        <w:t xml:space="preserve">В ходе выполнения лабораторной работы была реализована модель взаимодействия потоков по схеме «Писатели-Читатели», применяя механизмы синхронизации и работу с разделяемыми данными. Спроектированные модули </w:t>
      </w:r>
      <w:proofErr w:type="spellStart"/>
      <w:r>
        <w:t>reader</w:t>
      </w:r>
      <w:proofErr w:type="spellEnd"/>
      <w:r>
        <w:t xml:space="preserve"> и </w:t>
      </w:r>
      <w:proofErr w:type="spellStart"/>
      <w:r>
        <w:t>writer</w:t>
      </w:r>
      <w:proofErr w:type="spellEnd"/>
      <w:r>
        <w:t xml:space="preserve"> гарантируют безопасный доступ к общим ресурса, в данном случае к файлам. Для предотвращения конкурентного доступа используются </w:t>
      </w:r>
      <w:proofErr w:type="spellStart"/>
      <w:r>
        <w:t>мьютексы</w:t>
      </w:r>
      <w:proofErr w:type="spellEnd"/>
      <w:r>
        <w:t xml:space="preserve"> и критические секции, что исключает возможность возникновения гонок и «грязного» чтения данных.</w:t>
      </w:r>
    </w:p>
    <w:p w14:paraId="3E87BFA1" w14:textId="13C83537" w:rsidR="004149BF" w:rsidRDefault="004149BF" w:rsidP="004149BF">
      <w:r>
        <w:t>Тестирование продемонстрировало, что система корректно управляет доступом потоков к общим ресурсам, а также отслеживает количество успешных и неудачных операций чтения и записи. В результате была собрана информация о времени ожидания для каждого типа потоков.</w:t>
      </w:r>
    </w:p>
    <w:p w14:paraId="4180E08C" w14:textId="78CF4BF1" w:rsidR="00E50DE6" w:rsidRPr="00E50DE6" w:rsidRDefault="004149BF" w:rsidP="004149BF">
      <w:r>
        <w:t xml:space="preserve">Таким образом, лабораторная работа на практике продемонстрировала, как организовать доступ к общим ресурсам в многопоточных приложениях, используя синхронизацию и работу с разделяемой памятью в среде </w:t>
      </w:r>
      <w:proofErr w:type="spellStart"/>
      <w:r>
        <w:t>Windows</w:t>
      </w:r>
      <w:proofErr w:type="spellEnd"/>
      <w:r>
        <w:t>.</w:t>
      </w:r>
    </w:p>
    <w:p w14:paraId="6065447F" w14:textId="231BD3A2" w:rsidR="00102641" w:rsidRPr="00102641" w:rsidRDefault="00102641" w:rsidP="00102641"/>
    <w:p w14:paraId="41AEF57A" w14:textId="0EC725C3" w:rsidR="004F7308" w:rsidRPr="004F7308" w:rsidRDefault="004F7308" w:rsidP="004F7308">
      <w:r>
        <w:br w:type="page"/>
      </w:r>
    </w:p>
    <w:p w14:paraId="4EEFA3B2" w14:textId="77777777" w:rsidR="00B57FDD" w:rsidRDefault="00B57FDD" w:rsidP="003E7BEE">
      <w:pPr>
        <w:pStyle w:val="a3"/>
        <w:ind w:left="0"/>
        <w:jc w:val="center"/>
      </w:pPr>
      <w:bookmarkStart w:id="9" w:name="_Toc182342185"/>
      <w:r>
        <w:lastRenderedPageBreak/>
        <w:t>СПИСОК ИСПОЛЬЗОВАННЫХ ИСТОЧНИКОВ</w:t>
      </w:r>
      <w:bookmarkEnd w:id="9"/>
    </w:p>
    <w:p w14:paraId="2996DACE" w14:textId="77777777" w:rsidR="0037680E" w:rsidRPr="003E7BEE" w:rsidRDefault="0037680E" w:rsidP="00B57FDD">
      <w:pPr>
        <w:pStyle w:val="a3"/>
        <w:jc w:val="center"/>
        <w:rPr>
          <w:sz w:val="28"/>
          <w:szCs w:val="52"/>
        </w:rPr>
      </w:pPr>
    </w:p>
    <w:p w14:paraId="1183CF00" w14:textId="2C3D89F0" w:rsidR="00C46F3D" w:rsidRDefault="00733AA9" w:rsidP="00733AA9">
      <w:r>
        <w:t>[1</w:t>
      </w:r>
      <w:r w:rsidR="00C46F3D" w:rsidRPr="00C46F3D">
        <w:t>]</w:t>
      </w:r>
      <w:r w:rsidR="00C46F3D">
        <w:t xml:space="preserve"> </w:t>
      </w:r>
      <w:r w:rsidR="009F6099" w:rsidRPr="009F6099">
        <w:t>Объекты синхронизации</w:t>
      </w:r>
      <w:r w:rsidR="00C46F3D">
        <w:t xml:space="preserve"> – </w:t>
      </w:r>
      <w:r w:rsidR="00C46F3D">
        <w:rPr>
          <w:lang w:val="en-US"/>
        </w:rPr>
        <w:t>Win</w:t>
      </w:r>
      <w:r w:rsidR="00C46F3D" w:rsidRPr="00C46F3D">
        <w:t xml:space="preserve">32 </w:t>
      </w:r>
      <w:r w:rsidR="00C46F3D">
        <w:rPr>
          <w:lang w:val="en-US"/>
        </w:rPr>
        <w:t>apps</w:t>
      </w:r>
      <w:r w:rsidR="00C46F3D" w:rsidRPr="00C46F3D">
        <w:t xml:space="preserve"> [</w:t>
      </w:r>
      <w:r w:rsidR="00C46F3D">
        <w:t>Электронный ресурс</w:t>
      </w:r>
      <w:r w:rsidR="00C46F3D" w:rsidRPr="00C46F3D">
        <w:t xml:space="preserve">]. </w:t>
      </w:r>
      <w:r w:rsidR="00C46F3D">
        <w:t>–</w:t>
      </w:r>
      <w:r w:rsidR="00C46F3D" w:rsidRPr="00C46F3D">
        <w:t xml:space="preserve"> </w:t>
      </w:r>
      <w:r w:rsidR="00C46F3D">
        <w:t>Режим доступа</w:t>
      </w:r>
      <w:r w:rsidR="00C46F3D" w:rsidRPr="00C46F3D">
        <w:t xml:space="preserve">: </w:t>
      </w:r>
      <w:r w:rsidR="00E769EC" w:rsidRPr="00E769EC">
        <w:t>https://learn.microsoft.com/ru-ru/windows/win32/sync/synchron</w:t>
      </w:r>
      <w:r w:rsidR="00E769EC">
        <w:br/>
      </w:r>
      <w:proofErr w:type="spellStart"/>
      <w:r w:rsidR="009F6099" w:rsidRPr="009F6099">
        <w:t>ization-objects</w:t>
      </w:r>
      <w:proofErr w:type="spellEnd"/>
      <w:r w:rsidR="00C46F3D">
        <w:t>.</w:t>
      </w:r>
    </w:p>
    <w:p w14:paraId="46FDEFC8" w14:textId="3BD21745" w:rsidR="00102641" w:rsidRDefault="00102641" w:rsidP="00C46F3D">
      <w:r w:rsidRPr="00102641">
        <w:t>[</w:t>
      </w:r>
      <w:r w:rsidR="00733AA9">
        <w:t>2</w:t>
      </w:r>
      <w:r w:rsidRPr="00102641">
        <w:t>]</w:t>
      </w:r>
      <w:r>
        <w:t xml:space="preserve"> </w:t>
      </w:r>
      <w:r w:rsidR="009F6099" w:rsidRPr="009F6099">
        <w:t xml:space="preserve">Объекты </w:t>
      </w:r>
      <w:proofErr w:type="spellStart"/>
      <w:r w:rsidR="009F6099" w:rsidRPr="009F6099">
        <w:t>мьютексов</w:t>
      </w:r>
      <w:proofErr w:type="spellEnd"/>
      <w:r w:rsidRPr="00102641">
        <w:t xml:space="preserve"> </w:t>
      </w:r>
      <w:r>
        <w:t>–</w:t>
      </w:r>
      <w:r w:rsidRPr="00102641">
        <w:t xml:space="preserve"> </w:t>
      </w:r>
      <w:r>
        <w:rPr>
          <w:lang w:val="en-US"/>
        </w:rPr>
        <w:t>Win</w:t>
      </w:r>
      <w:r w:rsidRPr="00102641">
        <w:t xml:space="preserve">32 </w:t>
      </w:r>
      <w:r>
        <w:rPr>
          <w:lang w:val="en-US"/>
        </w:rPr>
        <w:t>apps</w:t>
      </w:r>
      <w:r w:rsidRPr="00102641">
        <w:t xml:space="preserve"> [</w:t>
      </w:r>
      <w:r>
        <w:t>Электронный ресурс</w:t>
      </w:r>
      <w:r w:rsidRPr="00102641">
        <w:t xml:space="preserve">]. </w:t>
      </w:r>
      <w:r>
        <w:t>–</w:t>
      </w:r>
      <w:r w:rsidRPr="00102641">
        <w:t xml:space="preserve"> </w:t>
      </w:r>
      <w:r>
        <w:t xml:space="preserve">Режим доступа: </w:t>
      </w:r>
      <w:hyperlink r:id="rId9" w:history="1">
        <w:r w:rsidR="00411AF7" w:rsidRPr="00411AF7">
          <w:rPr>
            <w:rStyle w:val="a9"/>
            <w:color w:val="auto"/>
            <w:u w:val="none"/>
          </w:rPr>
          <w:t>https://learn.microsoft.com/ru-ru/windows/win32/sync/mutex-objects</w:t>
        </w:r>
      </w:hyperlink>
      <w:r w:rsidR="00CB7626" w:rsidRPr="00411AF7">
        <w:t>.</w:t>
      </w:r>
    </w:p>
    <w:p w14:paraId="3F083F24" w14:textId="215366B2" w:rsidR="00411AF7" w:rsidRPr="00CB7626" w:rsidRDefault="00411AF7" w:rsidP="00411AF7">
      <w:r w:rsidRPr="00102641">
        <w:t>[</w:t>
      </w:r>
      <w:r w:rsidRPr="00411AF7">
        <w:t>3</w:t>
      </w:r>
      <w:r w:rsidRPr="00102641">
        <w:t>]</w:t>
      </w:r>
      <w:r>
        <w:t xml:space="preserve"> </w:t>
      </w:r>
      <w:r w:rsidRPr="00411AF7">
        <w:t xml:space="preserve">Объекты семафора </w:t>
      </w:r>
      <w:r>
        <w:t>–</w:t>
      </w:r>
      <w:r w:rsidRPr="00102641">
        <w:t xml:space="preserve"> </w:t>
      </w:r>
      <w:r>
        <w:rPr>
          <w:lang w:val="en-US"/>
        </w:rPr>
        <w:t>Win</w:t>
      </w:r>
      <w:r w:rsidRPr="00102641">
        <w:t xml:space="preserve">32 </w:t>
      </w:r>
      <w:r>
        <w:rPr>
          <w:lang w:val="en-US"/>
        </w:rPr>
        <w:t>apps</w:t>
      </w:r>
      <w:r w:rsidRPr="00102641">
        <w:t xml:space="preserve"> [</w:t>
      </w:r>
      <w:r>
        <w:t>Электронный ресурс</w:t>
      </w:r>
      <w:r w:rsidRPr="00102641">
        <w:t xml:space="preserve">]. </w:t>
      </w:r>
      <w:r>
        <w:t>–</w:t>
      </w:r>
      <w:r w:rsidRPr="00102641">
        <w:t xml:space="preserve"> </w:t>
      </w:r>
      <w:r>
        <w:t xml:space="preserve">Режим доступа: </w:t>
      </w:r>
      <w:r w:rsidRPr="00411AF7">
        <w:t>https://learn.microsoft.com/ru-ru/windows/win32/sync/semaphore-objects</w:t>
      </w:r>
      <w:r>
        <w:t>.</w:t>
      </w:r>
    </w:p>
    <w:p w14:paraId="3E8B1D5B" w14:textId="77777777" w:rsidR="00411AF7" w:rsidRPr="00CB7626" w:rsidRDefault="00411AF7" w:rsidP="00C46F3D"/>
    <w:p w14:paraId="2AF05481" w14:textId="6E380379" w:rsidR="008649BC" w:rsidRPr="008649BC" w:rsidRDefault="008649BC" w:rsidP="0037680E">
      <w:pPr>
        <w:rPr>
          <w:sz w:val="48"/>
          <w:szCs w:val="48"/>
        </w:rPr>
      </w:pPr>
    </w:p>
    <w:p w14:paraId="55D7F1B9" w14:textId="7E5772D5" w:rsidR="0037680E" w:rsidRPr="0037680E" w:rsidRDefault="0037680E" w:rsidP="0037680E">
      <w:pPr>
        <w:rPr>
          <w:sz w:val="48"/>
          <w:szCs w:val="48"/>
        </w:rPr>
      </w:pPr>
    </w:p>
    <w:p w14:paraId="584BECDA" w14:textId="2E6552AE" w:rsidR="00B40191" w:rsidRPr="0037680E" w:rsidRDefault="00B40191" w:rsidP="0037680E">
      <w:r w:rsidRPr="0037680E">
        <w:br w:type="page"/>
      </w:r>
    </w:p>
    <w:p w14:paraId="3763E0B9" w14:textId="1D391EE3" w:rsidR="00923A3F" w:rsidRDefault="00B40191" w:rsidP="009C75EC">
      <w:pPr>
        <w:pStyle w:val="a3"/>
        <w:ind w:left="0"/>
        <w:jc w:val="center"/>
      </w:pPr>
      <w:bookmarkStart w:id="10" w:name="_Toc182342186"/>
      <w:r>
        <w:lastRenderedPageBreak/>
        <w:t>ПРИЛОЖЕНИЕ А</w:t>
      </w:r>
      <w:bookmarkEnd w:id="10"/>
    </w:p>
    <w:p w14:paraId="3362AD60" w14:textId="3EED4D24" w:rsidR="00E32A33" w:rsidRPr="00E32A33" w:rsidRDefault="00E32A33" w:rsidP="00E32A33">
      <w:pPr>
        <w:pStyle w:val="a3"/>
        <w:ind w:left="0"/>
        <w:jc w:val="center"/>
      </w:pPr>
      <w:bookmarkStart w:id="11" w:name="_Toc182342187"/>
      <w:r>
        <w:t>(обязательное)</w:t>
      </w:r>
      <w:bookmarkEnd w:id="11"/>
    </w:p>
    <w:p w14:paraId="3D20ED6B" w14:textId="303401EB" w:rsidR="009C75EC" w:rsidRDefault="009C75EC" w:rsidP="009C75EC">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214AA8D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windows.h</w:t>
      </w:r>
      <w:proofErr w:type="spellEnd"/>
      <w:r w:rsidRPr="00612283">
        <w:rPr>
          <w:rFonts w:ascii="Courier New" w:eastAsiaTheme="minorHAnsi" w:hAnsi="Courier New" w:cs="Courier New"/>
          <w:color w:val="000000"/>
          <w:sz w:val="20"/>
          <w:szCs w:val="20"/>
          <w:lang w:val="en-US" w:eastAsia="en-US"/>
          <w14:ligatures w14:val="standardContextual"/>
        </w:rPr>
        <w:t>&gt;</w:t>
      </w:r>
    </w:p>
    <w:p w14:paraId="483B391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iostream</w:t>
      </w:r>
      <w:proofErr w:type="spellEnd"/>
      <w:r w:rsidRPr="00612283">
        <w:rPr>
          <w:rFonts w:ascii="Courier New" w:eastAsiaTheme="minorHAnsi" w:hAnsi="Courier New" w:cs="Courier New"/>
          <w:color w:val="000000"/>
          <w:sz w:val="20"/>
          <w:szCs w:val="20"/>
          <w:lang w:val="en-US" w:eastAsia="en-US"/>
          <w14:ligatures w14:val="standardContextual"/>
        </w:rPr>
        <w:t>&gt;</w:t>
      </w:r>
    </w:p>
    <w:p w14:paraId="2309CEB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&gt;</w:t>
      </w:r>
    </w:p>
    <w:p w14:paraId="4A4B440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cmath</w:t>
      </w:r>
      <w:proofErr w:type="spellEnd"/>
      <w:r w:rsidRPr="00612283">
        <w:rPr>
          <w:rFonts w:ascii="Courier New" w:eastAsiaTheme="minorHAnsi" w:hAnsi="Courier New" w:cs="Courier New"/>
          <w:color w:val="000000"/>
          <w:sz w:val="20"/>
          <w:szCs w:val="20"/>
          <w:lang w:val="en-US" w:eastAsia="en-US"/>
          <w14:ligatures w14:val="standardContextual"/>
        </w:rPr>
        <w:t>&gt;</w:t>
      </w:r>
    </w:p>
    <w:p w14:paraId="447C9C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B9928E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#define MIN_BUFFER_SIZE 2048</w:t>
      </w:r>
    </w:p>
    <w:p w14:paraId="3DC35FD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B3FA16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2320BDE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letters = 0;</w:t>
      </w:r>
    </w:p>
    <w:p w14:paraId="3A21D83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F71015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CALLBACK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ReadCompletionRoutine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 xml:space="preserve">DWORD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xml:space="preserve">, LPOVERLAPPED </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r w:rsidRPr="00612283">
        <w:rPr>
          <w:rFonts w:ascii="Courier New" w:eastAsiaTheme="minorHAnsi" w:hAnsi="Courier New" w:cs="Courier New"/>
          <w:color w:val="000000"/>
          <w:sz w:val="20"/>
          <w:szCs w:val="20"/>
          <w:lang w:val="en-US" w:eastAsia="en-US"/>
          <w14:ligatures w14:val="standardContextual"/>
        </w:rPr>
        <w:t>) {</w:t>
      </w:r>
    </w:p>
    <w:p w14:paraId="6D4D19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 0) { </w:t>
      </w:r>
    </w:p>
    <w:p w14:paraId="41C62B1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r w:rsidRPr="00612283">
        <w:rPr>
          <w:rFonts w:ascii="Courier New" w:eastAsiaTheme="minorHAnsi" w:hAnsi="Courier New" w:cs="Courier New"/>
          <w:color w:val="000000"/>
          <w:sz w:val="20"/>
          <w:szCs w:val="20"/>
          <w:lang w:val="en-US" w:eastAsia="en-US"/>
          <w14:ligatures w14:val="standardContextual"/>
        </w:rPr>
        <w:t xml:space="preserve">-&gt;Offset +=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w:t>
      </w:r>
    </w:p>
    <w:p w14:paraId="6A70BDE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(char</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proofErr w:type="gramEnd"/>
      <w:r w:rsidRPr="00612283">
        <w:rPr>
          <w:rFonts w:ascii="Courier New" w:eastAsiaTheme="minorHAnsi" w:hAnsi="Courier New" w:cs="Courier New"/>
          <w:color w:val="000000"/>
          <w:sz w:val="20"/>
          <w:szCs w:val="20"/>
          <w:lang w:val="en-US" w:eastAsia="en-US"/>
          <w14:ligatures w14:val="standardContextual"/>
        </w:rPr>
        <w:t>-&gt;</w:t>
      </w:r>
      <w:proofErr w:type="spellStart"/>
      <w:r w:rsidRPr="00612283">
        <w:rPr>
          <w:rFonts w:ascii="Courier New" w:eastAsiaTheme="minorHAnsi" w:hAnsi="Courier New" w:cs="Courier New"/>
          <w:color w:val="000000"/>
          <w:sz w:val="20"/>
          <w:szCs w:val="20"/>
          <w:lang w:val="en-US" w:eastAsia="en-US"/>
          <w14:ligatures w14:val="standardContextual"/>
        </w:rPr>
        <w:t>hEvent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
    <w:p w14:paraId="0231C32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buffer[</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 '\0';</w:t>
      </w:r>
    </w:p>
    <w:p w14:paraId="4A1945A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for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&lt;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w:t>
      </w:r>
    </w:p>
    <w:p w14:paraId="4692DDC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65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90) ||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97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122)) {</w:t>
      </w:r>
    </w:p>
    <w:p w14:paraId="0B52392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w:t>
      </w:r>
    </w:p>
    <w:p w14:paraId="6C66CF8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F334EE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E66888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E9054A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else {</w:t>
      </w:r>
    </w:p>
    <w:p w14:paraId="720C213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 38) {</w:t>
      </w:r>
    </w:p>
    <w:p w14:paraId="566355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3BC1FF2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1C656C0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reading file: " &lt;&lt;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9EF317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849C75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71726E3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DFBF51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processAsync</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 {</w:t>
      </w:r>
    </w:p>
    <w:p w14:paraId="55F793E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HANDLE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CreateFile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p>
    <w:p w14:paraId="15F114F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L"data.txt", </w:t>
      </w:r>
    </w:p>
    <w:p w14:paraId="5CBE866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GENERIC_READ,            </w:t>
      </w:r>
    </w:p>
    <w:p w14:paraId="1437C1A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0,                        </w:t>
      </w:r>
    </w:p>
    <w:p w14:paraId="3A0C735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0AB1A46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OPEN_EXISTING,           </w:t>
      </w:r>
    </w:p>
    <w:p w14:paraId="5BFBD38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FILE_ATTRIBUTE_NORMAL | FILE_FLAG_OVERLAPPED,</w:t>
      </w:r>
    </w:p>
    <w:p w14:paraId="66F0093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219F3F6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75502EE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0234D2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INVALID_HANDLE_VALUE) {</w:t>
      </w:r>
    </w:p>
    <w:p w14:paraId="055280F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opening file: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49297FD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581ADA6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1938DC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55E177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new char[</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w:t>
      </w:r>
    </w:p>
    <w:p w14:paraId="75B714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OVERLAPPED </w:t>
      </w:r>
      <w:proofErr w:type="spellStart"/>
      <w:r w:rsidRPr="00612283">
        <w:rPr>
          <w:rFonts w:ascii="Courier New" w:eastAsiaTheme="minorHAnsi" w:hAnsi="Courier New" w:cs="Courier New"/>
          <w:color w:val="000000"/>
          <w:sz w:val="20"/>
          <w:szCs w:val="20"/>
          <w:lang w:val="en-US" w:eastAsia="en-US"/>
          <w14:ligatures w14:val="standardContextual"/>
        </w:rPr>
        <w:t>overlapped</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gramStart"/>
      <w:r w:rsidRPr="00612283">
        <w:rPr>
          <w:rFonts w:ascii="Courier New" w:eastAsiaTheme="minorHAnsi" w:hAnsi="Courier New" w:cs="Courier New"/>
          <w:color w:val="000000"/>
          <w:sz w:val="20"/>
          <w:szCs w:val="20"/>
          <w:lang w:val="en-US" w:eastAsia="en-US"/>
          <w14:ligatures w14:val="standardContextual"/>
        </w:rPr>
        <w:t>{ 0</w:t>
      </w:r>
      <w:proofErr w:type="gramEnd"/>
      <w:r w:rsidRPr="00612283">
        <w:rPr>
          <w:rFonts w:ascii="Courier New" w:eastAsiaTheme="minorHAnsi" w:hAnsi="Courier New" w:cs="Courier New"/>
          <w:color w:val="000000"/>
          <w:sz w:val="20"/>
          <w:szCs w:val="20"/>
          <w:lang w:val="en-US" w:eastAsia="en-US"/>
          <w14:ligatures w14:val="standardContextual"/>
        </w:rPr>
        <w:t xml:space="preserve"> };</w:t>
      </w:r>
    </w:p>
    <w:p w14:paraId="0B88750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overlapped.hEvent</w:t>
      </w:r>
      <w:proofErr w:type="spellEnd"/>
      <w:proofErr w:type="gramEnd"/>
      <w:r w:rsidRPr="00612283">
        <w:rPr>
          <w:rFonts w:ascii="Courier New" w:eastAsiaTheme="minorHAnsi" w:hAnsi="Courier New" w:cs="Courier New"/>
          <w:color w:val="000000"/>
          <w:sz w:val="20"/>
          <w:szCs w:val="20"/>
          <w:lang w:val="en-US" w:eastAsia="en-US"/>
          <w14:ligatures w14:val="standardContextual"/>
        </w:rPr>
        <w:t xml:space="preserve"> = (HANDLE)buffer; </w:t>
      </w:r>
    </w:p>
    <w:p w14:paraId="0CFDC28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E1D08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while (true) {</w:t>
      </w:r>
    </w:p>
    <w:p w14:paraId="3AE7135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prev_offset</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overlapped.Offset</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
    <w:p w14:paraId="4DDE928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ReadFileEx</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buffer, </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 xml:space="preserve"> - 1, &amp;overlapped, </w:t>
      </w:r>
      <w:proofErr w:type="spellStart"/>
      <w:r w:rsidRPr="00612283">
        <w:rPr>
          <w:rFonts w:ascii="Courier New" w:eastAsiaTheme="minorHAnsi" w:hAnsi="Courier New" w:cs="Courier New"/>
          <w:color w:val="000000"/>
          <w:sz w:val="20"/>
          <w:szCs w:val="20"/>
          <w:lang w:val="en-US" w:eastAsia="en-US"/>
          <w14:ligatures w14:val="standardContextual"/>
        </w:rPr>
        <w:t>ReadCompletionRoutine</w:t>
      </w:r>
      <w:proofErr w:type="spellEnd"/>
      <w:r w:rsidRPr="00612283">
        <w:rPr>
          <w:rFonts w:ascii="Courier New" w:eastAsiaTheme="minorHAnsi" w:hAnsi="Courier New" w:cs="Courier New"/>
          <w:color w:val="000000"/>
          <w:sz w:val="20"/>
          <w:szCs w:val="20"/>
          <w:lang w:val="en-US" w:eastAsia="en-US"/>
          <w14:ligatures w14:val="standardContextual"/>
        </w:rPr>
        <w:t>)) {</w:t>
      </w:r>
    </w:p>
    <w:p w14:paraId="6EA72F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lastRenderedPageBreak/>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initiating read: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1EE1127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3B8DBD4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47A38ED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8AC52A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5EAD9F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SleepEx</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INFINITE, TRUE);</w:t>
      </w:r>
    </w:p>
    <w:p w14:paraId="0DB956D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prev_offset</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overlapped.Offset</w:t>
      </w:r>
      <w:proofErr w:type="spellEnd"/>
      <w:proofErr w:type="gramEnd"/>
      <w:r w:rsidRPr="00612283">
        <w:rPr>
          <w:rFonts w:ascii="Courier New" w:eastAsiaTheme="minorHAnsi" w:hAnsi="Courier New" w:cs="Courier New"/>
          <w:color w:val="000000"/>
          <w:sz w:val="20"/>
          <w:szCs w:val="20"/>
          <w:lang w:val="en-US" w:eastAsia="en-US"/>
          <w14:ligatures w14:val="standardContextual"/>
        </w:rPr>
        <w:t>) {</w:t>
      </w:r>
    </w:p>
    <w:p w14:paraId="1A4441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break;</w:t>
      </w:r>
    </w:p>
    <w:p w14:paraId="47873BD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A0F84E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06AEE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155611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137A6B1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5A6A88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440FE71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121081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w:t>
      </w:r>
      <w:proofErr w:type="gramStart"/>
      <w:r w:rsidRPr="00612283">
        <w:rPr>
          <w:rFonts w:ascii="Courier New" w:eastAsiaTheme="minorHAnsi" w:hAnsi="Courier New" w:cs="Courier New"/>
          <w:color w:val="000000"/>
          <w:sz w:val="20"/>
          <w:szCs w:val="20"/>
          <w:lang w:val="en-US" w:eastAsia="en-US"/>
          <w14:ligatures w14:val="standardContextual"/>
        </w:rPr>
        <w:t>process(</w:t>
      </w:r>
      <w:proofErr w:type="gramEnd"/>
      <w:r w:rsidRPr="00612283">
        <w:rPr>
          <w:rFonts w:ascii="Courier New" w:eastAsiaTheme="minorHAnsi" w:hAnsi="Courier New" w:cs="Courier New"/>
          <w:color w:val="000000"/>
          <w:sz w:val="20"/>
          <w:szCs w:val="20"/>
          <w:lang w:val="en-US" w:eastAsia="en-US"/>
          <w14:ligatures w14:val="standardContextual"/>
        </w:rPr>
        <w:t>) {</w:t>
      </w:r>
    </w:p>
    <w:p w14:paraId="5B3F3C2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HANDLE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CreateFile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p>
    <w:p w14:paraId="23F49FE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L"data.txt",                </w:t>
      </w:r>
    </w:p>
    <w:p w14:paraId="7AA750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GENERIC_READ,           </w:t>
      </w:r>
    </w:p>
    <w:p w14:paraId="7FB6516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0,                      </w:t>
      </w:r>
    </w:p>
    <w:p w14:paraId="105E624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0FEDAAC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OPEN_EXISTING,         </w:t>
      </w:r>
    </w:p>
    <w:p w14:paraId="2BBDF58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FILE_ATTRIBUTE_NORMAL,  </w:t>
      </w:r>
    </w:p>
    <w:p w14:paraId="3181165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40428FF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49B10A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INVALID_HANDLE_VALUE) {</w:t>
      </w:r>
    </w:p>
    <w:p w14:paraId="5BDB1A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open file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F8A266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71F0C0A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C1C4C3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4A5C48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GetFileSize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NULL);</w:t>
      </w:r>
    </w:p>
    <w:p w14:paraId="06727A3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INVALID_FILE_SIZE) {</w:t>
      </w:r>
    </w:p>
    <w:p w14:paraId="70C768C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get file size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2D0B30C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215AE24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36A7F9D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52969F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0D37B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new </w:t>
      </w:r>
      <w:proofErr w:type="gramStart"/>
      <w:r w:rsidRPr="00612283">
        <w:rPr>
          <w:rFonts w:ascii="Courier New" w:eastAsiaTheme="minorHAnsi" w:hAnsi="Courier New" w:cs="Courier New"/>
          <w:color w:val="000000"/>
          <w:sz w:val="20"/>
          <w:szCs w:val="20"/>
          <w:lang w:val="en-US" w:eastAsia="en-US"/>
          <w14:ligatures w14:val="standardContextual"/>
        </w:rPr>
        <w:t>char[</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+ 1];</w:t>
      </w:r>
    </w:p>
    <w:p w14:paraId="4C3E7B9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(!buffer</w:t>
      </w:r>
      <w:proofErr w:type="gramEnd"/>
      <w:r w:rsidRPr="00612283">
        <w:rPr>
          <w:rFonts w:ascii="Courier New" w:eastAsiaTheme="minorHAnsi" w:hAnsi="Courier New" w:cs="Courier New"/>
          <w:color w:val="000000"/>
          <w:sz w:val="20"/>
          <w:szCs w:val="20"/>
          <w:lang w:val="en-US" w:eastAsia="en-US"/>
          <w14:ligatures w14:val="standardContextual"/>
        </w:rPr>
        <w:t>) {</w:t>
      </w:r>
    </w:p>
    <w:p w14:paraId="141834B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"Memory allocation failed."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FAAFB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5D8A4DC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1DD673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470F712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674D36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w:t>
      </w:r>
    </w:p>
    <w:p w14:paraId="3ADE5E3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ReadFile</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buffer,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&amp;</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NULL)) {</w:t>
      </w:r>
    </w:p>
    <w:p w14:paraId="7FD181B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read file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2369BDC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2AA2E1B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45B9586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7281797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C1D31A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706BDB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buffer[</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 '\0';</w:t>
      </w:r>
    </w:p>
    <w:p w14:paraId="18A80A0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195FA3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for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&lt; </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w:t>
      </w:r>
    </w:p>
    <w:p w14:paraId="71AC44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65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90) ||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97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122)) {</w:t>
      </w:r>
    </w:p>
    <w:p w14:paraId="78D94B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letters++;</w:t>
      </w:r>
    </w:p>
    <w:p w14:paraId="433B650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58A0AA5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lastRenderedPageBreak/>
        <w:t xml:space="preserve">    }</w:t>
      </w:r>
    </w:p>
    <w:p w14:paraId="26B4C1A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F75CD8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655B88A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0396D81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4CEBFD1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459FB7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main(</w:t>
      </w:r>
      <w:proofErr w:type="gramEnd"/>
      <w:r w:rsidRPr="00612283">
        <w:rPr>
          <w:rFonts w:ascii="Courier New" w:eastAsiaTheme="minorHAnsi" w:hAnsi="Courier New" w:cs="Courier New"/>
          <w:color w:val="000000"/>
          <w:sz w:val="20"/>
          <w:szCs w:val="20"/>
          <w:lang w:val="en-US" w:eastAsia="en-US"/>
          <w14:ligatures w14:val="standardContextual"/>
        </w:rPr>
        <w:t>) {</w:t>
      </w:r>
    </w:p>
    <w:p w14:paraId="5B107AA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223DB5D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bool exit = false;</w:t>
      </w:r>
    </w:p>
    <w:p w14:paraId="34754E1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while</w:t>
      </w:r>
      <w:proofErr w:type="gramStart"/>
      <w:r w:rsidRPr="00612283">
        <w:rPr>
          <w:rFonts w:ascii="Courier New" w:eastAsiaTheme="minorHAnsi" w:hAnsi="Courier New" w:cs="Courier New"/>
          <w:color w:val="000000"/>
          <w:sz w:val="20"/>
          <w:szCs w:val="20"/>
          <w:lang w:val="en-US" w:eastAsia="en-US"/>
          <w14:ligatures w14:val="standardContextual"/>
        </w:rPr>
        <w:t>(!exit</w:t>
      </w:r>
      <w:proofErr w:type="gramEnd"/>
      <w:r w:rsidRPr="00612283">
        <w:rPr>
          <w:rFonts w:ascii="Courier New" w:eastAsiaTheme="minorHAnsi" w:hAnsi="Courier New" w:cs="Courier New"/>
          <w:color w:val="000000"/>
          <w:sz w:val="20"/>
          <w:szCs w:val="20"/>
          <w:lang w:val="en-US" w:eastAsia="en-US"/>
          <w14:ligatures w14:val="standardContextual"/>
        </w:rPr>
        <w:t>) {</w:t>
      </w:r>
    </w:p>
    <w:p w14:paraId="1341E4E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gramStart"/>
      <w:r w:rsidRPr="00612283">
        <w:rPr>
          <w:rFonts w:ascii="Courier New" w:eastAsiaTheme="minorHAnsi" w:hAnsi="Courier New" w:cs="Courier New"/>
          <w:color w:val="000000"/>
          <w:sz w:val="20"/>
          <w:szCs w:val="20"/>
          <w:lang w:val="en-US" w:eastAsia="en-US"/>
          <w14:ligatures w14:val="standardContextual"/>
        </w:rPr>
        <w:t>pow(</w:t>
      </w:r>
      <w:proofErr w:type="gramEnd"/>
      <w:r w:rsidRPr="00612283">
        <w:rPr>
          <w:rFonts w:ascii="Courier New" w:eastAsiaTheme="minorHAnsi" w:hAnsi="Courier New" w:cs="Courier New"/>
          <w:color w:val="000000"/>
          <w:sz w:val="20"/>
          <w:szCs w:val="20"/>
          <w:lang w:val="en-US" w:eastAsia="en-US"/>
          <w14:ligatures w14:val="standardContextual"/>
        </w:rPr>
        <w:t xml:space="preserve">2,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w:t>
      </w:r>
    </w:p>
    <w:p w14:paraId="61F676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w:t>
      </w:r>
    </w:p>
    <w:p w14:paraId="4735F2D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w:t>
      </w:r>
      <w:proofErr w:type="spellStart"/>
      <w:r w:rsidRPr="00612283">
        <w:rPr>
          <w:rFonts w:ascii="Courier New" w:eastAsiaTheme="minorHAnsi" w:hAnsi="Courier New" w:cs="Courier New"/>
          <w:color w:val="000000"/>
          <w:sz w:val="20"/>
          <w:szCs w:val="20"/>
          <w:lang w:val="en-US" w:eastAsia="en-US"/>
          <w14:ligatures w14:val="standardContextual"/>
        </w:rPr>
        <w:t>startAsync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7BB14B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&gt;= 1e9) {</w:t>
      </w:r>
    </w:p>
    <w:p w14:paraId="5B9895E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exit = true;</w:t>
      </w:r>
    </w:p>
    <w:p w14:paraId="07BC701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325687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processAsync</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 xml:space="preserve">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w:t>
      </w:r>
    </w:p>
    <w:p w14:paraId="2D2580F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w:t>
      </w:r>
      <w:proofErr w:type="spellStart"/>
      <w:r w:rsidRPr="00612283">
        <w:rPr>
          <w:rFonts w:ascii="Courier New" w:eastAsiaTheme="minorHAnsi" w:hAnsi="Courier New" w:cs="Courier New"/>
          <w:color w:val="000000"/>
          <w:sz w:val="20"/>
          <w:szCs w:val="20"/>
          <w:lang w:val="en-US" w:eastAsia="en-US"/>
          <w14:ligatures w14:val="standardContextual"/>
        </w:rPr>
        <w:t>endAsync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12D12E2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 xml:space="preserve">::duration&lt;double&gt; </w:t>
      </w:r>
      <w:proofErr w:type="spellStart"/>
      <w:r w:rsidRPr="00612283">
        <w:rPr>
          <w:rFonts w:ascii="Courier New" w:eastAsiaTheme="minorHAnsi" w:hAnsi="Courier New" w:cs="Courier New"/>
          <w:color w:val="000000"/>
          <w:sz w:val="20"/>
          <w:szCs w:val="20"/>
          <w:lang w:val="en-US" w:eastAsia="en-US"/>
          <w14:ligatures w14:val="standardContextual"/>
        </w:rPr>
        <w:t>durationAsync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r w:rsidRPr="00612283">
        <w:rPr>
          <w:rFonts w:ascii="Courier New" w:eastAsiaTheme="minorHAnsi" w:hAnsi="Courier New" w:cs="Courier New"/>
          <w:color w:val="000000"/>
          <w:sz w:val="20"/>
          <w:szCs w:val="20"/>
          <w:lang w:val="en-US" w:eastAsia="en-US"/>
          <w14:ligatures w14:val="standardContextual"/>
        </w:rPr>
        <w:t>endAsync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r w:rsidRPr="00612283">
        <w:rPr>
          <w:rFonts w:ascii="Courier New" w:eastAsiaTheme="minorHAnsi" w:hAnsi="Courier New" w:cs="Courier New"/>
          <w:color w:val="000000"/>
          <w:sz w:val="20"/>
          <w:szCs w:val="20"/>
          <w:lang w:val="en-US" w:eastAsia="en-US"/>
          <w14:ligatures w14:val="standardContextual"/>
        </w:rPr>
        <w:t>startAsync</w:t>
      </w:r>
      <w:proofErr w:type="spellEnd"/>
      <w:r w:rsidRPr="00612283">
        <w:rPr>
          <w:rFonts w:ascii="Courier New" w:eastAsiaTheme="minorHAnsi" w:hAnsi="Courier New" w:cs="Courier New"/>
          <w:color w:val="000000"/>
          <w:sz w:val="20"/>
          <w:szCs w:val="20"/>
          <w:lang w:val="en-US" w:eastAsia="en-US"/>
          <w14:ligatures w14:val="standardContextual"/>
        </w:rPr>
        <w:t>;</w:t>
      </w:r>
    </w:p>
    <w:p w14:paraId="7DE3ED9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cout</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Async</w:t>
      </w:r>
      <w:proofErr w:type="spellEnd"/>
      <w:r w:rsidRPr="00612283">
        <w:rPr>
          <w:rFonts w:ascii="Courier New" w:eastAsiaTheme="minorHAnsi" w:hAnsi="Courier New" w:cs="Courier New"/>
          <w:color w:val="000000"/>
          <w:sz w:val="20"/>
          <w:szCs w:val="20"/>
          <w:lang w:val="en-US" w:eastAsia="en-US"/>
          <w14:ligatures w14:val="standardContextual"/>
        </w:rPr>
        <w:t xml:space="preserve">: Time: " &lt;&lt; </w:t>
      </w:r>
      <w:proofErr w:type="spellStart"/>
      <w:r w:rsidRPr="00612283">
        <w:rPr>
          <w:rFonts w:ascii="Courier New" w:eastAsiaTheme="minorHAnsi" w:hAnsi="Courier New" w:cs="Courier New"/>
          <w:color w:val="000000"/>
          <w:sz w:val="20"/>
          <w:szCs w:val="20"/>
          <w:lang w:val="en-US" w:eastAsia="en-US"/>
          <w14:ligatures w14:val="standardContextual"/>
        </w:rPr>
        <w:t>durationAsync.count</w:t>
      </w:r>
      <w:proofErr w:type="spellEnd"/>
      <w:r w:rsidRPr="00612283">
        <w:rPr>
          <w:rFonts w:ascii="Courier New" w:eastAsiaTheme="minorHAnsi" w:hAnsi="Courier New" w:cs="Courier New"/>
          <w:color w:val="000000"/>
          <w:sz w:val="20"/>
          <w:szCs w:val="20"/>
          <w:lang w:val="en-US" w:eastAsia="en-US"/>
          <w14:ligatures w14:val="standardContextual"/>
        </w:rPr>
        <w:t xml:space="preserve">() &lt;&lt; " " &lt;&lt; "Buffer size: " &lt;&lt; 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&lt;&lt; " " &lt;&lt; "Value: " &lt;&lt;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&lt;&lt; "\n";</w:t>
      </w:r>
    </w:p>
    <w:p w14:paraId="2C1DF9B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1501CF1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0172E85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0475D6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start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3CD6A9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process(</w:t>
      </w:r>
      <w:proofErr w:type="gramEnd"/>
      <w:r w:rsidRPr="00612283">
        <w:rPr>
          <w:rFonts w:ascii="Courier New" w:eastAsiaTheme="minorHAnsi" w:hAnsi="Courier New" w:cs="Courier New"/>
          <w:color w:val="000000"/>
          <w:sz w:val="20"/>
          <w:szCs w:val="20"/>
          <w:lang w:val="en-US" w:eastAsia="en-US"/>
          <w14:ligatures w14:val="standardContextual"/>
        </w:rPr>
        <w:t>);</w:t>
      </w:r>
    </w:p>
    <w:p w14:paraId="123A5F9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end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6470D36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576B0A2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::duration&lt;double&gt; duration = end - start;</w:t>
      </w:r>
    </w:p>
    <w:p w14:paraId="407278E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cout</w:t>
      </w:r>
      <w:proofErr w:type="spellEnd"/>
      <w:r w:rsidRPr="00612283">
        <w:rPr>
          <w:rFonts w:ascii="Courier New" w:eastAsiaTheme="minorHAnsi" w:hAnsi="Courier New" w:cs="Courier New"/>
          <w:color w:val="000000"/>
          <w:sz w:val="20"/>
          <w:szCs w:val="20"/>
          <w:lang w:val="en-US" w:eastAsia="en-US"/>
          <w14:ligatures w14:val="standardContextual"/>
        </w:rPr>
        <w:t xml:space="preserve"> &lt;&lt; "Default: Time: " &lt;&lt; </w:t>
      </w:r>
      <w:proofErr w:type="spellStart"/>
      <w:r w:rsidRPr="00612283">
        <w:rPr>
          <w:rFonts w:ascii="Courier New" w:eastAsiaTheme="minorHAnsi" w:hAnsi="Courier New" w:cs="Courier New"/>
          <w:color w:val="000000"/>
          <w:sz w:val="20"/>
          <w:szCs w:val="20"/>
          <w:lang w:val="en-US" w:eastAsia="en-US"/>
          <w14:ligatures w14:val="standardContextual"/>
        </w:rPr>
        <w:t>duration.count</w:t>
      </w:r>
      <w:proofErr w:type="spellEnd"/>
      <w:r w:rsidRPr="00612283">
        <w:rPr>
          <w:rFonts w:ascii="Courier New" w:eastAsiaTheme="minorHAnsi" w:hAnsi="Courier New" w:cs="Courier New"/>
          <w:color w:val="000000"/>
          <w:sz w:val="20"/>
          <w:szCs w:val="20"/>
          <w:lang w:val="en-US" w:eastAsia="en-US"/>
          <w14:ligatures w14:val="standardContextual"/>
        </w:rPr>
        <w:t>() &lt;&lt; " " &lt;&lt; "Value: " &lt;&lt; letters &lt;&lt; "\n";</w:t>
      </w:r>
    </w:p>
    <w:p w14:paraId="029508D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 0;</w:t>
      </w:r>
    </w:p>
    <w:p w14:paraId="62763D12" w14:textId="2A81E30C" w:rsidR="00AF68C0" w:rsidRPr="009C75EC"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sectPr w:rsidR="00AF68C0" w:rsidRPr="009C75EC" w:rsidSect="00B4019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ADEDA" w14:textId="77777777" w:rsidR="0075656C" w:rsidRDefault="0075656C" w:rsidP="00B40191">
      <w:r>
        <w:separator/>
      </w:r>
    </w:p>
  </w:endnote>
  <w:endnote w:type="continuationSeparator" w:id="0">
    <w:p w14:paraId="5C0F9424" w14:textId="77777777" w:rsidR="0075656C" w:rsidRDefault="0075656C"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82698"/>
      <w:docPartObj>
        <w:docPartGallery w:val="Page Numbers (Bottom of Page)"/>
        <w:docPartUnique/>
      </w:docPartObj>
    </w:sdtPr>
    <w:sdtEndPr/>
    <w:sdtContent>
      <w:p w14:paraId="2D367FA1" w14:textId="0D21FDFE" w:rsidR="00351D69" w:rsidRDefault="00351D69">
        <w:pPr>
          <w:pStyle w:val="ac"/>
          <w:jc w:val="right"/>
        </w:pPr>
        <w:r>
          <w:fldChar w:fldCharType="begin"/>
        </w:r>
        <w:r>
          <w:instrText>PAGE   \* MERGEFORMAT</w:instrText>
        </w:r>
        <w:r>
          <w:fldChar w:fldCharType="separate"/>
        </w:r>
        <w:r w:rsidR="00AF0CB6">
          <w:rPr>
            <w:noProof/>
          </w:rPr>
          <w:t>5</w:t>
        </w:r>
        <w:r>
          <w:fldChar w:fldCharType="end"/>
        </w:r>
      </w:p>
    </w:sdtContent>
  </w:sdt>
  <w:p w14:paraId="7839E6EF" w14:textId="77777777" w:rsidR="00351D69" w:rsidRDefault="00351D6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35345" w14:textId="77777777" w:rsidR="0075656C" w:rsidRDefault="0075656C" w:rsidP="00B40191">
      <w:r>
        <w:separator/>
      </w:r>
    </w:p>
  </w:footnote>
  <w:footnote w:type="continuationSeparator" w:id="0">
    <w:p w14:paraId="1F4FBDE3" w14:textId="77777777" w:rsidR="0075656C" w:rsidRDefault="0075656C" w:rsidP="00B401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28"/>
    <w:rsid w:val="00053EC5"/>
    <w:rsid w:val="00082BF6"/>
    <w:rsid w:val="00102641"/>
    <w:rsid w:val="001379A7"/>
    <w:rsid w:val="00181FCD"/>
    <w:rsid w:val="00213371"/>
    <w:rsid w:val="0027262F"/>
    <w:rsid w:val="002955D5"/>
    <w:rsid w:val="002C7134"/>
    <w:rsid w:val="00351D69"/>
    <w:rsid w:val="00366C61"/>
    <w:rsid w:val="00373297"/>
    <w:rsid w:val="0037680E"/>
    <w:rsid w:val="00391123"/>
    <w:rsid w:val="003C7C8A"/>
    <w:rsid w:val="003D3CE6"/>
    <w:rsid w:val="003E3890"/>
    <w:rsid w:val="003E7BEE"/>
    <w:rsid w:val="00411AF7"/>
    <w:rsid w:val="004149BF"/>
    <w:rsid w:val="0042693E"/>
    <w:rsid w:val="004F7308"/>
    <w:rsid w:val="00510DC9"/>
    <w:rsid w:val="005143F8"/>
    <w:rsid w:val="005214AF"/>
    <w:rsid w:val="00544CAB"/>
    <w:rsid w:val="00554811"/>
    <w:rsid w:val="00557BEF"/>
    <w:rsid w:val="00560C6D"/>
    <w:rsid w:val="00587985"/>
    <w:rsid w:val="005B14B9"/>
    <w:rsid w:val="005C26B3"/>
    <w:rsid w:val="005E040A"/>
    <w:rsid w:val="00612283"/>
    <w:rsid w:val="00645FDA"/>
    <w:rsid w:val="006613FC"/>
    <w:rsid w:val="00673784"/>
    <w:rsid w:val="006C6855"/>
    <w:rsid w:val="006E1EC5"/>
    <w:rsid w:val="006F5DEE"/>
    <w:rsid w:val="006F6BDD"/>
    <w:rsid w:val="00722F90"/>
    <w:rsid w:val="00726DD5"/>
    <w:rsid w:val="00733AA9"/>
    <w:rsid w:val="0075656C"/>
    <w:rsid w:val="0075712A"/>
    <w:rsid w:val="007D66A9"/>
    <w:rsid w:val="007F16A4"/>
    <w:rsid w:val="0084040B"/>
    <w:rsid w:val="00853EF0"/>
    <w:rsid w:val="008649BC"/>
    <w:rsid w:val="00867B4A"/>
    <w:rsid w:val="008816E3"/>
    <w:rsid w:val="00881F2B"/>
    <w:rsid w:val="008A447F"/>
    <w:rsid w:val="008B2622"/>
    <w:rsid w:val="008E7AC9"/>
    <w:rsid w:val="008F3CB5"/>
    <w:rsid w:val="00916C47"/>
    <w:rsid w:val="00923A3F"/>
    <w:rsid w:val="009478D3"/>
    <w:rsid w:val="00951FB0"/>
    <w:rsid w:val="00975FA8"/>
    <w:rsid w:val="009778C9"/>
    <w:rsid w:val="00991E81"/>
    <w:rsid w:val="009C75EC"/>
    <w:rsid w:val="009E7694"/>
    <w:rsid w:val="009F6099"/>
    <w:rsid w:val="00A070ED"/>
    <w:rsid w:val="00A5532C"/>
    <w:rsid w:val="00A56439"/>
    <w:rsid w:val="00A72C6A"/>
    <w:rsid w:val="00A76FF2"/>
    <w:rsid w:val="00A93E19"/>
    <w:rsid w:val="00A94187"/>
    <w:rsid w:val="00A95FAC"/>
    <w:rsid w:val="00AA0ED4"/>
    <w:rsid w:val="00AB30A2"/>
    <w:rsid w:val="00AB32E7"/>
    <w:rsid w:val="00AD6F9C"/>
    <w:rsid w:val="00AF0CB6"/>
    <w:rsid w:val="00AF68C0"/>
    <w:rsid w:val="00B164A7"/>
    <w:rsid w:val="00B40191"/>
    <w:rsid w:val="00B57FDD"/>
    <w:rsid w:val="00B748D1"/>
    <w:rsid w:val="00BC1FF0"/>
    <w:rsid w:val="00BC7420"/>
    <w:rsid w:val="00C06B55"/>
    <w:rsid w:val="00C46F3D"/>
    <w:rsid w:val="00C5136C"/>
    <w:rsid w:val="00C574F0"/>
    <w:rsid w:val="00CB7626"/>
    <w:rsid w:val="00CE628C"/>
    <w:rsid w:val="00D24BF1"/>
    <w:rsid w:val="00D61FC2"/>
    <w:rsid w:val="00D70D30"/>
    <w:rsid w:val="00D7232B"/>
    <w:rsid w:val="00D740FA"/>
    <w:rsid w:val="00D946CB"/>
    <w:rsid w:val="00D97D71"/>
    <w:rsid w:val="00E1245D"/>
    <w:rsid w:val="00E32A33"/>
    <w:rsid w:val="00E44BEB"/>
    <w:rsid w:val="00E50DE6"/>
    <w:rsid w:val="00E5740D"/>
    <w:rsid w:val="00E769EC"/>
    <w:rsid w:val="00EB08A7"/>
    <w:rsid w:val="00F07CDC"/>
    <w:rsid w:val="00F323E0"/>
    <w:rsid w:val="00F87B65"/>
    <w:rsid w:val="00F87EED"/>
    <w:rsid w:val="00FA7C21"/>
    <w:rsid w:val="00FB30F6"/>
    <w:rsid w:val="00FB6DDB"/>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95FA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UnresolvedMention">
    <w:name w:val="Unresolved Mention"/>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14934">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62774973">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01699157">
      <w:bodyDiv w:val="1"/>
      <w:marLeft w:val="0"/>
      <w:marRight w:val="0"/>
      <w:marTop w:val="0"/>
      <w:marBottom w:val="0"/>
      <w:divBdr>
        <w:top w:val="none" w:sz="0" w:space="0" w:color="auto"/>
        <w:left w:val="none" w:sz="0" w:space="0" w:color="auto"/>
        <w:bottom w:val="none" w:sz="0" w:space="0" w:color="auto"/>
        <w:right w:val="none" w:sz="0" w:space="0" w:color="auto"/>
      </w:divBdr>
    </w:div>
    <w:div w:id="543718826">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641078780">
      <w:bodyDiv w:val="1"/>
      <w:marLeft w:val="0"/>
      <w:marRight w:val="0"/>
      <w:marTop w:val="0"/>
      <w:marBottom w:val="0"/>
      <w:divBdr>
        <w:top w:val="none" w:sz="0" w:space="0" w:color="auto"/>
        <w:left w:val="none" w:sz="0" w:space="0" w:color="auto"/>
        <w:bottom w:val="none" w:sz="0" w:space="0" w:color="auto"/>
        <w:right w:val="none" w:sz="0" w:space="0" w:color="auto"/>
      </w:divBdr>
    </w:div>
    <w:div w:id="843327029">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98016915">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612585793">
      <w:bodyDiv w:val="1"/>
      <w:marLeft w:val="0"/>
      <w:marRight w:val="0"/>
      <w:marTop w:val="0"/>
      <w:marBottom w:val="0"/>
      <w:divBdr>
        <w:top w:val="none" w:sz="0" w:space="0" w:color="auto"/>
        <w:left w:val="none" w:sz="0" w:space="0" w:color="auto"/>
        <w:bottom w:val="none" w:sz="0" w:space="0" w:color="auto"/>
        <w:right w:val="none" w:sz="0" w:space="0" w:color="auto"/>
      </w:divBdr>
    </w:div>
    <w:div w:id="1786459921">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3496372">
      <w:bodyDiv w:val="1"/>
      <w:marLeft w:val="0"/>
      <w:marRight w:val="0"/>
      <w:marTop w:val="0"/>
      <w:marBottom w:val="0"/>
      <w:divBdr>
        <w:top w:val="none" w:sz="0" w:space="0" w:color="auto"/>
        <w:left w:val="none" w:sz="0" w:space="0" w:color="auto"/>
        <w:bottom w:val="none" w:sz="0" w:space="0" w:color="auto"/>
        <w:right w:val="none" w:sz="0" w:space="0" w:color="auto"/>
      </w:divBdr>
    </w:div>
    <w:div w:id="1861699061">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54575823">
      <w:bodyDiv w:val="1"/>
      <w:marLeft w:val="0"/>
      <w:marRight w:val="0"/>
      <w:marTop w:val="0"/>
      <w:marBottom w:val="0"/>
      <w:divBdr>
        <w:top w:val="none" w:sz="0" w:space="0" w:color="auto"/>
        <w:left w:val="none" w:sz="0" w:space="0" w:color="auto"/>
        <w:bottom w:val="none" w:sz="0" w:space="0" w:color="auto"/>
        <w:right w:val="none" w:sz="0" w:space="0" w:color="auto"/>
      </w:divBdr>
    </w:div>
    <w:div w:id="21025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ru-ru/windows/win32/sync/mutex-objec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7A55-C771-4F94-8C47-8A2D8BD6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1874</Words>
  <Characters>10684</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Пользователь</cp:lastModifiedBy>
  <cp:revision>7</cp:revision>
  <dcterms:created xsi:type="dcterms:W3CDTF">2024-11-12T18:23:00Z</dcterms:created>
  <dcterms:modified xsi:type="dcterms:W3CDTF">2024-11-26T15:37:00Z</dcterms:modified>
</cp:coreProperties>
</file>