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754CCC">
      <w:pPr>
        <w:bidi w:val="0"/>
        <w:rPr>
          <w:rFonts w:hint="eastAsia"/>
          <w:color w:val="0000FF"/>
          <w:lang w:val="en-US" w:eastAsia="zh-CN"/>
        </w:rPr>
      </w:pPr>
      <w:r>
        <w:rPr>
          <w:rFonts w:hint="eastAsia"/>
          <w:color w:val="0000FF"/>
          <w:lang w:val="en-US" w:eastAsia="zh-CN"/>
        </w:rPr>
        <w:t>Name and student numbers</w:t>
      </w:r>
    </w:p>
    <w:p w14:paraId="628BBEF0">
      <w:pPr>
        <w:bidi w:val="0"/>
        <w:rPr>
          <w:rFonts w:hint="default"/>
          <w:lang w:val="en-US" w:eastAsia="zh-CN"/>
        </w:rPr>
      </w:pPr>
      <w:r>
        <w:rPr>
          <w:rFonts w:hint="eastAsia"/>
          <w:lang w:val="en-US" w:eastAsia="zh-CN"/>
        </w:rPr>
        <w:t>Shujian(Steven).Lin (222327227)</w:t>
      </w:r>
    </w:p>
    <w:p w14:paraId="09231F9A">
      <w:pPr>
        <w:bidi w:val="0"/>
        <w:rPr>
          <w:rFonts w:hint="eastAsia"/>
          <w:lang w:val="en-US" w:eastAsia="zh-CN"/>
        </w:rPr>
      </w:pPr>
      <w:r>
        <w:rPr>
          <w:rFonts w:hint="eastAsia"/>
          <w:lang w:val="en-US" w:eastAsia="zh-CN"/>
        </w:rPr>
        <w:t>Maahir Behal (223537366)</w:t>
      </w:r>
    </w:p>
    <w:p w14:paraId="6F0A6794">
      <w:pPr>
        <w:bidi w:val="0"/>
        <w:rPr>
          <w:rFonts w:hint="eastAsia"/>
          <w:lang w:val="en-US" w:eastAsia="zh-CN"/>
        </w:rPr>
      </w:pPr>
      <w:r>
        <w:rPr>
          <w:rFonts w:hint="eastAsia"/>
          <w:lang w:val="en-US" w:eastAsia="zh-CN"/>
        </w:rPr>
        <w:t>Yew Qizhe (222441776)</w:t>
      </w:r>
    </w:p>
    <w:p w14:paraId="3646D553">
      <w:pPr>
        <w:bidi w:val="0"/>
        <w:rPr>
          <w:rFonts w:hint="default"/>
          <w:lang w:val="en-US" w:eastAsia="zh-CN"/>
        </w:rPr>
      </w:pPr>
      <w:r>
        <w:rPr>
          <w:rFonts w:hint="eastAsia"/>
          <w:lang w:val="en-US" w:eastAsia="zh-CN"/>
        </w:rPr>
        <w:t>Siu Hang Fong (221538988)</w:t>
      </w:r>
    </w:p>
    <w:p w14:paraId="1871BDD7">
      <w:pPr>
        <w:rPr>
          <w:sz w:val="32"/>
          <w:szCs w:val="32"/>
          <w:lang w:val="en-US" w:eastAsia="zh-CN"/>
        </w:rPr>
      </w:pPr>
      <w:r>
        <w:rPr>
          <w:sz w:val="32"/>
          <w:szCs w:val="32"/>
          <w:lang w:val="en-US" w:eastAsia="zh-CN"/>
        </w:rPr>
        <w:t>Activity 1</w:t>
      </w:r>
    </w:p>
    <w:p w14:paraId="2A237011">
      <w:pPr>
        <w:numPr>
          <w:numId w:val="0"/>
        </w:numPr>
        <w:bidi w:val="0"/>
        <w:ind w:left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1. List at least four main differences between Von Neumann and Harvard architecture. </w:t>
      </w:r>
    </w:p>
    <w:p w14:paraId="7AAA466F">
      <w:pPr>
        <w:numPr>
          <w:ilvl w:val="0"/>
          <w:numId w:val="1"/>
        </w:numPr>
        <w:bidi w:val="0"/>
        <w:ind w:left="425" w:leftChars="0" w:hanging="425" w:firstLineChars="0"/>
        <w:rPr>
          <w:rFonts w:hint="default"/>
          <w:b/>
          <w:bCs/>
          <w:lang w:val="en-US" w:eastAsia="zh-CN"/>
        </w:rPr>
      </w:pPr>
      <w:r>
        <w:rPr>
          <w:rFonts w:hint="default"/>
          <w:b/>
          <w:bCs/>
          <w:lang w:val="en-US" w:eastAsia="zh-CN"/>
        </w:rPr>
        <w:t>Instruction and Data Storage:</w:t>
      </w:r>
    </w:p>
    <w:p w14:paraId="7D9BDCE8">
      <w:pPr>
        <w:bidi w:val="0"/>
        <w:rPr>
          <w:rFonts w:hint="default"/>
          <w:lang w:val="en-US" w:eastAsia="zh-CN"/>
        </w:rPr>
      </w:pPr>
      <w:r>
        <w:rPr>
          <w:rFonts w:hint="default"/>
          <w:lang w:val="en-US" w:eastAsia="zh-CN"/>
        </w:rPr>
        <w:t>Von Neumann Architecture: Instructions and data are stored in the same memory space.</w:t>
      </w:r>
    </w:p>
    <w:p w14:paraId="09EEA438">
      <w:pPr>
        <w:bidi w:val="0"/>
        <w:rPr>
          <w:rFonts w:hint="default"/>
          <w:lang w:val="en-US" w:eastAsia="zh-CN"/>
        </w:rPr>
      </w:pPr>
      <w:r>
        <w:rPr>
          <w:rFonts w:hint="default"/>
          <w:lang w:val="en-US" w:eastAsia="zh-CN"/>
        </w:rPr>
        <w:t>Harvard Architecture: Instructions and data are stored in separate memory spaces.</w:t>
      </w:r>
    </w:p>
    <w:p w14:paraId="1E355185">
      <w:pPr>
        <w:bidi w:val="0"/>
        <w:rPr>
          <w:rFonts w:hint="default"/>
          <w:lang w:val="en-US" w:eastAsia="zh-CN"/>
        </w:rPr>
      </w:pPr>
    </w:p>
    <w:p w14:paraId="0E3F03D8">
      <w:pPr>
        <w:numPr>
          <w:ilvl w:val="0"/>
          <w:numId w:val="1"/>
        </w:numPr>
        <w:bidi w:val="0"/>
        <w:ind w:left="425" w:leftChars="0" w:hanging="425" w:firstLineChars="0"/>
        <w:rPr>
          <w:rFonts w:hint="default"/>
          <w:b/>
          <w:bCs/>
          <w:lang w:val="en-US" w:eastAsia="zh-CN"/>
        </w:rPr>
      </w:pPr>
      <w:r>
        <w:rPr>
          <w:rFonts w:hint="default"/>
          <w:b/>
          <w:bCs/>
          <w:lang w:val="en-US" w:eastAsia="zh-CN"/>
        </w:rPr>
        <w:t>Memory Access:</w:t>
      </w:r>
    </w:p>
    <w:p w14:paraId="5CAFF0B8">
      <w:pPr>
        <w:bidi w:val="0"/>
        <w:rPr>
          <w:rFonts w:hint="default"/>
          <w:lang w:val="en-US" w:eastAsia="zh-CN"/>
        </w:rPr>
      </w:pPr>
      <w:r>
        <w:rPr>
          <w:rFonts w:hint="default"/>
          <w:lang w:val="en-US" w:eastAsia="zh-CN"/>
        </w:rPr>
        <w:t>Von Neumann Architecture: Shares a single data bus for accessing both instructions and data.</w:t>
      </w:r>
    </w:p>
    <w:p w14:paraId="2D81473C">
      <w:pPr>
        <w:bidi w:val="0"/>
        <w:rPr>
          <w:rFonts w:hint="default"/>
          <w:lang w:val="en-US" w:eastAsia="zh-CN"/>
        </w:rPr>
      </w:pPr>
      <w:r>
        <w:rPr>
          <w:rFonts w:hint="default"/>
          <w:lang w:val="en-US" w:eastAsia="zh-CN"/>
        </w:rPr>
        <w:t>Harvard Architecture: Has separate data buses for accessing instructions and data, enhancing parallel processing capabilities.</w:t>
      </w:r>
    </w:p>
    <w:p w14:paraId="415EF7CC">
      <w:pPr>
        <w:bidi w:val="0"/>
        <w:rPr>
          <w:rFonts w:hint="default"/>
          <w:lang w:val="en-US" w:eastAsia="zh-CN"/>
        </w:rPr>
      </w:pPr>
    </w:p>
    <w:p w14:paraId="585F266D">
      <w:pPr>
        <w:numPr>
          <w:ilvl w:val="0"/>
          <w:numId w:val="1"/>
        </w:numPr>
        <w:bidi w:val="0"/>
        <w:ind w:left="425" w:leftChars="0" w:hanging="425" w:firstLineChars="0"/>
        <w:rPr>
          <w:rFonts w:hint="default"/>
          <w:b/>
          <w:bCs/>
          <w:lang w:val="en-US" w:eastAsia="zh-CN"/>
        </w:rPr>
      </w:pPr>
      <w:r>
        <w:rPr>
          <w:rFonts w:hint="default"/>
          <w:b/>
          <w:bCs/>
          <w:lang w:val="en-US" w:eastAsia="zh-CN"/>
        </w:rPr>
        <w:t>Performance:</w:t>
      </w:r>
    </w:p>
    <w:p w14:paraId="71355D6C">
      <w:pPr>
        <w:bidi w:val="0"/>
        <w:rPr>
          <w:rFonts w:hint="default"/>
          <w:lang w:val="en-US" w:eastAsia="zh-CN"/>
        </w:rPr>
      </w:pPr>
      <w:r>
        <w:rPr>
          <w:rFonts w:hint="default"/>
          <w:lang w:val="en-US" w:eastAsia="zh-CN"/>
        </w:rPr>
        <w:t>Von Neumann Architecture: May encounter the "Von Neumann bottleneck," where the speed is limited by the shared bus for instructions and data.</w:t>
      </w:r>
    </w:p>
    <w:p w14:paraId="2AFB439F">
      <w:pPr>
        <w:bidi w:val="0"/>
        <w:rPr>
          <w:rFonts w:hint="default"/>
          <w:lang w:val="en-US" w:eastAsia="zh-CN"/>
        </w:rPr>
      </w:pPr>
      <w:r>
        <w:rPr>
          <w:rFonts w:hint="default"/>
          <w:lang w:val="en-US" w:eastAsia="zh-CN"/>
        </w:rPr>
        <w:t>Harvard Architecture: Reduces bottlenecks by allowing simultaneous access to instructions and data, thus improving system performance.</w:t>
      </w:r>
    </w:p>
    <w:p w14:paraId="7BB40102">
      <w:pPr>
        <w:bidi w:val="0"/>
        <w:rPr>
          <w:rFonts w:hint="default"/>
          <w:lang w:val="en-US" w:eastAsia="zh-CN"/>
        </w:rPr>
      </w:pPr>
    </w:p>
    <w:p w14:paraId="5404D6CB">
      <w:pPr>
        <w:numPr>
          <w:ilvl w:val="0"/>
          <w:numId w:val="1"/>
        </w:numPr>
        <w:bidi w:val="0"/>
        <w:ind w:left="425" w:leftChars="0" w:hanging="425" w:firstLineChars="0"/>
        <w:rPr>
          <w:rFonts w:hint="default"/>
          <w:b/>
          <w:bCs/>
          <w:lang w:val="en-US" w:eastAsia="zh-CN"/>
        </w:rPr>
      </w:pPr>
      <w:r>
        <w:rPr>
          <w:rFonts w:hint="default"/>
          <w:b/>
          <w:bCs/>
          <w:lang w:val="en-US" w:eastAsia="zh-CN"/>
        </w:rPr>
        <w:t>Complexity:</w:t>
      </w:r>
    </w:p>
    <w:p w14:paraId="5F8C7960">
      <w:pPr>
        <w:bidi w:val="0"/>
        <w:rPr>
          <w:rFonts w:hint="default"/>
          <w:lang w:val="en-US" w:eastAsia="zh-CN"/>
        </w:rPr>
      </w:pPr>
      <w:r>
        <w:rPr>
          <w:rFonts w:hint="default"/>
          <w:lang w:val="en-US" w:eastAsia="zh-CN"/>
        </w:rPr>
        <w:t>Von Neumann Architecture: Simpler design as instructions and data share the same memory and bus.</w:t>
      </w:r>
    </w:p>
    <w:p w14:paraId="1A3CEEB0">
      <w:pPr>
        <w:bidi w:val="0"/>
        <w:rPr>
          <w:rFonts w:hint="default"/>
          <w:lang w:val="en-US" w:eastAsia="zh-CN"/>
        </w:rPr>
      </w:pPr>
      <w:r>
        <w:rPr>
          <w:rFonts w:hint="default"/>
          <w:lang w:val="en-US" w:eastAsia="zh-CN"/>
        </w:rPr>
        <w:t>Harvard Architecture: More complex design requiring separate management of instruction and data memory and their respective buses.</w:t>
      </w:r>
    </w:p>
    <w:p w14:paraId="075C78C4"/>
    <w:p w14:paraId="0E4E93C5">
      <w:pPr>
        <w:numPr>
          <w:ilvl w:val="0"/>
          <w:numId w:val="2"/>
        </w:numPr>
        <w:rPr>
          <w:rFonts w:hint="default"/>
          <w:lang w:val="en-US" w:eastAsia="zh-CN"/>
        </w:rPr>
      </w:pPr>
      <w:r>
        <w:rPr>
          <w:lang w:val="en-US" w:eastAsia="zh-CN"/>
        </w:rPr>
        <w:t>Discuss advantages and disadvantages of Harvard</w:t>
      </w:r>
      <w:r>
        <w:rPr>
          <w:rFonts w:hint="default"/>
          <w:lang w:val="en-US" w:eastAsia="zh-CN"/>
        </w:rPr>
        <w:t xml:space="preserve"> architecture. </w:t>
      </w:r>
    </w:p>
    <w:p w14:paraId="6A48C4BF">
      <w:pPr>
        <w:numPr>
          <w:numId w:val="0"/>
        </w:numPr>
        <w:rPr>
          <w:rFonts w:hint="default"/>
          <w:lang w:val="en-US" w:eastAsia="zh-CN"/>
        </w:rPr>
      </w:pPr>
    </w:p>
    <w:p w14:paraId="57AE4169">
      <w:pPr>
        <w:numPr>
          <w:ilvl w:val="0"/>
          <w:numId w:val="3"/>
        </w:numPr>
        <w:ind w:left="420" w:leftChars="0" w:hanging="420" w:firstLineChars="0"/>
        <w:rPr/>
      </w:pPr>
      <w:r>
        <w:rPr>
          <w:b/>
          <w:bCs/>
        </w:rPr>
        <w:t>Advantages:</w:t>
      </w:r>
    </w:p>
    <w:p w14:paraId="5FF7080A">
      <w:pPr>
        <w:rPr/>
      </w:pPr>
      <w:r>
        <w:t>Enhances parallel processing capabilities by allowing simultaneous access to instructions and data without conflicts.</w:t>
      </w:r>
    </w:p>
    <w:p w14:paraId="04784BDF">
      <w:pPr>
        <w:rPr/>
      </w:pPr>
      <w:r>
        <w:t>Reduces the performance limitations caused by the "Von Neumann bottleneck."</w:t>
      </w:r>
    </w:p>
    <w:p w14:paraId="0C9ADF62">
      <w:pPr>
        <w:rPr/>
      </w:pPr>
      <w:r>
        <w:t>Allows for separate optimization of instruction and data storage, improving overall system performance.</w:t>
      </w:r>
    </w:p>
    <w:p w14:paraId="6EC9249F">
      <w:pPr>
        <w:numPr>
          <w:ilvl w:val="0"/>
          <w:numId w:val="3"/>
        </w:numPr>
        <w:ind w:left="420" w:leftChars="0" w:hanging="420" w:firstLineChars="0"/>
        <w:rPr/>
      </w:pPr>
      <w:r>
        <w:rPr>
          <w:b/>
          <w:bCs/>
        </w:rPr>
        <w:t>Disadvantages:</w:t>
      </w:r>
    </w:p>
    <w:p w14:paraId="5538C0F0">
      <w:pPr>
        <w:rPr/>
      </w:pPr>
      <w:r>
        <w:t>More complex design and implementation due to the need to manage two separate memory and bus systems.</w:t>
      </w:r>
    </w:p>
    <w:p w14:paraId="3B59D9BA">
      <w:pPr>
        <w:rPr/>
      </w:pPr>
      <w:r>
        <w:t>Increases hardware costs and system complexity.</w:t>
      </w:r>
    </w:p>
    <w:p w14:paraId="36CDDA7D">
      <w:pPr>
        <w:rPr/>
      </w:pPr>
      <w:r>
        <w:t>Less general-purpose compared to Von Neumann architecture, potentially unsuitable for some applications.</w:t>
      </w:r>
    </w:p>
    <w:p w14:paraId="2439D779"/>
    <w:p w14:paraId="641A2B2A">
      <w:pPr>
        <w:rPr>
          <w:sz w:val="32"/>
          <w:szCs w:val="32"/>
          <w:lang w:val="en-US" w:eastAsia="zh-CN"/>
        </w:rPr>
      </w:pPr>
      <w:r>
        <w:rPr>
          <w:sz w:val="32"/>
          <w:szCs w:val="32"/>
          <w:lang w:val="en-US" w:eastAsia="zh-CN"/>
        </w:rPr>
        <w:t xml:space="preserve">Activity </w:t>
      </w:r>
      <w:r>
        <w:rPr>
          <w:rFonts w:hint="eastAsia"/>
          <w:sz w:val="32"/>
          <w:szCs w:val="32"/>
          <w:lang w:val="en-US" w:eastAsia="zh-CN"/>
        </w:rPr>
        <w:t>2</w:t>
      </w:r>
    </w:p>
    <w:p w14:paraId="39510E81">
      <w:pPr>
        <w:keepNext w:val="0"/>
        <w:keepLines w:val="0"/>
        <w:widowControl/>
        <w:numPr>
          <w:ilvl w:val="0"/>
          <w:numId w:val="4"/>
        </w:numPr>
        <w:suppressLineNumbers w:val="0"/>
        <w:jc w:val="left"/>
        <w:rPr>
          <w:rFonts w:ascii="Segoe UI" w:hAnsi="Segoe UI" w:eastAsia="Segoe UI" w:cs="Segoe UI"/>
          <w:color w:val="000000"/>
          <w:kern w:val="0"/>
          <w:sz w:val="21"/>
          <w:szCs w:val="21"/>
          <w:lang w:val="en-US" w:eastAsia="zh-CN" w:bidi="ar"/>
        </w:rPr>
      </w:pPr>
      <w:r>
        <w:rPr>
          <w:rFonts w:ascii="Segoe UI" w:hAnsi="Segoe UI" w:eastAsia="Segoe UI" w:cs="Segoe UI"/>
          <w:color w:val="000000"/>
          <w:kern w:val="0"/>
          <w:sz w:val="21"/>
          <w:szCs w:val="21"/>
          <w:lang w:val="en-US" w:eastAsia="zh-CN" w:bidi="ar"/>
        </w:rPr>
        <w:t xml:space="preserve">Based on the diagram, what architecture is used in the Arduino board? Justify your answer. </w:t>
      </w:r>
    </w:p>
    <w:p w14:paraId="68160A67">
      <w:pPr>
        <w:keepNext w:val="0"/>
        <w:keepLines w:val="0"/>
        <w:widowControl/>
        <w:numPr>
          <w:numId w:val="0"/>
        </w:numPr>
        <w:suppressLineNumbers w:val="0"/>
        <w:jc w:val="left"/>
        <w:rPr>
          <w:rFonts w:ascii="Segoe UI" w:hAnsi="Segoe UI" w:eastAsia="Segoe UI" w:cs="Segoe UI"/>
          <w:color w:val="000000"/>
          <w:kern w:val="0"/>
          <w:sz w:val="21"/>
          <w:szCs w:val="21"/>
          <w:lang w:val="en-US" w:eastAsia="zh-CN" w:bidi="ar"/>
        </w:rPr>
      </w:pPr>
    </w:p>
    <w:p w14:paraId="5954CB2E">
      <w:pPr>
        <w:bidi w:val="0"/>
        <w:rPr>
          <w:lang w:val="en-US" w:eastAsia="zh-CN"/>
        </w:rPr>
      </w:pPr>
      <w:r>
        <w:rPr>
          <w:lang w:val="en-US" w:eastAsia="zh-CN"/>
        </w:rPr>
        <w:t>The Arduino board uses the Harvard architecture.</w:t>
      </w:r>
    </w:p>
    <w:p w14:paraId="1B2D5030">
      <w:pPr>
        <w:bidi w:val="0"/>
        <w:rPr>
          <w:rFonts w:hint="default"/>
          <w:lang w:val="en-US" w:eastAsia="zh-CN"/>
        </w:rPr>
      </w:pPr>
      <w:r>
        <w:rPr>
          <w:rFonts w:hint="eastAsia"/>
          <w:lang w:val="en-US" w:eastAsia="zh-CN"/>
        </w:rPr>
        <w:t>This is evident because the diagram shows separate pathways for instruction and data storage and access. The "Flash Program Memory" is distinct from "Data SRAM" and "EEPROM," indicating that instructions and data are stored in separate memory spaces.</w:t>
      </w:r>
    </w:p>
    <w:p w14:paraId="528B389F">
      <w:pPr>
        <w:keepNext w:val="0"/>
        <w:keepLines w:val="0"/>
        <w:widowControl/>
        <w:numPr>
          <w:numId w:val="0"/>
        </w:numPr>
        <w:suppressLineNumbers w:val="0"/>
        <w:jc w:val="left"/>
        <w:rPr>
          <w:rFonts w:ascii="Segoe UI" w:hAnsi="Segoe UI" w:eastAsia="Segoe UI" w:cs="Segoe UI"/>
          <w:color w:val="000000"/>
          <w:kern w:val="0"/>
          <w:sz w:val="21"/>
          <w:szCs w:val="21"/>
          <w:lang w:val="en-US" w:eastAsia="zh-CN" w:bidi="ar"/>
        </w:rPr>
      </w:pPr>
    </w:p>
    <w:p w14:paraId="2B5584ED">
      <w:pPr>
        <w:keepNext w:val="0"/>
        <w:keepLines w:val="0"/>
        <w:widowControl/>
        <w:numPr>
          <w:ilvl w:val="0"/>
          <w:numId w:val="4"/>
        </w:numPr>
        <w:suppressLineNumbers w:val="0"/>
        <w:ind w:left="0" w:leftChars="0" w:firstLine="0" w:firstLineChars="0"/>
        <w:jc w:val="left"/>
        <w:rPr>
          <w:rFonts w:hint="default" w:ascii="Segoe UI" w:hAnsi="Segoe UI" w:eastAsia="Segoe UI" w:cs="Segoe UI"/>
          <w:color w:val="000000"/>
          <w:kern w:val="0"/>
          <w:sz w:val="21"/>
          <w:szCs w:val="21"/>
          <w:lang w:val="en-US" w:eastAsia="zh-CN" w:bidi="ar"/>
        </w:rPr>
      </w:pPr>
      <w:r>
        <w:rPr>
          <w:rFonts w:hint="default" w:ascii="Segoe UI" w:hAnsi="Segoe UI" w:eastAsia="Segoe UI" w:cs="Segoe UI"/>
          <w:color w:val="000000"/>
          <w:kern w:val="0"/>
          <w:sz w:val="21"/>
          <w:szCs w:val="21"/>
          <w:lang w:val="en-US" w:eastAsia="zh-CN" w:bidi="ar"/>
        </w:rPr>
        <w:t xml:space="preserve">Identify different types of memory in the Arduino architecture, discuss their usage, and sort them based on speed. </w:t>
      </w:r>
    </w:p>
    <w:p w14:paraId="62FD0202">
      <w:pPr>
        <w:keepNext w:val="0"/>
        <w:keepLines w:val="0"/>
        <w:widowControl/>
        <w:numPr>
          <w:numId w:val="0"/>
        </w:numPr>
        <w:suppressLineNumbers w:val="0"/>
        <w:jc w:val="left"/>
        <w:rPr>
          <w:rFonts w:hint="default" w:ascii="Segoe UI" w:hAnsi="Segoe UI" w:eastAsia="Segoe UI" w:cs="Segoe UI"/>
          <w:color w:val="000000"/>
          <w:kern w:val="0"/>
          <w:sz w:val="21"/>
          <w:szCs w:val="21"/>
          <w:lang w:val="en-US" w:eastAsia="zh-CN" w:bidi="ar"/>
        </w:rPr>
      </w:pPr>
    </w:p>
    <w:p w14:paraId="2FCDAB74">
      <w:pPr>
        <w:keepNext w:val="0"/>
        <w:keepLines w:val="0"/>
        <w:widowControl/>
        <w:numPr>
          <w:numId w:val="0"/>
        </w:numPr>
        <w:suppressLineNumbers w:val="0"/>
        <w:jc w:val="left"/>
        <w:rPr>
          <w:rFonts w:hint="default" w:ascii="Segoe UI" w:hAnsi="Segoe UI" w:eastAsia="Segoe UI" w:cs="Segoe UI"/>
          <w:color w:val="000000"/>
          <w:kern w:val="0"/>
          <w:sz w:val="21"/>
          <w:szCs w:val="21"/>
          <w:lang w:val="en-US" w:eastAsia="zh-CN" w:bidi="ar"/>
        </w:rPr>
      </w:pPr>
    </w:p>
    <w:p w14:paraId="1160E806">
      <w:pPr>
        <w:numPr>
          <w:ilvl w:val="0"/>
          <w:numId w:val="5"/>
        </w:numPr>
        <w:bidi w:val="0"/>
        <w:ind w:left="0" w:leftChars="0" w:firstLine="0" w:firstLineChars="0"/>
        <w:rPr>
          <w:rFonts w:hint="default"/>
          <w:lang w:val="en-US" w:eastAsia="zh-CN"/>
        </w:rPr>
      </w:pPr>
      <w:r>
        <w:rPr>
          <w:rFonts w:hint="default"/>
          <w:b/>
          <w:bCs/>
          <w:lang w:val="en-US" w:eastAsia="zh-CN"/>
        </w:rPr>
        <w:t>Flash Program Memory:</w:t>
      </w:r>
    </w:p>
    <w:p w14:paraId="0CACDA2E">
      <w:pPr>
        <w:bidi w:val="0"/>
        <w:rPr>
          <w:rFonts w:hint="default"/>
          <w:lang w:val="en-US" w:eastAsia="zh-CN"/>
        </w:rPr>
      </w:pPr>
      <w:r>
        <w:rPr>
          <w:rFonts w:hint="default"/>
          <w:lang w:val="en-US" w:eastAsia="zh-CN"/>
        </w:rPr>
        <w:t>Usage: Stores the program code that is executed by the Arduino. This memory is non-volatile, meaning it retains its contents even when power is removed.</w:t>
      </w:r>
    </w:p>
    <w:p w14:paraId="6DE12D38">
      <w:pPr>
        <w:bidi w:val="0"/>
        <w:rPr>
          <w:rFonts w:hint="default"/>
          <w:lang w:val="en-US" w:eastAsia="zh-CN"/>
        </w:rPr>
      </w:pPr>
    </w:p>
    <w:p w14:paraId="3C5BEA92">
      <w:pPr>
        <w:bidi w:val="0"/>
        <w:rPr>
          <w:rFonts w:hint="default"/>
          <w:lang w:val="en-US" w:eastAsia="zh-CN"/>
        </w:rPr>
      </w:pPr>
      <w:r>
        <w:rPr>
          <w:rFonts w:hint="default"/>
          <w:lang w:val="en-US" w:eastAsia="zh-CN"/>
        </w:rPr>
        <w:t>Speed: Flash memory is relatively fast for read operations but slower for write and erase operations compared to SRAM.</w:t>
      </w:r>
    </w:p>
    <w:p w14:paraId="280A841E">
      <w:pPr>
        <w:bidi w:val="0"/>
        <w:rPr>
          <w:rFonts w:hint="default"/>
          <w:lang w:val="en-US" w:eastAsia="zh-CN"/>
        </w:rPr>
      </w:pPr>
    </w:p>
    <w:p w14:paraId="217B7BE4">
      <w:pPr>
        <w:numPr>
          <w:ilvl w:val="0"/>
          <w:numId w:val="5"/>
        </w:numPr>
        <w:bidi w:val="0"/>
        <w:ind w:left="0" w:leftChars="0" w:firstLine="0" w:firstLineChars="0"/>
        <w:rPr>
          <w:rFonts w:hint="default"/>
          <w:lang w:val="en-US" w:eastAsia="zh-CN"/>
        </w:rPr>
      </w:pPr>
      <w:r>
        <w:rPr>
          <w:rFonts w:hint="default"/>
          <w:b/>
          <w:bCs/>
          <w:lang w:val="en-US" w:eastAsia="zh-CN"/>
        </w:rPr>
        <w:t>SRAM :</w:t>
      </w:r>
    </w:p>
    <w:p w14:paraId="5BB8BF5D">
      <w:pPr>
        <w:bidi w:val="0"/>
        <w:rPr>
          <w:rFonts w:hint="default"/>
          <w:lang w:val="en-US" w:eastAsia="zh-CN"/>
        </w:rPr>
      </w:pPr>
      <w:r>
        <w:rPr>
          <w:rFonts w:hint="default"/>
          <w:lang w:val="en-US" w:eastAsia="zh-CN"/>
        </w:rPr>
        <w:t>Usage: Used for storing temporary data and variables while the program is running. It is volatile memory, so it loses its contents when power is removed.</w:t>
      </w:r>
    </w:p>
    <w:p w14:paraId="471B236A">
      <w:pPr>
        <w:bidi w:val="0"/>
        <w:rPr>
          <w:rFonts w:hint="default"/>
          <w:lang w:val="en-US" w:eastAsia="zh-CN"/>
        </w:rPr>
      </w:pPr>
    </w:p>
    <w:p w14:paraId="0A5494E1">
      <w:pPr>
        <w:bidi w:val="0"/>
        <w:rPr>
          <w:rFonts w:hint="default"/>
          <w:lang w:val="en-US" w:eastAsia="zh-CN"/>
        </w:rPr>
      </w:pPr>
      <w:r>
        <w:rPr>
          <w:rFonts w:hint="default"/>
          <w:lang w:val="en-US" w:eastAsia="zh-CN"/>
        </w:rPr>
        <w:t>Speed: SRAM is faster than Flash and EEPROM for both read and write operations.</w:t>
      </w:r>
    </w:p>
    <w:p w14:paraId="723747FB">
      <w:pPr>
        <w:bidi w:val="0"/>
        <w:rPr>
          <w:rFonts w:hint="default"/>
          <w:lang w:val="en-US" w:eastAsia="zh-CN"/>
        </w:rPr>
      </w:pPr>
    </w:p>
    <w:p w14:paraId="12F69640">
      <w:pPr>
        <w:numPr>
          <w:ilvl w:val="0"/>
          <w:numId w:val="5"/>
        </w:numPr>
        <w:bidi w:val="0"/>
        <w:ind w:left="0" w:leftChars="0" w:firstLine="0" w:firstLineChars="0"/>
        <w:rPr>
          <w:rFonts w:hint="default"/>
          <w:lang w:val="en-US" w:eastAsia="zh-CN"/>
        </w:rPr>
      </w:pPr>
      <w:r>
        <w:rPr>
          <w:rFonts w:hint="default"/>
          <w:b/>
          <w:bCs/>
          <w:lang w:val="en-US" w:eastAsia="zh-CN"/>
        </w:rPr>
        <w:t>EEPROM:</w:t>
      </w:r>
    </w:p>
    <w:p w14:paraId="65FAD8C2">
      <w:pPr>
        <w:bidi w:val="0"/>
        <w:rPr>
          <w:rFonts w:hint="default"/>
          <w:lang w:val="en-US" w:eastAsia="zh-CN"/>
        </w:rPr>
      </w:pPr>
      <w:r>
        <w:rPr>
          <w:rFonts w:hint="default"/>
          <w:lang w:val="en-US" w:eastAsia="zh-CN"/>
        </w:rPr>
        <w:t>Usage: Used for storing data that needs to be retained between power cycles, such as configuration settings or calibration data. It is non-volatile memory.</w:t>
      </w:r>
    </w:p>
    <w:p w14:paraId="19E012C6">
      <w:pPr>
        <w:bidi w:val="0"/>
        <w:rPr>
          <w:rFonts w:hint="default"/>
          <w:lang w:val="en-US" w:eastAsia="zh-CN"/>
        </w:rPr>
      </w:pPr>
    </w:p>
    <w:p w14:paraId="160DE72E">
      <w:pPr>
        <w:bidi w:val="0"/>
        <w:rPr>
          <w:rFonts w:hint="default"/>
          <w:lang w:val="en-US" w:eastAsia="zh-CN"/>
        </w:rPr>
      </w:pPr>
      <w:r>
        <w:rPr>
          <w:rFonts w:hint="default"/>
          <w:lang w:val="en-US" w:eastAsia="zh-CN"/>
        </w:rPr>
        <w:t>Speed: EEPROM is slower than both Flash and SRAM for read and write operations.</w:t>
      </w:r>
    </w:p>
    <w:p w14:paraId="0F66FDB5">
      <w:pPr>
        <w:bidi w:val="0"/>
        <w:rPr>
          <w:rFonts w:hint="default"/>
          <w:lang w:val="en-US" w:eastAsia="zh-CN"/>
        </w:rPr>
      </w:pPr>
    </w:p>
    <w:p w14:paraId="6BB400B1">
      <w:pPr>
        <w:numPr>
          <w:ilvl w:val="0"/>
          <w:numId w:val="5"/>
        </w:numPr>
        <w:bidi w:val="0"/>
        <w:ind w:left="0" w:leftChars="0" w:firstLine="0" w:firstLineChars="0"/>
        <w:rPr>
          <w:rFonts w:hint="default"/>
          <w:b/>
          <w:bCs/>
          <w:lang w:val="en-US" w:eastAsia="zh-CN"/>
        </w:rPr>
      </w:pPr>
      <w:r>
        <w:rPr>
          <w:rFonts w:hint="default"/>
          <w:b/>
          <w:bCs/>
          <w:lang w:val="en-US" w:eastAsia="zh-CN"/>
        </w:rPr>
        <w:t xml:space="preserve"> Registers:</w:t>
      </w:r>
    </w:p>
    <w:p w14:paraId="03D5A4B8">
      <w:pPr>
        <w:bidi w:val="0"/>
        <w:rPr>
          <w:rFonts w:hint="default"/>
          <w:lang w:val="en-US" w:eastAsia="zh-CN"/>
        </w:rPr>
      </w:pPr>
      <w:r>
        <w:rPr>
          <w:rFonts w:hint="default"/>
          <w:lang w:val="en-US" w:eastAsia="zh-CN"/>
        </w:rPr>
        <w:t>Usage: These registers are used for temporary storage of data and instructions that the CPU processes. They are crucial for performing arithmetic and logical operations within the CPU.</w:t>
      </w:r>
    </w:p>
    <w:p w14:paraId="47267255">
      <w:pPr>
        <w:bidi w:val="0"/>
        <w:rPr>
          <w:rFonts w:hint="default"/>
          <w:lang w:val="en-US" w:eastAsia="zh-CN"/>
        </w:rPr>
      </w:pPr>
    </w:p>
    <w:p w14:paraId="67CE0248">
      <w:pPr>
        <w:bidi w:val="0"/>
        <w:rPr>
          <w:rFonts w:hint="default"/>
          <w:lang w:val="en-US" w:eastAsia="zh-CN"/>
        </w:rPr>
      </w:pPr>
      <w:r>
        <w:rPr>
          <w:rFonts w:hint="default"/>
          <w:lang w:val="en-US" w:eastAsia="zh-CN"/>
        </w:rPr>
        <w:t>Speed: Registers are the fastest type of memory because they are located within the CPU and accessed directly by the ALU (Arithmetic Logic Unit) without any delay.</w:t>
      </w:r>
    </w:p>
    <w:p w14:paraId="4B70767B">
      <w:pPr>
        <w:bidi w:val="0"/>
        <w:rPr>
          <w:rFonts w:hint="default"/>
          <w:lang w:val="en-US" w:eastAsia="zh-CN"/>
        </w:rPr>
      </w:pPr>
      <w:r>
        <w:rPr>
          <w:rFonts w:hint="default"/>
          <w:b/>
          <w:bCs/>
          <w:lang w:val="en-US" w:eastAsia="zh-CN"/>
        </w:rPr>
        <w:t>Memory Speed (from fastest to slowest):</w:t>
      </w:r>
      <w:bookmarkStart w:id="0" w:name="_GoBack"/>
      <w:bookmarkEnd w:id="0"/>
    </w:p>
    <w:p w14:paraId="3AA43546">
      <w:pPr>
        <w:numPr>
          <w:ilvl w:val="0"/>
          <w:numId w:val="6"/>
        </w:numPr>
        <w:bidi w:val="0"/>
        <w:ind w:left="0" w:leftChars="0" w:firstLine="0" w:firstLineChars="0"/>
        <w:rPr>
          <w:rFonts w:hint="default"/>
          <w:b w:val="0"/>
          <w:bCs w:val="0"/>
          <w:lang w:val="en-US" w:eastAsia="zh-CN"/>
        </w:rPr>
      </w:pPr>
      <w:r>
        <w:rPr>
          <w:rFonts w:hint="default"/>
          <w:b w:val="0"/>
          <w:bCs w:val="0"/>
          <w:lang w:val="en-US" w:eastAsia="zh-CN"/>
        </w:rPr>
        <w:t>Registers</w:t>
      </w:r>
    </w:p>
    <w:p w14:paraId="6CA1F6E9">
      <w:pPr>
        <w:numPr>
          <w:ilvl w:val="0"/>
          <w:numId w:val="6"/>
        </w:numPr>
        <w:bidi w:val="0"/>
        <w:ind w:left="0" w:leftChars="0" w:firstLine="0" w:firstLineChars="0"/>
        <w:rPr>
          <w:rFonts w:hint="default"/>
          <w:b w:val="0"/>
          <w:bCs w:val="0"/>
          <w:lang w:val="en-US" w:eastAsia="zh-CN"/>
        </w:rPr>
      </w:pPr>
      <w:r>
        <w:rPr>
          <w:rFonts w:hint="eastAsia"/>
          <w:b w:val="0"/>
          <w:bCs w:val="0"/>
          <w:lang w:val="en-US" w:eastAsia="zh-CN"/>
        </w:rPr>
        <w:t>SRAM</w:t>
      </w:r>
    </w:p>
    <w:p w14:paraId="20123703">
      <w:pPr>
        <w:numPr>
          <w:ilvl w:val="0"/>
          <w:numId w:val="6"/>
        </w:numPr>
        <w:bidi w:val="0"/>
        <w:ind w:left="0" w:leftChars="0" w:firstLine="0" w:firstLineChars="0"/>
        <w:rPr>
          <w:rFonts w:hint="default"/>
          <w:lang w:val="en-US" w:eastAsia="zh-CN"/>
        </w:rPr>
      </w:pPr>
      <w:r>
        <w:rPr>
          <w:rFonts w:hint="default"/>
          <w:lang w:val="en-US" w:eastAsia="zh-CN"/>
        </w:rPr>
        <w:t>Flash Program Memory</w:t>
      </w:r>
    </w:p>
    <w:p w14:paraId="5DE8C493">
      <w:pPr>
        <w:numPr>
          <w:ilvl w:val="0"/>
          <w:numId w:val="6"/>
        </w:numPr>
        <w:bidi w:val="0"/>
        <w:ind w:left="0" w:leftChars="0" w:firstLine="0" w:firstLineChars="0"/>
        <w:rPr>
          <w:rFonts w:hint="default"/>
          <w:lang w:val="en-US" w:eastAsia="zh-CN"/>
        </w:rPr>
      </w:pPr>
      <w:r>
        <w:rPr>
          <w:rFonts w:hint="default"/>
          <w:lang w:val="en-US" w:eastAsia="zh-CN"/>
        </w:rPr>
        <w:t>EEPROM</w:t>
      </w:r>
    </w:p>
    <w:p w14:paraId="31A6898B">
      <w:pPr>
        <w:keepNext w:val="0"/>
        <w:keepLines w:val="0"/>
        <w:widowControl/>
        <w:numPr>
          <w:numId w:val="0"/>
        </w:numPr>
        <w:suppressLineNumbers w:val="0"/>
        <w:jc w:val="left"/>
        <w:rPr>
          <w:rFonts w:hint="default" w:ascii="Segoe UI" w:hAnsi="Segoe UI" w:eastAsia="Segoe UI" w:cs="Segoe UI"/>
          <w:color w:val="000000"/>
          <w:kern w:val="0"/>
          <w:sz w:val="21"/>
          <w:szCs w:val="21"/>
          <w:lang w:val="en-US" w:eastAsia="zh-CN" w:bidi="ar"/>
        </w:rPr>
      </w:pPr>
    </w:p>
    <w:p w14:paraId="4155F4B1"/>
    <w:p w14:paraId="679A3DF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UI-Italic">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D166F"/>
    <w:multiLevelType w:val="singleLevel"/>
    <w:tmpl w:val="83CD166F"/>
    <w:lvl w:ilvl="0" w:tentative="0">
      <w:start w:val="1"/>
      <w:numFmt w:val="decimal"/>
      <w:suff w:val="space"/>
      <w:lvlText w:val="%1."/>
      <w:lvlJc w:val="left"/>
    </w:lvl>
  </w:abstractNum>
  <w:abstractNum w:abstractNumId="1">
    <w:nsid w:val="C17B8539"/>
    <w:multiLevelType w:val="singleLevel"/>
    <w:tmpl w:val="C17B8539"/>
    <w:lvl w:ilvl="0" w:tentative="0">
      <w:start w:val="1"/>
      <w:numFmt w:val="bullet"/>
      <w:lvlText w:val=""/>
      <w:lvlJc w:val="left"/>
      <w:pPr>
        <w:ind w:left="420" w:hanging="420"/>
      </w:pPr>
      <w:rPr>
        <w:rFonts w:hint="default" w:ascii="Wingdings" w:hAnsi="Wingdings"/>
      </w:rPr>
    </w:lvl>
  </w:abstractNum>
  <w:abstractNum w:abstractNumId="2">
    <w:nsid w:val="EC9B35BF"/>
    <w:multiLevelType w:val="singleLevel"/>
    <w:tmpl w:val="EC9B35BF"/>
    <w:lvl w:ilvl="0" w:tentative="0">
      <w:start w:val="2"/>
      <w:numFmt w:val="decimal"/>
      <w:suff w:val="space"/>
      <w:lvlText w:val="%1."/>
      <w:lvlJc w:val="left"/>
    </w:lvl>
  </w:abstractNum>
  <w:abstractNum w:abstractNumId="3">
    <w:nsid w:val="0EE7B84D"/>
    <w:multiLevelType w:val="singleLevel"/>
    <w:tmpl w:val="0EE7B84D"/>
    <w:lvl w:ilvl="0" w:tentative="0">
      <w:start w:val="1"/>
      <w:numFmt w:val="decimal"/>
      <w:lvlText w:val="%1."/>
      <w:lvlJc w:val="left"/>
      <w:pPr>
        <w:ind w:left="425" w:hanging="425"/>
      </w:pPr>
      <w:rPr>
        <w:rFonts w:hint="default"/>
      </w:rPr>
    </w:lvl>
  </w:abstractNum>
  <w:abstractNum w:abstractNumId="4">
    <w:nsid w:val="10230623"/>
    <w:multiLevelType w:val="singleLevel"/>
    <w:tmpl w:val="10230623"/>
    <w:lvl w:ilvl="0" w:tentative="0">
      <w:start w:val="1"/>
      <w:numFmt w:val="decimal"/>
      <w:suff w:val="space"/>
      <w:lvlText w:val="%1."/>
      <w:lvlJc w:val="left"/>
    </w:lvl>
  </w:abstractNum>
  <w:abstractNum w:abstractNumId="5">
    <w:nsid w:val="1BAD55E6"/>
    <w:multiLevelType w:val="singleLevel"/>
    <w:tmpl w:val="1BAD55E6"/>
    <w:lvl w:ilvl="0" w:tentative="0">
      <w:start w:val="1"/>
      <w:numFmt w:val="decimal"/>
      <w:suff w:val="space"/>
      <w:lvlText w:val="%1."/>
      <w:lvlJc w:val="left"/>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1AA5738"/>
    <w:rsid w:val="08CE0793"/>
    <w:rsid w:val="0ABF5336"/>
    <w:rsid w:val="10B92C9E"/>
    <w:rsid w:val="13D4034B"/>
    <w:rsid w:val="1776627E"/>
    <w:rsid w:val="17B40B54"/>
    <w:rsid w:val="21EB5ABA"/>
    <w:rsid w:val="2DFB7085"/>
    <w:rsid w:val="345E62FD"/>
    <w:rsid w:val="40A62E81"/>
    <w:rsid w:val="45927E77"/>
    <w:rsid w:val="46BF3679"/>
    <w:rsid w:val="4B0B04B0"/>
    <w:rsid w:val="4B10647C"/>
    <w:rsid w:val="5B353327"/>
    <w:rsid w:val="612400C6"/>
    <w:rsid w:val="61CA1D35"/>
    <w:rsid w:val="64371EBE"/>
    <w:rsid w:val="67566AFF"/>
    <w:rsid w:val="6C692E30"/>
    <w:rsid w:val="70333E81"/>
    <w:rsid w:val="74CE5F27"/>
    <w:rsid w:val="7AD16771"/>
    <w:rsid w:val="7DB60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2024-07-12T02:40:12Z</dcterms:created>
  <dc:creator>LonelyDM</dc:creator>
  <cp:lastModifiedBy>孤独的迪莫</cp:lastModifiedBy>
  <dcterms:modified xsi:type="dcterms:W3CDTF">2024-07-12T03:46:58Z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57A9DC60300D407BBC5D0683BC2B8E09_12</vt:lpwstr>
  </property>
</Properties>
</file>