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C8677B" w:rsidRPr="00C8677B" w14:paraId="616F38FA" w14:textId="77777777" w:rsidTr="00C8677B">
        <w:tc>
          <w:tcPr>
            <w:tcW w:w="8296" w:type="dxa"/>
          </w:tcPr>
          <w:p w14:paraId="38E26CA8" w14:textId="70CCF06B" w:rsidR="00C8677B" w:rsidRPr="00C8677B" w:rsidRDefault="00C8677B">
            <w:pPr>
              <w:rPr>
                <w:rFonts w:ascii="Times New Roman" w:hAnsi="Times New Roman" w:cs="Times New Roman"/>
              </w:rPr>
            </w:pPr>
            <w:r w:rsidRPr="00C8677B">
              <w:rPr>
                <w:rFonts w:ascii="Times New Roman" w:hAnsi="Times New Roman" w:cs="Times New Roman"/>
                <w:b/>
                <w:bCs/>
              </w:rPr>
              <w:t>Name:</w:t>
            </w:r>
            <w:r w:rsidRPr="00C8677B">
              <w:rPr>
                <w:rFonts w:ascii="Times New Roman" w:hAnsi="Times New Roman" w:cs="Times New Roman"/>
              </w:rPr>
              <w:t xml:space="preserve"> Manage</w:t>
            </w:r>
            <w:r w:rsidR="00FD5598">
              <w:rPr>
                <w:rFonts w:ascii="Times New Roman" w:hAnsi="Times New Roman" w:cs="Times New Roman"/>
              </w:rPr>
              <w:t xml:space="preserve"> </w:t>
            </w:r>
            <w:r w:rsidRPr="00C8677B">
              <w:rPr>
                <w:rFonts w:ascii="Times New Roman" w:hAnsi="Times New Roman" w:cs="Times New Roman"/>
              </w:rPr>
              <w:t>Salary</w:t>
            </w:r>
            <w:r w:rsidR="00FD5598">
              <w:rPr>
                <w:rFonts w:ascii="Times New Roman" w:hAnsi="Times New Roman" w:cs="Times New Roman"/>
              </w:rPr>
              <w:t xml:space="preserve"> </w:t>
            </w:r>
            <w:r w:rsidRPr="00C8677B">
              <w:rPr>
                <w:rFonts w:ascii="Times New Roman" w:hAnsi="Times New Roman" w:cs="Times New Roman"/>
              </w:rPr>
              <w:t>Raise</w:t>
            </w:r>
            <w:r w:rsidR="00FD5598">
              <w:rPr>
                <w:rFonts w:ascii="Times New Roman" w:hAnsi="Times New Roman" w:cs="Times New Roman"/>
              </w:rPr>
              <w:t xml:space="preserve"> </w:t>
            </w:r>
            <w:r w:rsidRPr="00C8677B">
              <w:rPr>
                <w:rFonts w:ascii="Times New Roman" w:hAnsi="Times New Roman" w:cs="Times New Roman"/>
              </w:rPr>
              <w:t>Requests</w:t>
            </w:r>
          </w:p>
        </w:tc>
      </w:tr>
      <w:tr w:rsidR="00C8677B" w:rsidRPr="00C8677B" w14:paraId="5DA11765" w14:textId="77777777" w:rsidTr="00C8677B">
        <w:tc>
          <w:tcPr>
            <w:tcW w:w="8296" w:type="dxa"/>
          </w:tcPr>
          <w:p w14:paraId="22AB1EF1" w14:textId="77777777" w:rsidR="00C8677B" w:rsidRPr="00C8677B" w:rsidRDefault="00C8677B">
            <w:pPr>
              <w:rPr>
                <w:rFonts w:ascii="Times New Roman" w:hAnsi="Times New Roman" w:cs="Times New Roman"/>
              </w:rPr>
            </w:pPr>
            <w:r w:rsidRPr="00C8677B">
              <w:rPr>
                <w:rFonts w:ascii="Times New Roman" w:hAnsi="Times New Roman" w:cs="Times New Roman"/>
                <w:b/>
                <w:bCs/>
              </w:rPr>
              <w:t>Participating actor(s)</w:t>
            </w:r>
            <w:r w:rsidRPr="00C8677B">
              <w:rPr>
                <w:rFonts w:ascii="Times New Roman" w:hAnsi="Times New Roman" w:cs="Times New Roman"/>
              </w:rPr>
              <w:t>:</w:t>
            </w:r>
          </w:p>
          <w:p w14:paraId="2E1E0FF1" w14:textId="7B5F8611" w:rsidR="00C8677B" w:rsidRPr="00C8677B" w:rsidRDefault="00C8677B" w:rsidP="00C8677B">
            <w:pPr>
              <w:rPr>
                <w:rFonts w:ascii="Times New Roman" w:hAnsi="Times New Roman" w:cs="Times New Roman"/>
              </w:rPr>
            </w:pPr>
            <w:r w:rsidRPr="00C8677B">
              <w:rPr>
                <w:rFonts w:ascii="Times New Roman" w:hAnsi="Times New Roman" w:cs="Times New Roman"/>
              </w:rPr>
              <w:t>Software Developer</w:t>
            </w:r>
            <w:r w:rsidR="00726E69">
              <w:rPr>
                <w:rFonts w:ascii="Times New Roman" w:hAnsi="Times New Roman" w:cs="Times New Roman"/>
              </w:rPr>
              <w:t xml:space="preserve"> (Initiator)</w:t>
            </w:r>
          </w:p>
          <w:p w14:paraId="19DD5A47" w14:textId="77777777" w:rsidR="00C8677B" w:rsidRPr="00C8677B" w:rsidRDefault="00C8677B" w:rsidP="00C8677B">
            <w:pPr>
              <w:rPr>
                <w:rFonts w:ascii="Times New Roman" w:hAnsi="Times New Roman" w:cs="Times New Roman"/>
              </w:rPr>
            </w:pPr>
            <w:r w:rsidRPr="00C8677B">
              <w:rPr>
                <w:rFonts w:ascii="Times New Roman" w:hAnsi="Times New Roman" w:cs="Times New Roman"/>
              </w:rPr>
              <w:t>IT Manager</w:t>
            </w:r>
          </w:p>
          <w:p w14:paraId="02E9C7C2" w14:textId="7067F9CA" w:rsidR="00C8677B" w:rsidRPr="00C8677B" w:rsidRDefault="00C8677B" w:rsidP="00C8677B">
            <w:pPr>
              <w:rPr>
                <w:rFonts w:ascii="Times New Roman" w:hAnsi="Times New Roman" w:cs="Times New Roman"/>
              </w:rPr>
            </w:pPr>
            <w:r w:rsidRPr="00C8677B">
              <w:rPr>
                <w:rFonts w:ascii="Times New Roman" w:hAnsi="Times New Roman" w:cs="Times New Roman"/>
              </w:rPr>
              <w:t>Financial Manager</w:t>
            </w:r>
          </w:p>
        </w:tc>
      </w:tr>
      <w:tr w:rsidR="00C8677B" w:rsidRPr="00C8677B" w14:paraId="3882AA0E" w14:textId="77777777" w:rsidTr="00C8677B">
        <w:tc>
          <w:tcPr>
            <w:tcW w:w="8296" w:type="dxa"/>
          </w:tcPr>
          <w:p w14:paraId="3554472A" w14:textId="77777777" w:rsidR="00C8677B" w:rsidRPr="00C8677B" w:rsidRDefault="00C8677B">
            <w:pPr>
              <w:rPr>
                <w:rFonts w:ascii="Times New Roman" w:hAnsi="Times New Roman" w:cs="Times New Roman"/>
              </w:rPr>
            </w:pPr>
            <w:r w:rsidRPr="00C8677B">
              <w:rPr>
                <w:rFonts w:ascii="Times New Roman" w:hAnsi="Times New Roman" w:cs="Times New Roman"/>
                <w:b/>
                <w:bCs/>
              </w:rPr>
              <w:t>Entry Conditions</w:t>
            </w:r>
            <w:r w:rsidRPr="00C8677B">
              <w:rPr>
                <w:rFonts w:ascii="Times New Roman" w:hAnsi="Times New Roman" w:cs="Times New Roman"/>
              </w:rPr>
              <w:t xml:space="preserve">: </w:t>
            </w:r>
          </w:p>
          <w:p w14:paraId="2808CEC6" w14:textId="77777777" w:rsidR="00C8677B" w:rsidRDefault="00FD5598" w:rsidP="00C8677B">
            <w:pPr>
              <w:pStyle w:val="a4"/>
              <w:numPr>
                <w:ilvl w:val="0"/>
                <w:numId w:val="2"/>
              </w:numPr>
              <w:ind w:firstLineChars="0"/>
              <w:rPr>
                <w:rFonts w:ascii="Times New Roman" w:hAnsi="Times New Roman" w:cs="Times New Roman"/>
              </w:rPr>
            </w:pPr>
            <w:r>
              <w:rPr>
                <w:rFonts w:ascii="Times New Roman" w:hAnsi="Times New Roman" w:cs="Times New Roman"/>
              </w:rPr>
              <w:t>Developer logins to the system.</w:t>
            </w:r>
          </w:p>
          <w:p w14:paraId="7278B4BC" w14:textId="77777777" w:rsidR="00FD5598" w:rsidRDefault="00FD5598" w:rsidP="00C8677B">
            <w:pPr>
              <w:pStyle w:val="a4"/>
              <w:numPr>
                <w:ilvl w:val="0"/>
                <w:numId w:val="2"/>
              </w:numPr>
              <w:ind w:firstLineChars="0"/>
              <w:rPr>
                <w:rFonts w:ascii="Times New Roman" w:hAnsi="Times New Roman" w:cs="Times New Roman"/>
              </w:rPr>
            </w:pPr>
            <w:r>
              <w:rPr>
                <w:rFonts w:ascii="Times New Roman" w:hAnsi="Times New Roman" w:cs="Times New Roman"/>
              </w:rPr>
              <w:t>System validates the developer credentials.</w:t>
            </w:r>
          </w:p>
          <w:p w14:paraId="47A2979C" w14:textId="67333F4F" w:rsidR="00726E69" w:rsidRPr="00626A6A" w:rsidRDefault="00FD5598" w:rsidP="00626A6A">
            <w:pPr>
              <w:pStyle w:val="a4"/>
              <w:numPr>
                <w:ilvl w:val="0"/>
                <w:numId w:val="2"/>
              </w:numPr>
              <w:spacing w:afterLines="50" w:after="156"/>
              <w:ind w:left="357" w:firstLineChars="0" w:hanging="357"/>
              <w:rPr>
                <w:rFonts w:ascii="Times New Roman" w:hAnsi="Times New Roman" w:cs="Times New Roman" w:hint="eastAsia"/>
              </w:rPr>
            </w:pPr>
            <w:r>
              <w:rPr>
                <w:rFonts w:ascii="Times New Roman" w:hAnsi="Times New Roman" w:cs="Times New Roman"/>
              </w:rPr>
              <w:t xml:space="preserve">Developer accesses the create salary raise request functionality. </w:t>
            </w:r>
          </w:p>
          <w:p w14:paraId="080B6732" w14:textId="14922CE3" w:rsidR="00726E69" w:rsidRPr="00726E69" w:rsidRDefault="00726E69" w:rsidP="00726E69">
            <w:pPr>
              <w:rPr>
                <w:rFonts w:ascii="Times New Roman" w:hAnsi="Times New Roman" w:cs="Times New Roman" w:hint="eastAsia"/>
              </w:rPr>
            </w:pPr>
            <w:r w:rsidRPr="00726E69">
              <w:rPr>
                <w:rFonts w:ascii="Times New Roman" w:hAnsi="Times New Roman" w:cs="Times New Roman"/>
              </w:rPr>
              <w:t xml:space="preserve">This use case extends </w:t>
            </w:r>
            <w:proofErr w:type="spellStart"/>
            <w:r w:rsidRPr="00726E69">
              <w:rPr>
                <w:rFonts w:ascii="Times New Roman" w:hAnsi="Times New Roman" w:cs="Times New Roman"/>
              </w:rPr>
              <w:t>InvalidCredentials</w:t>
            </w:r>
            <w:proofErr w:type="spellEnd"/>
            <w:r w:rsidRPr="00726E69">
              <w:rPr>
                <w:rFonts w:ascii="Times New Roman" w:hAnsi="Times New Roman" w:cs="Times New Roman"/>
              </w:rPr>
              <w:t xml:space="preserve">, </w:t>
            </w:r>
            <w:proofErr w:type="spellStart"/>
            <w:r w:rsidRPr="00726E69">
              <w:rPr>
                <w:rFonts w:ascii="Times New Roman" w:hAnsi="Times New Roman" w:cs="Times New Roman"/>
              </w:rPr>
              <w:t>PerformanceUnsatisfied</w:t>
            </w:r>
            <w:proofErr w:type="spellEnd"/>
            <w:r w:rsidRPr="00726E69">
              <w:rPr>
                <w:rFonts w:ascii="Times New Roman" w:hAnsi="Times New Roman" w:cs="Times New Roman"/>
              </w:rPr>
              <w:t xml:space="preserve">, </w:t>
            </w:r>
            <w:proofErr w:type="spellStart"/>
            <w:r w:rsidRPr="00726E69">
              <w:rPr>
                <w:rFonts w:ascii="Times New Roman" w:hAnsi="Times New Roman" w:cs="Times New Roman"/>
              </w:rPr>
              <w:t>PriorityConflict</w:t>
            </w:r>
            <w:proofErr w:type="spellEnd"/>
            <w:r w:rsidRPr="00726E69">
              <w:rPr>
                <w:rFonts w:ascii="Times New Roman" w:hAnsi="Times New Roman" w:cs="Times New Roman"/>
              </w:rPr>
              <w:t xml:space="preserve">, </w:t>
            </w:r>
            <w:proofErr w:type="spellStart"/>
            <w:r w:rsidRPr="00726E69">
              <w:rPr>
                <w:rFonts w:ascii="Times New Roman" w:hAnsi="Times New Roman" w:cs="Times New Roman"/>
              </w:rPr>
              <w:t>InsufficientBudget</w:t>
            </w:r>
            <w:proofErr w:type="spellEnd"/>
            <w:r w:rsidRPr="00726E69">
              <w:rPr>
                <w:rFonts w:ascii="Times New Roman" w:hAnsi="Times New Roman" w:cs="Times New Roman"/>
              </w:rPr>
              <w:t xml:space="preserve">, and </w:t>
            </w:r>
            <w:proofErr w:type="spellStart"/>
            <w:r w:rsidRPr="00726E69">
              <w:rPr>
                <w:rFonts w:ascii="Times New Roman" w:hAnsi="Times New Roman" w:cs="Times New Roman"/>
              </w:rPr>
              <w:t>RaiseSalaryLater</w:t>
            </w:r>
            <w:proofErr w:type="spellEnd"/>
            <w:r w:rsidRPr="00726E69">
              <w:rPr>
                <w:rFonts w:ascii="Times New Roman" w:hAnsi="Times New Roman" w:cs="Times New Roman"/>
              </w:rPr>
              <w:t>. They are initiated when the login credentials are invalid, or when the performance of the initiator developer is unsatisfied, or when there are other developers who requested salary raise in the same period and the developer has no priority, or when the budget is not enough to support the salary raise, or when the salary raise needs to be delayed due to the insufficient budget.</w:t>
            </w:r>
          </w:p>
        </w:tc>
      </w:tr>
      <w:tr w:rsidR="00C8677B" w:rsidRPr="00C8677B" w14:paraId="4F9EA811" w14:textId="77777777" w:rsidTr="00C8677B">
        <w:tc>
          <w:tcPr>
            <w:tcW w:w="8296" w:type="dxa"/>
          </w:tcPr>
          <w:p w14:paraId="5EE163D3" w14:textId="77777777" w:rsidR="00C8677B" w:rsidRDefault="00C8677B">
            <w:pPr>
              <w:rPr>
                <w:rFonts w:ascii="Times New Roman" w:hAnsi="Times New Roman" w:cs="Times New Roman"/>
              </w:rPr>
            </w:pPr>
            <w:r w:rsidRPr="00C8677B">
              <w:rPr>
                <w:rFonts w:ascii="Times New Roman" w:hAnsi="Times New Roman" w:cs="Times New Roman"/>
                <w:b/>
                <w:bCs/>
              </w:rPr>
              <w:t>Exit Conditions</w:t>
            </w:r>
            <w:r w:rsidRPr="00C8677B">
              <w:rPr>
                <w:rFonts w:ascii="Times New Roman" w:hAnsi="Times New Roman" w:cs="Times New Roman"/>
              </w:rPr>
              <w:t>:</w:t>
            </w:r>
          </w:p>
          <w:p w14:paraId="4486755F" w14:textId="77777777" w:rsidR="00726E69" w:rsidRPr="00726E69" w:rsidRDefault="00726E69" w:rsidP="00AA72FB">
            <w:pPr>
              <w:pStyle w:val="a4"/>
              <w:numPr>
                <w:ilvl w:val="0"/>
                <w:numId w:val="4"/>
              </w:numPr>
              <w:ind w:firstLineChars="0"/>
              <w:rPr>
                <w:rFonts w:ascii="Times New Roman" w:hAnsi="Times New Roman" w:cs="Times New Roman"/>
              </w:rPr>
            </w:pPr>
            <w:r>
              <w:rPr>
                <w:rFonts w:ascii="Times New Roman" w:hAnsi="Times New Roman" w:cs="Times New Roman"/>
                <w:color w:val="000000"/>
                <w:sz w:val="22"/>
              </w:rPr>
              <w:t>The IT manager has decided to approve or reject the salary raise request.</w:t>
            </w:r>
          </w:p>
          <w:p w14:paraId="07C29A1B" w14:textId="172C25FD" w:rsidR="00866B3D" w:rsidRPr="00AA72FB" w:rsidRDefault="00726E69" w:rsidP="00AA72FB">
            <w:pPr>
              <w:pStyle w:val="a4"/>
              <w:numPr>
                <w:ilvl w:val="0"/>
                <w:numId w:val="4"/>
              </w:numPr>
              <w:ind w:firstLineChars="0"/>
              <w:rPr>
                <w:rFonts w:ascii="Times New Roman" w:hAnsi="Times New Roman" w:cs="Times New Roman" w:hint="eastAsia"/>
              </w:rPr>
            </w:pPr>
            <w:r w:rsidRPr="00726E69">
              <w:rPr>
                <w:rFonts w:ascii="Times New Roman" w:hAnsi="Times New Roman" w:cs="Times New Roman"/>
              </w:rPr>
              <w:t xml:space="preserve">If the request is approved by the IT manager, the financial manager has checked if the budget meets the raise request, and the raise may be effective </w:t>
            </w:r>
            <w:proofErr w:type="gramStart"/>
            <w:r w:rsidRPr="00726E69">
              <w:rPr>
                <w:rFonts w:ascii="Times New Roman" w:hAnsi="Times New Roman" w:cs="Times New Roman"/>
              </w:rPr>
              <w:t>at a later date</w:t>
            </w:r>
            <w:proofErr w:type="gramEnd"/>
            <w:r w:rsidRPr="00726E69">
              <w:rPr>
                <w:rFonts w:ascii="Times New Roman" w:hAnsi="Times New Roman" w:cs="Times New Roman"/>
              </w:rPr>
              <w:t xml:space="preserve"> when the budget is not allowed currently.</w:t>
            </w:r>
          </w:p>
        </w:tc>
      </w:tr>
      <w:tr w:rsidR="00C8677B" w:rsidRPr="00C8677B" w14:paraId="38F2C3A4" w14:textId="77777777" w:rsidTr="00C8677B">
        <w:tc>
          <w:tcPr>
            <w:tcW w:w="8296" w:type="dxa"/>
          </w:tcPr>
          <w:p w14:paraId="12DBF15E" w14:textId="77777777" w:rsidR="00C8677B" w:rsidRDefault="00C8677B">
            <w:pPr>
              <w:rPr>
                <w:rFonts w:ascii="Times New Roman" w:hAnsi="Times New Roman" w:cs="Times New Roman"/>
              </w:rPr>
            </w:pPr>
            <w:r w:rsidRPr="00C8677B">
              <w:rPr>
                <w:rFonts w:ascii="Times New Roman" w:hAnsi="Times New Roman" w:cs="Times New Roman"/>
                <w:b/>
                <w:bCs/>
              </w:rPr>
              <w:t>Quality Conditions</w:t>
            </w:r>
            <w:r w:rsidRPr="00C8677B">
              <w:rPr>
                <w:rFonts w:ascii="Times New Roman" w:hAnsi="Times New Roman" w:cs="Times New Roman"/>
              </w:rPr>
              <w:t>:</w:t>
            </w:r>
          </w:p>
          <w:p w14:paraId="14A27F1A" w14:textId="064966AA" w:rsidR="00FD5598" w:rsidRPr="00C8677B" w:rsidRDefault="00FD5598">
            <w:pPr>
              <w:rPr>
                <w:rFonts w:ascii="Times New Roman" w:hAnsi="Times New Roman" w:cs="Times New Roman"/>
              </w:rPr>
            </w:pPr>
            <w:r>
              <w:rPr>
                <w:rFonts w:ascii="Times New Roman" w:hAnsi="Times New Roman" w:cs="Times New Roman"/>
              </w:rPr>
              <w:t>The system should be available and functioning without unexpected interruptions.</w:t>
            </w:r>
          </w:p>
        </w:tc>
      </w:tr>
      <w:tr w:rsidR="00C8677B" w:rsidRPr="00C8677B" w14:paraId="708FEFE8" w14:textId="77777777" w:rsidTr="00C8677B">
        <w:tc>
          <w:tcPr>
            <w:tcW w:w="8296" w:type="dxa"/>
          </w:tcPr>
          <w:p w14:paraId="5B15CD8A" w14:textId="77777777" w:rsidR="00C8677B" w:rsidRDefault="00C8677B">
            <w:pPr>
              <w:rPr>
                <w:rFonts w:ascii="Times New Roman" w:hAnsi="Times New Roman" w:cs="Times New Roman"/>
              </w:rPr>
            </w:pPr>
            <w:r w:rsidRPr="00C8677B">
              <w:rPr>
                <w:rFonts w:ascii="Times New Roman" w:hAnsi="Times New Roman" w:cs="Times New Roman"/>
                <w:b/>
                <w:bCs/>
              </w:rPr>
              <w:t>Event Flow</w:t>
            </w:r>
            <w:r w:rsidRPr="00C8677B">
              <w:rPr>
                <w:rFonts w:ascii="Times New Roman" w:hAnsi="Times New Roman" w:cs="Times New Roman"/>
              </w:rPr>
              <w:t>:</w:t>
            </w:r>
          </w:p>
          <w:p w14:paraId="73BDCED0" w14:textId="38D8C99F"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sidRPr="00726E69">
              <w:rPr>
                <w:rFonts w:ascii="Times New Roman" w:hAnsi="Times New Roman" w:cs="Times New Roman"/>
                <w:color w:val="000000"/>
                <w:sz w:val="22"/>
                <w:szCs w:val="22"/>
              </w:rPr>
              <w:t>Developer chooses to create a new salary raise request application.</w:t>
            </w:r>
          </w:p>
          <w:p w14:paraId="6FBB9813" w14:textId="3F922A92"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sidRPr="00726E69">
              <w:rPr>
                <w:rFonts w:ascii="Times New Roman" w:hAnsi="Times New Roman" w:cs="Times New Roman"/>
                <w:color w:val="000000"/>
                <w:sz w:val="22"/>
                <w:szCs w:val="22"/>
              </w:rPr>
              <w:t>System displays the requested form.</w:t>
            </w:r>
          </w:p>
          <w:p w14:paraId="6577E69F" w14:textId="452DC80C"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sidRPr="00726E69">
              <w:rPr>
                <w:rFonts w:ascii="Times New Roman" w:hAnsi="Times New Roman" w:cs="Times New Roman"/>
                <w:color w:val="000000"/>
                <w:sz w:val="22"/>
                <w:szCs w:val="22"/>
              </w:rPr>
              <w:t>Developer fills the application with reasons and expected salary.</w:t>
            </w:r>
          </w:p>
          <w:p w14:paraId="086060EF" w14:textId="6BEB2AB6"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sidRPr="00726E69">
              <w:rPr>
                <w:rFonts w:ascii="Times New Roman" w:hAnsi="Times New Roman" w:cs="Times New Roman"/>
                <w:color w:val="000000"/>
                <w:sz w:val="22"/>
                <w:szCs w:val="22"/>
              </w:rPr>
              <w:t xml:space="preserve">Developer chooses to send the application to the </w:t>
            </w:r>
            <w:r>
              <w:rPr>
                <w:rFonts w:ascii="Times New Roman" w:hAnsi="Times New Roman" w:cs="Times New Roman"/>
                <w:color w:val="000000"/>
                <w:sz w:val="22"/>
                <w:szCs w:val="22"/>
              </w:rPr>
              <w:t xml:space="preserve">IT </w:t>
            </w:r>
            <w:r w:rsidRPr="00726E69">
              <w:rPr>
                <w:rFonts w:ascii="Times New Roman" w:hAnsi="Times New Roman" w:cs="Times New Roman"/>
                <w:color w:val="000000"/>
                <w:sz w:val="22"/>
                <w:szCs w:val="22"/>
              </w:rPr>
              <w:t>manager.</w:t>
            </w:r>
          </w:p>
          <w:p w14:paraId="191FAF80" w14:textId="32A38D4C"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sidRPr="00726E69">
              <w:rPr>
                <w:rFonts w:ascii="Times New Roman" w:hAnsi="Times New Roman" w:cs="Times New Roman"/>
                <w:color w:val="000000"/>
                <w:sz w:val="22"/>
                <w:szCs w:val="22"/>
              </w:rPr>
              <w:t>System displays the new request to the IT manager</w:t>
            </w:r>
            <w:r>
              <w:rPr>
                <w:rFonts w:ascii="Times New Roman" w:hAnsi="Times New Roman" w:cs="Times New Roman"/>
                <w:color w:val="000000"/>
                <w:sz w:val="22"/>
                <w:szCs w:val="22"/>
              </w:rPr>
              <w:t>.</w:t>
            </w:r>
          </w:p>
          <w:p w14:paraId="1FF9A0EB" w14:textId="4BF62370"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IT m</w:t>
            </w:r>
            <w:r>
              <w:rPr>
                <w:rFonts w:ascii="Times New Roman" w:hAnsi="Times New Roman" w:cs="Times New Roman"/>
                <w:color w:val="000000"/>
                <w:sz w:val="22"/>
                <w:szCs w:val="22"/>
              </w:rPr>
              <w:t>anager reviews the salary raise request and checks the performance reports of the developers</w:t>
            </w:r>
            <w:r>
              <w:rPr>
                <w:rFonts w:ascii="Times New Roman" w:hAnsi="Times New Roman" w:cs="Times New Roman"/>
                <w:color w:val="000000"/>
                <w:sz w:val="22"/>
                <w:szCs w:val="22"/>
              </w:rPr>
              <w:t>.</w:t>
            </w:r>
          </w:p>
          <w:p w14:paraId="40716BF7" w14:textId="2B0705D8"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System displays the performance report to the IT manager.</w:t>
            </w:r>
          </w:p>
          <w:p w14:paraId="477808DC" w14:textId="3C4AE18D"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Times New Roman" w:hAnsi="Times New Roman" w:cs="Times New Roman"/>
                <w:color w:val="000000"/>
                <w:sz w:val="22"/>
                <w:szCs w:val="22"/>
              </w:rPr>
              <w:t xml:space="preserve">IT </w:t>
            </w:r>
            <w:r>
              <w:rPr>
                <w:rFonts w:ascii="Times New Roman" w:hAnsi="Times New Roman" w:cs="Times New Roman"/>
                <w:color w:val="000000"/>
                <w:sz w:val="22"/>
                <w:szCs w:val="22"/>
              </w:rPr>
              <w:t>manager chooses to review the raise priorities for the other developers.</w:t>
            </w:r>
          </w:p>
          <w:p w14:paraId="5EA4C571" w14:textId="239EB232"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Systems displays the list of salary raise requests to the</w:t>
            </w:r>
            <w:r w:rsidR="00626A6A">
              <w:rPr>
                <w:rFonts w:ascii="Times New Roman" w:hAnsi="Times New Roman" w:cs="Times New Roman"/>
                <w:color w:val="000000"/>
                <w:sz w:val="22"/>
                <w:szCs w:val="22"/>
              </w:rPr>
              <w:t xml:space="preserve"> IT</w:t>
            </w:r>
            <w:r>
              <w:rPr>
                <w:rFonts w:ascii="Times New Roman" w:hAnsi="Times New Roman" w:cs="Times New Roman"/>
                <w:color w:val="000000"/>
                <w:sz w:val="22"/>
                <w:szCs w:val="22"/>
              </w:rPr>
              <w:t xml:space="preserve"> manager. </w:t>
            </w:r>
          </w:p>
          <w:p w14:paraId="289283AA" w14:textId="7192D497" w:rsidR="00726E69" w:rsidRDefault="00626A6A"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IT m</w:t>
            </w:r>
            <w:r w:rsidR="00726E69">
              <w:rPr>
                <w:rFonts w:ascii="Times New Roman" w:hAnsi="Times New Roman" w:cs="Times New Roman"/>
                <w:color w:val="000000"/>
                <w:sz w:val="22"/>
                <w:szCs w:val="22"/>
              </w:rPr>
              <w:t>anager chooses to approve or reject the request.</w:t>
            </w:r>
          </w:p>
          <w:p w14:paraId="2E68E153" w14:textId="2933770B"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If the request is rejected, system displays the result of the request to the initiator developer.</w:t>
            </w:r>
          </w:p>
          <w:p w14:paraId="366AA688" w14:textId="501EF469"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If the request is approved, the IT manager sends the request to the financial manager.</w:t>
            </w:r>
          </w:p>
          <w:p w14:paraId="4E93417A" w14:textId="77B59FA8"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System displays the request to the financial manager.</w:t>
            </w:r>
          </w:p>
          <w:p w14:paraId="0DBAD663" w14:textId="28F2AC41"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Financial manager reviews the request and chooses to check the budget.</w:t>
            </w:r>
          </w:p>
          <w:p w14:paraId="5C14D070" w14:textId="6286C075"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System displays the budget.</w:t>
            </w:r>
          </w:p>
          <w:p w14:paraId="66922D6E" w14:textId="6BCFCE06" w:rsid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 xml:space="preserve">Financial manager approves the request at the current time if the budget is </w:t>
            </w:r>
            <w:r w:rsidR="00626A6A">
              <w:rPr>
                <w:rFonts w:ascii="Times New Roman" w:hAnsi="Times New Roman" w:cs="Times New Roman"/>
                <w:color w:val="000000"/>
                <w:sz w:val="22"/>
                <w:szCs w:val="22"/>
              </w:rPr>
              <w:t>sufficient or</w:t>
            </w:r>
            <w:r>
              <w:rPr>
                <w:rFonts w:ascii="Times New Roman" w:hAnsi="Times New Roman" w:cs="Times New Roman"/>
                <w:color w:val="000000"/>
                <w:sz w:val="22"/>
                <w:szCs w:val="22"/>
              </w:rPr>
              <w:t xml:space="preserve"> makes the raise effective </w:t>
            </w:r>
            <w:proofErr w:type="gramStart"/>
            <w:r>
              <w:rPr>
                <w:rFonts w:ascii="Times New Roman" w:hAnsi="Times New Roman" w:cs="Times New Roman"/>
                <w:color w:val="000000"/>
                <w:sz w:val="22"/>
                <w:szCs w:val="22"/>
              </w:rPr>
              <w:t>at a later date</w:t>
            </w:r>
            <w:proofErr w:type="gramEnd"/>
            <w:r>
              <w:rPr>
                <w:rFonts w:ascii="Times New Roman" w:hAnsi="Times New Roman" w:cs="Times New Roman"/>
                <w:color w:val="000000"/>
                <w:sz w:val="22"/>
                <w:szCs w:val="22"/>
              </w:rPr>
              <w:t xml:space="preserve"> when the budget is insufficient. </w:t>
            </w:r>
          </w:p>
          <w:p w14:paraId="54483116" w14:textId="6AD1810B" w:rsidR="00AA72FB" w:rsidRPr="00726E69" w:rsidRDefault="00726E69" w:rsidP="00726E69">
            <w:pPr>
              <w:pStyle w:val="a5"/>
              <w:numPr>
                <w:ilvl w:val="0"/>
                <w:numId w:val="5"/>
              </w:numPr>
              <w:spacing w:before="0" w:beforeAutospacing="0" w:after="0" w:afterAutospacing="0"/>
              <w:ind w:left="357" w:hanging="357"/>
              <w:rPr>
                <w:rFonts w:ascii="Times New Roman" w:hAnsi="Times New Roman" w:cs="Times New Roman"/>
                <w:color w:val="000000"/>
                <w:sz w:val="22"/>
                <w:szCs w:val="22"/>
              </w:rPr>
            </w:pPr>
            <w:r>
              <w:rPr>
                <w:rFonts w:ascii="Times New Roman" w:hAnsi="Times New Roman" w:cs="Times New Roman"/>
                <w:color w:val="000000"/>
                <w:sz w:val="22"/>
                <w:szCs w:val="22"/>
              </w:rPr>
              <w:t>System displays the result of the request to the initiator developer.</w:t>
            </w:r>
          </w:p>
        </w:tc>
      </w:tr>
    </w:tbl>
    <w:p w14:paraId="05AFEB07" w14:textId="02507BEF" w:rsidR="000F1E5E" w:rsidRPr="0005655C" w:rsidRDefault="000F1E5E">
      <w:pPr>
        <w:rPr>
          <w:u w:val="single"/>
        </w:rPr>
      </w:pPr>
    </w:p>
    <w:sectPr w:rsidR="000F1E5E" w:rsidRPr="00056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E3536"/>
    <w:multiLevelType w:val="hybridMultilevel"/>
    <w:tmpl w:val="83C6A9DC"/>
    <w:lvl w:ilvl="0" w:tplc="864A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E4C37"/>
    <w:multiLevelType w:val="hybridMultilevel"/>
    <w:tmpl w:val="27BE0F02"/>
    <w:lvl w:ilvl="0" w:tplc="5ACCD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775FEA"/>
    <w:multiLevelType w:val="hybridMultilevel"/>
    <w:tmpl w:val="0660CD76"/>
    <w:lvl w:ilvl="0" w:tplc="78805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3A7FFC"/>
    <w:multiLevelType w:val="hybridMultilevel"/>
    <w:tmpl w:val="5ABA1486"/>
    <w:lvl w:ilvl="0" w:tplc="CC1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7F4CA6"/>
    <w:multiLevelType w:val="hybridMultilevel"/>
    <w:tmpl w:val="8AE28374"/>
    <w:lvl w:ilvl="0" w:tplc="2DAC7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sDSzMDE2NDcysTBW0lEKTi0uzszPAykwrAUART/koywAAAA="/>
  </w:docVars>
  <w:rsids>
    <w:rsidRoot w:val="00C8677B"/>
    <w:rsid w:val="0005655C"/>
    <w:rsid w:val="000F1E5E"/>
    <w:rsid w:val="00626A6A"/>
    <w:rsid w:val="00726E69"/>
    <w:rsid w:val="00866B3D"/>
    <w:rsid w:val="00AA72FB"/>
    <w:rsid w:val="00C8677B"/>
    <w:rsid w:val="00FD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EA38"/>
  <w15:chartTrackingRefBased/>
  <w15:docId w15:val="{507B91BD-0D40-4945-8072-97526C0E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6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677B"/>
    <w:pPr>
      <w:ind w:firstLineChars="200" w:firstLine="420"/>
    </w:pPr>
  </w:style>
  <w:style w:type="paragraph" w:styleId="a5">
    <w:name w:val="Normal (Web)"/>
    <w:basedOn w:val="a"/>
    <w:uiPriority w:val="99"/>
    <w:unhideWhenUsed/>
    <w:rsid w:val="00726E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04161">
      <w:bodyDiv w:val="1"/>
      <w:marLeft w:val="0"/>
      <w:marRight w:val="0"/>
      <w:marTop w:val="0"/>
      <w:marBottom w:val="0"/>
      <w:divBdr>
        <w:top w:val="none" w:sz="0" w:space="0" w:color="auto"/>
        <w:left w:val="none" w:sz="0" w:space="0" w:color="auto"/>
        <w:bottom w:val="none" w:sz="0" w:space="0" w:color="auto"/>
        <w:right w:val="none" w:sz="0" w:space="0" w:color="auto"/>
      </w:divBdr>
    </w:div>
    <w:div w:id="13676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1</cp:revision>
  <dcterms:created xsi:type="dcterms:W3CDTF">2021-09-07T17:34:00Z</dcterms:created>
  <dcterms:modified xsi:type="dcterms:W3CDTF">2021-09-07T22:23:00Z</dcterms:modified>
</cp:coreProperties>
</file>