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71335" w14:textId="77777777" w:rsidR="00475AC5" w:rsidRPr="006551A0" w:rsidRDefault="00475AC5" w:rsidP="00475AC5">
      <w:pPr>
        <w:jc w:val="center"/>
        <w:rPr>
          <w:rFonts w:cs="Times New Roman"/>
          <w:szCs w:val="24"/>
        </w:rPr>
      </w:pPr>
    </w:p>
    <w:p w14:paraId="1BC87E52" w14:textId="77777777" w:rsidR="00475AC5" w:rsidRPr="006551A0" w:rsidRDefault="00475AC5" w:rsidP="00475AC5">
      <w:pPr>
        <w:jc w:val="center"/>
        <w:rPr>
          <w:rFonts w:cs="Times New Roman"/>
          <w:szCs w:val="24"/>
        </w:rPr>
      </w:pPr>
    </w:p>
    <w:p w14:paraId="75A2CDC1" w14:textId="77777777" w:rsidR="00475AC5" w:rsidRPr="006551A0" w:rsidRDefault="00475AC5" w:rsidP="00475AC5">
      <w:pPr>
        <w:jc w:val="center"/>
        <w:rPr>
          <w:rFonts w:cs="Times New Roman"/>
          <w:szCs w:val="24"/>
        </w:rPr>
      </w:pPr>
    </w:p>
    <w:p w14:paraId="01BC52C6" w14:textId="77777777" w:rsidR="00475AC5" w:rsidRPr="006551A0" w:rsidRDefault="00475AC5" w:rsidP="00475AC5">
      <w:pPr>
        <w:jc w:val="center"/>
        <w:rPr>
          <w:rFonts w:cs="Times New Roman"/>
          <w:szCs w:val="24"/>
        </w:rPr>
      </w:pPr>
    </w:p>
    <w:p w14:paraId="30C03625" w14:textId="77777777" w:rsidR="00475AC5" w:rsidRPr="006551A0" w:rsidRDefault="00475AC5" w:rsidP="00475AC5">
      <w:pPr>
        <w:jc w:val="center"/>
        <w:rPr>
          <w:rFonts w:cs="Times New Roman"/>
          <w:szCs w:val="24"/>
        </w:rPr>
      </w:pPr>
    </w:p>
    <w:p w14:paraId="58E9F678" w14:textId="77777777" w:rsidR="00475AC5" w:rsidRPr="0086608B" w:rsidRDefault="00475AC5" w:rsidP="00475AC5">
      <w:pPr>
        <w:jc w:val="center"/>
        <w:rPr>
          <w:rFonts w:cs="Times New Roman"/>
          <w:szCs w:val="24"/>
        </w:rPr>
      </w:pPr>
      <w:r w:rsidRPr="0086608B">
        <w:rPr>
          <w:rFonts w:cs="Times New Roman"/>
          <w:szCs w:val="24"/>
        </w:rPr>
        <w:t>______________________________________________________________</w:t>
      </w:r>
    </w:p>
    <w:p w14:paraId="22A13FF3" w14:textId="77777777" w:rsidR="00475AC5" w:rsidRPr="006551A0" w:rsidRDefault="00475AC5" w:rsidP="00475AC5">
      <w:pPr>
        <w:jc w:val="center"/>
        <w:rPr>
          <w:rFonts w:cs="Times New Roman"/>
          <w:szCs w:val="24"/>
        </w:rPr>
      </w:pPr>
    </w:p>
    <w:p w14:paraId="1F1F0567" w14:textId="77777777" w:rsidR="00475AC5" w:rsidRDefault="00475AC5" w:rsidP="00475AC5">
      <w:pPr>
        <w:jc w:val="center"/>
        <w:rPr>
          <w:rFonts w:cs="Times New Roman"/>
          <w:szCs w:val="24"/>
        </w:rPr>
      </w:pPr>
      <w:r w:rsidRPr="006551A0">
        <w:rPr>
          <w:rFonts w:cs="Times New Roman"/>
          <w:szCs w:val="24"/>
        </w:rPr>
        <w:t xml:space="preserve">UM-SJTU </w:t>
      </w:r>
      <w:r>
        <w:rPr>
          <w:rFonts w:cs="Times New Roman"/>
          <w:szCs w:val="24"/>
        </w:rPr>
        <w:t xml:space="preserve"> </w:t>
      </w:r>
      <w:r w:rsidRPr="006551A0">
        <w:rPr>
          <w:rFonts w:cs="Times New Roman"/>
          <w:szCs w:val="24"/>
        </w:rPr>
        <w:t xml:space="preserve">JOINT </w:t>
      </w:r>
      <w:r>
        <w:rPr>
          <w:rFonts w:cs="Times New Roman"/>
          <w:szCs w:val="24"/>
        </w:rPr>
        <w:t xml:space="preserve"> </w:t>
      </w:r>
      <w:r w:rsidRPr="006551A0">
        <w:rPr>
          <w:rFonts w:cs="Times New Roman"/>
          <w:szCs w:val="24"/>
        </w:rPr>
        <w:t>INSTITUTE</w:t>
      </w:r>
    </w:p>
    <w:p w14:paraId="041EF5C5" w14:textId="77777777" w:rsidR="00475AC5" w:rsidRDefault="002A66EC" w:rsidP="00475AC5">
      <w:pPr>
        <w:jc w:val="center"/>
        <w:rPr>
          <w:rFonts w:cs="Times New Roman"/>
          <w:szCs w:val="24"/>
        </w:rPr>
      </w:pPr>
      <w:r>
        <w:rPr>
          <w:rFonts w:cs="Times New Roman"/>
          <w:szCs w:val="24"/>
        </w:rPr>
        <w:t>INTRO  TO  CIRCUITS</w:t>
      </w:r>
    </w:p>
    <w:p w14:paraId="32C746A2" w14:textId="77777777" w:rsidR="00475AC5" w:rsidRDefault="00475AC5" w:rsidP="00475AC5">
      <w:pPr>
        <w:jc w:val="center"/>
        <w:rPr>
          <w:rFonts w:cs="Times New Roman"/>
          <w:szCs w:val="24"/>
        </w:rPr>
      </w:pPr>
      <w:r>
        <w:rPr>
          <w:rFonts w:cs="Times New Roman" w:hint="eastAsia"/>
          <w:szCs w:val="24"/>
        </w:rPr>
        <w:t>(</w:t>
      </w:r>
      <w:r>
        <w:rPr>
          <w:rFonts w:cs="Times New Roman"/>
          <w:szCs w:val="24"/>
        </w:rPr>
        <w:t>V</w:t>
      </w:r>
      <w:r w:rsidR="002A66EC">
        <w:rPr>
          <w:rFonts w:cs="Times New Roman"/>
          <w:szCs w:val="24"/>
        </w:rPr>
        <w:t>E 215</w:t>
      </w:r>
      <w:r>
        <w:rPr>
          <w:rFonts w:cs="Times New Roman"/>
          <w:szCs w:val="24"/>
        </w:rPr>
        <w:t>)</w:t>
      </w:r>
    </w:p>
    <w:p w14:paraId="21ED73F1" w14:textId="77777777" w:rsidR="00475AC5" w:rsidRPr="006551A0" w:rsidRDefault="00475AC5" w:rsidP="00475AC5">
      <w:pPr>
        <w:jc w:val="center"/>
        <w:rPr>
          <w:rFonts w:cs="Times New Roman"/>
          <w:szCs w:val="24"/>
        </w:rPr>
      </w:pPr>
      <w:r w:rsidRPr="006551A0">
        <w:rPr>
          <w:rFonts w:cs="Times New Roman"/>
          <w:szCs w:val="24"/>
        </w:rPr>
        <w:t>______________________________________________________________</w:t>
      </w:r>
    </w:p>
    <w:p w14:paraId="2D85BC25" w14:textId="77777777" w:rsidR="00475AC5" w:rsidRDefault="00475AC5" w:rsidP="00475AC5">
      <w:pPr>
        <w:jc w:val="center"/>
        <w:rPr>
          <w:rFonts w:cs="Times New Roman"/>
          <w:szCs w:val="24"/>
        </w:rPr>
      </w:pPr>
    </w:p>
    <w:p w14:paraId="7E8F97E0" w14:textId="77777777" w:rsidR="00475AC5" w:rsidRDefault="00475AC5" w:rsidP="00475AC5">
      <w:pPr>
        <w:jc w:val="center"/>
        <w:rPr>
          <w:rFonts w:cs="Times New Roman"/>
          <w:szCs w:val="24"/>
        </w:rPr>
      </w:pPr>
    </w:p>
    <w:p w14:paraId="65C274AB" w14:textId="77777777" w:rsidR="00475AC5" w:rsidRPr="00041999" w:rsidRDefault="00475AC5" w:rsidP="00475AC5">
      <w:pPr>
        <w:jc w:val="center"/>
        <w:rPr>
          <w:rFonts w:cs="Times New Roman"/>
          <w:szCs w:val="24"/>
        </w:rPr>
      </w:pPr>
    </w:p>
    <w:p w14:paraId="7002AD8B" w14:textId="77777777" w:rsidR="00475AC5" w:rsidRDefault="00475AC5" w:rsidP="00475AC5">
      <w:pPr>
        <w:jc w:val="center"/>
        <w:rPr>
          <w:rFonts w:cs="Times New Roman"/>
          <w:szCs w:val="24"/>
        </w:rPr>
      </w:pPr>
    </w:p>
    <w:p w14:paraId="31C89D24" w14:textId="77777777" w:rsidR="00475AC5" w:rsidRDefault="00475AC5" w:rsidP="00475AC5">
      <w:pPr>
        <w:jc w:val="center"/>
        <w:rPr>
          <w:rFonts w:cs="Times New Roman"/>
          <w:szCs w:val="24"/>
        </w:rPr>
      </w:pPr>
    </w:p>
    <w:p w14:paraId="78413A6D" w14:textId="77777777" w:rsidR="00475AC5" w:rsidRDefault="00475AC5" w:rsidP="00475AC5">
      <w:pPr>
        <w:jc w:val="center"/>
        <w:rPr>
          <w:rFonts w:cs="Times New Roman"/>
          <w:szCs w:val="24"/>
        </w:rPr>
      </w:pPr>
    </w:p>
    <w:p w14:paraId="796B6B52" w14:textId="77777777" w:rsidR="00475AC5" w:rsidRDefault="00475AC5" w:rsidP="00475AC5">
      <w:pPr>
        <w:jc w:val="center"/>
        <w:rPr>
          <w:rFonts w:cs="Times New Roman"/>
          <w:szCs w:val="24"/>
        </w:rPr>
      </w:pPr>
    </w:p>
    <w:p w14:paraId="29010F38" w14:textId="77777777" w:rsidR="00475AC5" w:rsidRDefault="00475AC5" w:rsidP="00475AC5">
      <w:pPr>
        <w:jc w:val="center"/>
        <w:rPr>
          <w:rFonts w:cs="Times New Roman"/>
          <w:szCs w:val="24"/>
        </w:rPr>
      </w:pPr>
    </w:p>
    <w:p w14:paraId="28B19683" w14:textId="77777777" w:rsidR="00475AC5" w:rsidRDefault="00475AC5" w:rsidP="00475AC5">
      <w:pPr>
        <w:jc w:val="center"/>
        <w:rPr>
          <w:rFonts w:cs="Times New Roman"/>
          <w:szCs w:val="24"/>
        </w:rPr>
      </w:pPr>
    </w:p>
    <w:p w14:paraId="3FE7D7C9" w14:textId="77777777" w:rsidR="00475AC5" w:rsidRDefault="00475AC5" w:rsidP="00475AC5">
      <w:pPr>
        <w:jc w:val="center"/>
        <w:rPr>
          <w:rFonts w:cs="Times New Roman"/>
          <w:szCs w:val="24"/>
        </w:rPr>
      </w:pPr>
    </w:p>
    <w:p w14:paraId="3C4E1CB3" w14:textId="77777777" w:rsidR="00475AC5" w:rsidRDefault="00475AC5" w:rsidP="00475AC5">
      <w:pPr>
        <w:spacing w:line="240" w:lineRule="exact"/>
        <w:jc w:val="center"/>
        <w:rPr>
          <w:rFonts w:cs="Times New Roman"/>
          <w:szCs w:val="24"/>
        </w:rPr>
      </w:pPr>
      <w:r>
        <w:rPr>
          <w:rFonts w:cs="Times New Roman" w:hint="eastAsia"/>
          <w:szCs w:val="24"/>
        </w:rPr>
        <w:t>L</w:t>
      </w:r>
      <w:r>
        <w:rPr>
          <w:rFonts w:cs="Times New Roman"/>
          <w:szCs w:val="24"/>
        </w:rPr>
        <w:t>ABORATORY  REPORT</w:t>
      </w:r>
    </w:p>
    <w:p w14:paraId="1BAFE156" w14:textId="77777777" w:rsidR="00475AC5" w:rsidRDefault="00475AC5" w:rsidP="00475AC5">
      <w:pPr>
        <w:spacing w:line="240" w:lineRule="exact"/>
        <w:jc w:val="center"/>
        <w:rPr>
          <w:rFonts w:cs="Times New Roman"/>
          <w:szCs w:val="24"/>
        </w:rPr>
      </w:pPr>
    </w:p>
    <w:p w14:paraId="45645FB5" w14:textId="77777777" w:rsidR="00475AC5" w:rsidRDefault="00475AC5" w:rsidP="00475AC5">
      <w:pPr>
        <w:spacing w:line="240" w:lineRule="exact"/>
        <w:jc w:val="center"/>
        <w:rPr>
          <w:rFonts w:cs="Times New Roman"/>
          <w:szCs w:val="24"/>
        </w:rPr>
      </w:pPr>
    </w:p>
    <w:p w14:paraId="36B876D3" w14:textId="416638F9" w:rsidR="00475AC5" w:rsidRDefault="002A66EC" w:rsidP="00475AC5">
      <w:pPr>
        <w:spacing w:line="240" w:lineRule="exact"/>
        <w:jc w:val="center"/>
        <w:rPr>
          <w:rFonts w:cs="Times New Roman"/>
          <w:szCs w:val="24"/>
        </w:rPr>
      </w:pPr>
      <w:r>
        <w:rPr>
          <w:rFonts w:cs="Times New Roman"/>
          <w:szCs w:val="24"/>
        </w:rPr>
        <w:t xml:space="preserve">LAB  </w:t>
      </w:r>
      <w:r w:rsidR="004969DE">
        <w:rPr>
          <w:rFonts w:cs="Times New Roman"/>
          <w:szCs w:val="24"/>
        </w:rPr>
        <w:t>3</w:t>
      </w:r>
    </w:p>
    <w:p w14:paraId="5DB34ED9" w14:textId="77777777" w:rsidR="00475AC5" w:rsidRDefault="00475AC5" w:rsidP="00475AC5">
      <w:pPr>
        <w:spacing w:line="240" w:lineRule="exact"/>
        <w:jc w:val="center"/>
        <w:rPr>
          <w:rFonts w:cs="Times New Roman"/>
          <w:szCs w:val="24"/>
        </w:rPr>
      </w:pPr>
    </w:p>
    <w:p w14:paraId="42E4BEA3" w14:textId="71DC7200" w:rsidR="00475AC5" w:rsidRDefault="004969DE" w:rsidP="00475AC5">
      <w:pPr>
        <w:jc w:val="center"/>
        <w:rPr>
          <w:rFonts w:cs="Times New Roman"/>
          <w:szCs w:val="24"/>
        </w:rPr>
      </w:pPr>
      <w:r>
        <w:rPr>
          <w:rFonts w:cs="Times New Roman"/>
          <w:szCs w:val="24"/>
        </w:rPr>
        <w:t>TRANSIENT</w:t>
      </w:r>
      <w:r w:rsidR="002A66EC">
        <w:rPr>
          <w:rFonts w:cs="Times New Roman"/>
          <w:szCs w:val="24"/>
        </w:rPr>
        <w:t xml:space="preserve">  LAB</w:t>
      </w:r>
    </w:p>
    <w:p w14:paraId="5C724AF4" w14:textId="77777777" w:rsidR="00475AC5" w:rsidRDefault="00475AC5" w:rsidP="00475AC5">
      <w:pPr>
        <w:jc w:val="center"/>
        <w:rPr>
          <w:rFonts w:cs="Times New Roman"/>
          <w:szCs w:val="24"/>
        </w:rPr>
      </w:pPr>
    </w:p>
    <w:p w14:paraId="27B26761" w14:textId="77777777" w:rsidR="00475AC5" w:rsidRDefault="00475AC5" w:rsidP="00475AC5">
      <w:pPr>
        <w:jc w:val="center"/>
        <w:rPr>
          <w:rFonts w:cs="Times New Roman"/>
          <w:szCs w:val="24"/>
        </w:rPr>
      </w:pPr>
    </w:p>
    <w:p w14:paraId="0234CDEE" w14:textId="77777777" w:rsidR="00475AC5" w:rsidRDefault="00475AC5" w:rsidP="00475AC5">
      <w:pPr>
        <w:jc w:val="center"/>
        <w:rPr>
          <w:rFonts w:cs="Times New Roman"/>
          <w:szCs w:val="24"/>
        </w:rPr>
      </w:pPr>
    </w:p>
    <w:p w14:paraId="3ECCE732" w14:textId="77777777" w:rsidR="00475AC5" w:rsidRDefault="00475AC5" w:rsidP="00475AC5">
      <w:pPr>
        <w:jc w:val="center"/>
        <w:rPr>
          <w:rFonts w:cs="Times New Roman"/>
          <w:szCs w:val="24"/>
        </w:rPr>
      </w:pPr>
    </w:p>
    <w:p w14:paraId="55CE4ACC" w14:textId="77777777" w:rsidR="00475AC5" w:rsidRDefault="00475AC5" w:rsidP="00475AC5">
      <w:pPr>
        <w:jc w:val="center"/>
        <w:rPr>
          <w:rFonts w:cs="Times New Roman"/>
          <w:szCs w:val="24"/>
        </w:rPr>
      </w:pPr>
    </w:p>
    <w:p w14:paraId="66185896" w14:textId="77777777" w:rsidR="00475AC5" w:rsidRDefault="00475AC5" w:rsidP="00475AC5">
      <w:pPr>
        <w:jc w:val="center"/>
        <w:rPr>
          <w:rFonts w:cs="Times New Roman"/>
          <w:szCs w:val="24"/>
        </w:rPr>
      </w:pPr>
    </w:p>
    <w:p w14:paraId="4F0B6296" w14:textId="77777777" w:rsidR="00475AC5" w:rsidRDefault="00475AC5" w:rsidP="00475AC5">
      <w:pPr>
        <w:jc w:val="center"/>
        <w:rPr>
          <w:rFonts w:cs="Times New Roman"/>
          <w:szCs w:val="24"/>
        </w:rPr>
      </w:pPr>
    </w:p>
    <w:p w14:paraId="02D1E425" w14:textId="77777777" w:rsidR="00475AC5" w:rsidRDefault="00475AC5" w:rsidP="00475AC5">
      <w:pPr>
        <w:jc w:val="center"/>
        <w:rPr>
          <w:rFonts w:cs="Times New Roman"/>
          <w:szCs w:val="24"/>
        </w:rPr>
      </w:pPr>
    </w:p>
    <w:p w14:paraId="492A1624" w14:textId="77777777" w:rsidR="00475AC5" w:rsidRDefault="00475AC5" w:rsidP="00475AC5">
      <w:pPr>
        <w:jc w:val="center"/>
        <w:rPr>
          <w:rFonts w:cs="Times New Roman"/>
          <w:szCs w:val="24"/>
        </w:rPr>
      </w:pPr>
    </w:p>
    <w:p w14:paraId="6EA02D7B" w14:textId="77777777" w:rsidR="00475AC5" w:rsidRDefault="00475AC5" w:rsidP="00475AC5">
      <w:pPr>
        <w:jc w:val="center"/>
        <w:rPr>
          <w:rFonts w:cs="Times New Roman"/>
          <w:szCs w:val="24"/>
        </w:rPr>
      </w:pPr>
    </w:p>
    <w:p w14:paraId="11FDC6B1" w14:textId="19466E3C" w:rsidR="00475AC5" w:rsidRDefault="00475AC5" w:rsidP="00475AC5">
      <w:pPr>
        <w:jc w:val="center"/>
        <w:rPr>
          <w:rFonts w:cs="Times New Roman"/>
          <w:szCs w:val="24"/>
        </w:rPr>
      </w:pPr>
    </w:p>
    <w:p w14:paraId="3DFFB67C" w14:textId="77777777" w:rsidR="00127DC8" w:rsidRDefault="00127DC8" w:rsidP="00475AC5">
      <w:pPr>
        <w:jc w:val="center"/>
        <w:rPr>
          <w:rFonts w:cs="Times New Roman"/>
          <w:szCs w:val="24"/>
        </w:rPr>
      </w:pPr>
    </w:p>
    <w:p w14:paraId="7FA256B9" w14:textId="77777777" w:rsidR="002A66EC" w:rsidRDefault="002A66EC" w:rsidP="00475AC5">
      <w:pPr>
        <w:jc w:val="center"/>
        <w:rPr>
          <w:rFonts w:cs="Times New Roman"/>
          <w:szCs w:val="24"/>
        </w:rPr>
      </w:pPr>
    </w:p>
    <w:p w14:paraId="11E5E1AF" w14:textId="77777777" w:rsidR="00475AC5" w:rsidRDefault="00475AC5" w:rsidP="00475AC5">
      <w:pPr>
        <w:jc w:val="center"/>
        <w:rPr>
          <w:rFonts w:cs="Times New Roman"/>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gridCol w:w="2126"/>
      </w:tblGrid>
      <w:tr w:rsidR="00475AC5" w:rsidRPr="002A66EC" w14:paraId="3E56E19D" w14:textId="77777777" w:rsidTr="00CA2EEE">
        <w:tc>
          <w:tcPr>
            <w:tcW w:w="2547" w:type="dxa"/>
          </w:tcPr>
          <w:p w14:paraId="3B0FAE65" w14:textId="77777777" w:rsidR="00475AC5" w:rsidRPr="002A66EC" w:rsidRDefault="00475AC5" w:rsidP="00CA2EEE">
            <w:pPr>
              <w:jc w:val="left"/>
              <w:rPr>
                <w:rFonts w:cs="Times New Roman"/>
                <w:szCs w:val="24"/>
              </w:rPr>
            </w:pPr>
            <w:r w:rsidRPr="002A66EC">
              <w:rPr>
                <w:rFonts w:cs="Times New Roman" w:hint="eastAsia"/>
                <w:szCs w:val="24"/>
              </w:rPr>
              <w:t>N</w:t>
            </w:r>
            <w:r w:rsidRPr="002A66EC">
              <w:rPr>
                <w:rFonts w:cs="Times New Roman"/>
                <w:szCs w:val="24"/>
              </w:rPr>
              <w:t xml:space="preserve">ame: </w:t>
            </w:r>
            <w:r w:rsidRPr="009E0D76">
              <w:rPr>
                <w:rFonts w:cs="Times New Roman"/>
                <w:b/>
                <w:bCs/>
                <w:szCs w:val="24"/>
              </w:rPr>
              <w:t>Weikai Zhou</w:t>
            </w:r>
          </w:p>
        </w:tc>
        <w:tc>
          <w:tcPr>
            <w:tcW w:w="2410" w:type="dxa"/>
          </w:tcPr>
          <w:p w14:paraId="63A23EE4" w14:textId="77777777" w:rsidR="00475AC5" w:rsidRPr="002A66EC" w:rsidRDefault="00475AC5" w:rsidP="00CA2EEE">
            <w:pPr>
              <w:jc w:val="left"/>
              <w:rPr>
                <w:rFonts w:cs="Times New Roman"/>
                <w:szCs w:val="24"/>
              </w:rPr>
            </w:pPr>
            <w:r w:rsidRPr="002A66EC">
              <w:rPr>
                <w:rFonts w:cs="Times New Roman"/>
                <w:szCs w:val="24"/>
              </w:rPr>
              <w:t xml:space="preserve">ID: </w:t>
            </w:r>
            <w:r w:rsidRPr="009E0D76">
              <w:rPr>
                <w:rFonts w:cs="Times New Roman"/>
                <w:b/>
                <w:bCs/>
                <w:szCs w:val="24"/>
              </w:rPr>
              <w:t>518021911039</w:t>
            </w:r>
          </w:p>
        </w:tc>
        <w:tc>
          <w:tcPr>
            <w:tcW w:w="2126" w:type="dxa"/>
          </w:tcPr>
          <w:p w14:paraId="6253A7BD" w14:textId="77777777" w:rsidR="00475AC5" w:rsidRPr="002A66EC" w:rsidRDefault="00475AC5" w:rsidP="00CA2EEE">
            <w:pPr>
              <w:jc w:val="left"/>
              <w:rPr>
                <w:rFonts w:cs="Times New Roman"/>
                <w:szCs w:val="24"/>
              </w:rPr>
            </w:pPr>
          </w:p>
        </w:tc>
      </w:tr>
      <w:tr w:rsidR="00475AC5" w14:paraId="2CF98622" w14:textId="77777777" w:rsidTr="00CA2EEE">
        <w:tc>
          <w:tcPr>
            <w:tcW w:w="2547" w:type="dxa"/>
          </w:tcPr>
          <w:p w14:paraId="1A7BE147" w14:textId="77777777" w:rsidR="009E0D76" w:rsidRDefault="009E0D76" w:rsidP="00CA2EEE">
            <w:pPr>
              <w:jc w:val="left"/>
              <w:rPr>
                <w:rFonts w:cs="Times New Roman"/>
                <w:szCs w:val="24"/>
              </w:rPr>
            </w:pPr>
          </w:p>
          <w:p w14:paraId="00F0BEE1" w14:textId="7466A20E" w:rsidR="00475AC5" w:rsidRDefault="00475AC5" w:rsidP="00CA2EEE">
            <w:pPr>
              <w:jc w:val="left"/>
              <w:rPr>
                <w:rFonts w:cs="Times New Roman"/>
                <w:szCs w:val="24"/>
              </w:rPr>
            </w:pPr>
            <w:r>
              <w:rPr>
                <w:rFonts w:cs="Times New Roman" w:hint="eastAsia"/>
                <w:szCs w:val="24"/>
              </w:rPr>
              <w:t>D</w:t>
            </w:r>
            <w:r>
              <w:rPr>
                <w:rFonts w:cs="Times New Roman"/>
                <w:szCs w:val="24"/>
              </w:rPr>
              <w:t xml:space="preserve">ate: </w:t>
            </w:r>
            <w:r w:rsidR="00127DC8">
              <w:rPr>
                <w:rFonts w:cs="Times New Roman"/>
                <w:szCs w:val="24"/>
              </w:rPr>
              <w:t>9</w:t>
            </w:r>
            <w:r>
              <w:rPr>
                <w:rFonts w:cs="Times New Roman"/>
                <w:szCs w:val="24"/>
              </w:rPr>
              <w:t xml:space="preserve"> </w:t>
            </w:r>
            <w:r w:rsidR="004969DE">
              <w:rPr>
                <w:rFonts w:cs="Times New Roman"/>
                <w:szCs w:val="24"/>
              </w:rPr>
              <w:t>November</w:t>
            </w:r>
            <w:r>
              <w:rPr>
                <w:rFonts w:cs="Times New Roman"/>
                <w:szCs w:val="24"/>
              </w:rPr>
              <w:t xml:space="preserve"> 2019</w:t>
            </w:r>
          </w:p>
        </w:tc>
        <w:tc>
          <w:tcPr>
            <w:tcW w:w="2410" w:type="dxa"/>
          </w:tcPr>
          <w:p w14:paraId="2ED76899" w14:textId="77777777" w:rsidR="00475AC5" w:rsidRDefault="00475AC5" w:rsidP="00CA2EEE">
            <w:pPr>
              <w:jc w:val="left"/>
              <w:rPr>
                <w:rFonts w:cs="Times New Roman"/>
                <w:szCs w:val="24"/>
              </w:rPr>
            </w:pPr>
          </w:p>
        </w:tc>
        <w:tc>
          <w:tcPr>
            <w:tcW w:w="2126" w:type="dxa"/>
          </w:tcPr>
          <w:p w14:paraId="18D48B87" w14:textId="77777777" w:rsidR="00475AC5" w:rsidRDefault="00475AC5" w:rsidP="00CA2EEE">
            <w:pPr>
              <w:jc w:val="right"/>
              <w:rPr>
                <w:rFonts w:cs="Times New Roman"/>
                <w:szCs w:val="24"/>
              </w:rPr>
            </w:pPr>
          </w:p>
        </w:tc>
      </w:tr>
    </w:tbl>
    <w:p w14:paraId="7B9B9E80" w14:textId="77777777" w:rsidR="00475AC5" w:rsidRPr="00DB6238" w:rsidRDefault="00475AC5" w:rsidP="00475AC5">
      <w:pPr>
        <w:pStyle w:val="a3"/>
        <w:numPr>
          <w:ilvl w:val="0"/>
          <w:numId w:val="1"/>
        </w:numPr>
        <w:ind w:firstLineChars="0"/>
        <w:rPr>
          <w:b/>
          <w:bCs/>
          <w:sz w:val="32"/>
          <w:szCs w:val="32"/>
        </w:rPr>
      </w:pPr>
      <w:r w:rsidRPr="0081749E">
        <w:rPr>
          <w:b/>
          <w:bCs/>
          <w:sz w:val="32"/>
          <w:szCs w:val="32"/>
        </w:rPr>
        <w:lastRenderedPageBreak/>
        <w:t>Introduction</w:t>
      </w:r>
      <w:r w:rsidR="00AC726E">
        <w:rPr>
          <w:b/>
          <w:bCs/>
          <w:sz w:val="32"/>
          <w:szCs w:val="32"/>
        </w:rPr>
        <w:t xml:space="preserve"> [1]</w:t>
      </w:r>
    </w:p>
    <w:p w14:paraId="1C1C9C63" w14:textId="77777777" w:rsidR="00475AC5" w:rsidRPr="0081749E" w:rsidRDefault="00475AC5" w:rsidP="00475AC5">
      <w:pPr>
        <w:pStyle w:val="a3"/>
        <w:numPr>
          <w:ilvl w:val="1"/>
          <w:numId w:val="1"/>
        </w:numPr>
        <w:ind w:firstLineChars="0"/>
        <w:rPr>
          <w:b/>
          <w:bCs/>
          <w:sz w:val="30"/>
          <w:szCs w:val="30"/>
        </w:rPr>
      </w:pPr>
      <w:r w:rsidRPr="0081749E">
        <w:rPr>
          <w:b/>
          <w:bCs/>
          <w:sz w:val="30"/>
          <w:szCs w:val="30"/>
        </w:rPr>
        <w:t>Objectives</w:t>
      </w:r>
    </w:p>
    <w:p w14:paraId="40F5EA93" w14:textId="3EC04C73" w:rsidR="00475AC5" w:rsidRDefault="005402ED" w:rsidP="005402ED">
      <w:pPr>
        <w:pStyle w:val="a3"/>
        <w:numPr>
          <w:ilvl w:val="0"/>
          <w:numId w:val="9"/>
        </w:numPr>
        <w:ind w:firstLineChars="0"/>
      </w:pPr>
      <w:r>
        <w:t>A</w:t>
      </w:r>
      <w:r>
        <w:rPr>
          <w:rFonts w:hint="eastAsia"/>
        </w:rPr>
        <w:t>pp</w:t>
      </w:r>
      <w:r>
        <w:t xml:space="preserve">ly the theory we learned on the step responses in first- and second-order circuits to series </w:t>
      </w:r>
      <w:r w:rsidRPr="005402ED">
        <w:rPr>
          <w:i/>
          <w:iCs/>
        </w:rPr>
        <w:t>RC</w:t>
      </w:r>
      <w:r>
        <w:t xml:space="preserve"> and </w:t>
      </w:r>
      <w:r w:rsidRPr="005402ED">
        <w:rPr>
          <w:i/>
          <w:iCs/>
        </w:rPr>
        <w:t>RLC</w:t>
      </w:r>
      <w:r>
        <w:t xml:space="preserve"> circuits, which we will build in the lab.</w:t>
      </w:r>
    </w:p>
    <w:p w14:paraId="7241BEF3" w14:textId="789DBDF9" w:rsidR="005402ED" w:rsidRDefault="005402ED" w:rsidP="005402ED">
      <w:pPr>
        <w:pStyle w:val="a3"/>
        <w:numPr>
          <w:ilvl w:val="0"/>
          <w:numId w:val="9"/>
        </w:numPr>
        <w:ind w:firstLineChars="0"/>
      </w:pPr>
      <w:r>
        <w:t xml:space="preserve">Build a series </w:t>
      </w:r>
      <w:r w:rsidRPr="005402ED">
        <w:rPr>
          <w:i/>
          <w:iCs/>
        </w:rPr>
        <w:t>RC</w:t>
      </w:r>
      <w:r>
        <w:t xml:space="preserve"> circuit, observe its responses to input square wave signal of varied frequency, and explain them based on the theory we learned</w:t>
      </w:r>
    </w:p>
    <w:p w14:paraId="4C5A7418" w14:textId="00896F2B" w:rsidR="005402ED" w:rsidRDefault="005402ED" w:rsidP="005402ED">
      <w:pPr>
        <w:pStyle w:val="a3"/>
        <w:numPr>
          <w:ilvl w:val="0"/>
          <w:numId w:val="9"/>
        </w:numPr>
        <w:ind w:firstLineChars="0"/>
      </w:pPr>
      <w:r>
        <w:t>Relate the observed capacitor voltage and resistor voltage as functions of time to the pre-lab calculations</w:t>
      </w:r>
    </w:p>
    <w:p w14:paraId="6FEBBD93" w14:textId="54D60043" w:rsidR="005402ED" w:rsidRDefault="005402ED" w:rsidP="005402ED">
      <w:pPr>
        <w:pStyle w:val="a3"/>
        <w:numPr>
          <w:ilvl w:val="0"/>
          <w:numId w:val="9"/>
        </w:numPr>
        <w:ind w:firstLineChars="0"/>
      </w:pPr>
      <w:r>
        <w:t>Explain the changes of both output waveforms in response to the increase of the frequency of the input square wave signal</w:t>
      </w:r>
    </w:p>
    <w:p w14:paraId="30D4E348" w14:textId="4A840C8E" w:rsidR="005402ED" w:rsidRDefault="005402ED" w:rsidP="005402ED">
      <w:pPr>
        <w:pStyle w:val="a3"/>
        <w:numPr>
          <w:ilvl w:val="0"/>
          <w:numId w:val="9"/>
        </w:numPr>
        <w:ind w:firstLineChars="0"/>
      </w:pPr>
      <w:r>
        <w:t>Explain the amplitudes of the capacitor voltage and the resistor voltage related to the amplitude of the input square wave</w:t>
      </w:r>
    </w:p>
    <w:p w14:paraId="46E26DFD" w14:textId="5FB6E136" w:rsidR="005402ED" w:rsidRDefault="005402ED" w:rsidP="005402ED">
      <w:pPr>
        <w:pStyle w:val="a3"/>
        <w:numPr>
          <w:ilvl w:val="0"/>
          <w:numId w:val="9"/>
        </w:numPr>
        <w:ind w:firstLineChars="0"/>
      </w:pPr>
      <w:r>
        <w:t>Build a series RLC circuit, observe the three types of its responses to input square wave signal, and relate them to the theory you have learned. For the under-damped/over-damped/critically damped response, compare the resistance in the circuit measured in the lab with the critical resistance you calculated in the pre-lab</w:t>
      </w:r>
    </w:p>
    <w:p w14:paraId="39718B3D" w14:textId="12418BEC" w:rsidR="005402ED" w:rsidRDefault="005402ED" w:rsidP="005402ED">
      <w:pPr>
        <w:pStyle w:val="a3"/>
        <w:numPr>
          <w:ilvl w:val="0"/>
          <w:numId w:val="9"/>
        </w:numPr>
        <w:ind w:firstLineChars="0"/>
        <w:rPr>
          <w:rFonts w:hint="eastAsia"/>
        </w:rPr>
      </w:pPr>
      <w:r>
        <w:t xml:space="preserve">Build the simplest second-order circuit, an </w:t>
      </w:r>
      <w:r w:rsidRPr="005402ED">
        <w:rPr>
          <w:i/>
          <w:iCs/>
        </w:rPr>
        <w:t>LC</w:t>
      </w:r>
      <w:r>
        <w:t xml:space="preserve"> tank, and observe oscillations</w:t>
      </w:r>
    </w:p>
    <w:p w14:paraId="3534D515" w14:textId="77777777" w:rsidR="00DD5260" w:rsidRDefault="00DD5260" w:rsidP="00DD5260">
      <w:pPr>
        <w:pStyle w:val="a3"/>
        <w:numPr>
          <w:ilvl w:val="1"/>
          <w:numId w:val="1"/>
        </w:numPr>
        <w:ind w:firstLineChars="0"/>
        <w:rPr>
          <w:b/>
          <w:bCs/>
          <w:sz w:val="30"/>
          <w:szCs w:val="30"/>
        </w:rPr>
      </w:pPr>
      <w:r>
        <w:rPr>
          <w:b/>
          <w:bCs/>
          <w:sz w:val="30"/>
          <w:szCs w:val="30"/>
        </w:rPr>
        <w:t xml:space="preserve">Apparatus &amp; </w:t>
      </w:r>
      <w:r w:rsidRPr="0081749E">
        <w:rPr>
          <w:rFonts w:hint="eastAsia"/>
          <w:b/>
          <w:bCs/>
          <w:sz w:val="30"/>
          <w:szCs w:val="30"/>
        </w:rPr>
        <w:t>T</w:t>
      </w:r>
      <w:r w:rsidRPr="0081749E">
        <w:rPr>
          <w:b/>
          <w:bCs/>
          <w:sz w:val="30"/>
          <w:szCs w:val="30"/>
        </w:rPr>
        <w:t>heoretical background</w:t>
      </w:r>
    </w:p>
    <w:p w14:paraId="5DD61B8B" w14:textId="522ED5C9" w:rsidR="00C70D80" w:rsidRPr="00C73415" w:rsidRDefault="004969DE" w:rsidP="00C73415">
      <w:pPr>
        <w:pStyle w:val="a3"/>
        <w:numPr>
          <w:ilvl w:val="2"/>
          <w:numId w:val="1"/>
        </w:numPr>
        <w:spacing w:afterLines="50" w:after="163"/>
        <w:ind w:firstLineChars="0"/>
        <w:rPr>
          <w:b/>
          <w:bCs/>
          <w:sz w:val="28"/>
          <w:szCs w:val="24"/>
        </w:rPr>
      </w:pPr>
      <w:r w:rsidRPr="00C73415">
        <w:rPr>
          <w:b/>
          <w:bCs/>
          <w:sz w:val="28"/>
          <w:szCs w:val="24"/>
        </w:rPr>
        <w:t>First-order circuits</w:t>
      </w:r>
    </w:p>
    <w:p w14:paraId="69CC6EE9" w14:textId="0415DE67" w:rsidR="004969DE" w:rsidRDefault="004969DE" w:rsidP="00C73415">
      <w:pPr>
        <w:ind w:firstLine="420"/>
      </w:pPr>
      <w:r>
        <w:t>Theoretically, the transient responses in electric circuits are described by differential equations. The circuits, whose responses obey the first-order differential equation</w:t>
      </w:r>
    </w:p>
    <w:p w14:paraId="5601D5EE" w14:textId="4B2B60A7" w:rsidR="00C73415" w:rsidRPr="00C73415" w:rsidRDefault="00C73415" w:rsidP="00C73415">
      <w:pPr>
        <w:ind w:firstLine="420"/>
      </w:pPr>
      <m:oMathPara>
        <m:oMath>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oMath>
      </m:oMathPara>
    </w:p>
    <w:p w14:paraId="13FF91BA" w14:textId="17F89134" w:rsidR="00C73415" w:rsidRDefault="00C73415" w:rsidP="00C73415">
      <w:r>
        <w:t xml:space="preserve">are called </w:t>
      </w:r>
      <w:r w:rsidRPr="00C73415">
        <w:rPr>
          <w:b/>
          <w:bCs/>
        </w:rPr>
        <w:t>first-order circuits</w:t>
      </w:r>
      <w:r>
        <w:t>. Their responses are always monotonic and appear in the form of exponential function</w:t>
      </w:r>
    </w:p>
    <w:p w14:paraId="35E72B11" w14:textId="78B88AF7" w:rsidR="00C73415" w:rsidRPr="00C73415" w:rsidRDefault="00C73415" w:rsidP="00C73415">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oMath>
      </m:oMathPara>
    </w:p>
    <w:p w14:paraId="42341BD2" w14:textId="2F064D32" w:rsidR="00C73415" w:rsidRDefault="00C73415" w:rsidP="00C73415">
      <w:pPr>
        <w:ind w:firstLine="420"/>
      </w:pPr>
      <w:r>
        <w:t xml:space="preserve">A first-order circuit includes the effective resistance </w:t>
      </w:r>
      <w:r>
        <w:rPr>
          <w:i/>
          <w:iCs/>
        </w:rPr>
        <w:t>R</w:t>
      </w:r>
      <w:r>
        <w:t xml:space="preserve"> and one energy-storage element, an inductor </w:t>
      </w:r>
      <w:r>
        <w:rPr>
          <w:i/>
          <w:iCs/>
        </w:rPr>
        <w:t>L</w:t>
      </w:r>
      <w:r>
        <w:t xml:space="preserve"> or a capacitor </w:t>
      </w:r>
      <w:r>
        <w:rPr>
          <w:i/>
          <w:iCs/>
        </w:rPr>
        <w:t>C</w:t>
      </w:r>
      <w:r>
        <w:t>.</w:t>
      </w:r>
    </w:p>
    <w:p w14:paraId="1FCC4085" w14:textId="441C0F91" w:rsidR="00C73415" w:rsidRDefault="00C73415" w:rsidP="00C73415">
      <w:r>
        <w:tab/>
        <w:t xml:space="preserve">In an </w:t>
      </w:r>
      <w:r>
        <w:rPr>
          <w:i/>
          <w:iCs/>
        </w:rPr>
        <w:t>RC</w:t>
      </w:r>
      <w:r>
        <w:t xml:space="preserve"> circuit, the time constant is </w:t>
      </w:r>
    </w:p>
    <w:p w14:paraId="038DFA42" w14:textId="72E8E08D" w:rsidR="00C73415" w:rsidRPr="00C73415" w:rsidRDefault="00C73415" w:rsidP="00C73415">
      <m:oMathPara>
        <m:oMath>
          <m:r>
            <w:rPr>
              <w:rFonts w:ascii="Cambria Math" w:hAnsi="Cambria Math"/>
            </w:rPr>
            <m:t>τ=RC.</m:t>
          </m:r>
        </m:oMath>
      </m:oMathPara>
    </w:p>
    <w:p w14:paraId="6AFB78A8" w14:textId="070EFEFD" w:rsidR="00C73415" w:rsidRDefault="00C73415" w:rsidP="00C73415">
      <w:r>
        <w:tab/>
        <w:t xml:space="preserve">In an </w:t>
      </w:r>
      <w:r>
        <w:rPr>
          <w:i/>
          <w:iCs/>
        </w:rPr>
        <w:t>LC</w:t>
      </w:r>
      <w:r>
        <w:t xml:space="preserve"> circuit, the time constant is </w:t>
      </w:r>
    </w:p>
    <w:p w14:paraId="6558ED0D" w14:textId="1B024306" w:rsidR="00C73415" w:rsidRPr="00C73415" w:rsidRDefault="00C73415" w:rsidP="00C73415">
      <m:oMathPara>
        <m:oMath>
          <m:r>
            <w:rPr>
              <w:rFonts w:ascii="Cambria Math" w:hAnsi="Cambria Math"/>
            </w:rPr>
            <m:t>τ=</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oMath>
      </m:oMathPara>
    </w:p>
    <w:p w14:paraId="40D1F467" w14:textId="164A07BE" w:rsidR="00C73415" w:rsidRDefault="00C73415" w:rsidP="00A57C1C">
      <w:pPr>
        <w:ind w:firstLine="420"/>
      </w:pPr>
      <w:r>
        <w:t xml:space="preserve">The </w:t>
      </w:r>
      <w:r w:rsidRPr="00C73415">
        <w:rPr>
          <w:b/>
          <w:bCs/>
        </w:rPr>
        <w:t>fall time</w:t>
      </w:r>
      <w:r>
        <w:t xml:space="preserve"> of a signal is defined as the interval between the moment when the signal reaches its 90% and the moment when the signal reaches its 10% level. </w:t>
      </w:r>
      <w:r w:rsidR="00A22282">
        <w:t>We should n</w:t>
      </w:r>
      <w:r>
        <w:t>ote that the 10% level is reached between 2</w:t>
      </w:r>
      <w:bookmarkStart w:id="0" w:name="OLE_LINK1"/>
      <w:bookmarkStart w:id="1" w:name="OLE_LINK2"/>
      <m:oMath>
        <m:r>
          <w:rPr>
            <w:rFonts w:ascii="Cambria Math" w:hAnsi="Cambria Math"/>
          </w:rPr>
          <m:t>τ</m:t>
        </m:r>
      </m:oMath>
      <w:bookmarkEnd w:id="0"/>
      <w:bookmarkEnd w:id="1"/>
      <w:r>
        <w:t xml:space="preserve"> and 3</w:t>
      </w:r>
      <m:oMath>
        <m:r>
          <w:rPr>
            <w:rFonts w:ascii="Cambria Math" w:hAnsi="Cambria Math"/>
          </w:rPr>
          <m:t>τ</m:t>
        </m:r>
      </m:oMath>
      <w:r>
        <w:t xml:space="preserve">. Approximately, we can assume </w:t>
      </w:r>
      <w:r w:rsidRPr="00C73415">
        <w:rPr>
          <w:i/>
          <w:iCs/>
        </w:rPr>
        <w:t>fall time</w:t>
      </w:r>
      <w:r>
        <w:t xml:space="preserve"> ≈ 2.2</w:t>
      </w:r>
      <m:oMath>
        <m:r>
          <w:rPr>
            <w:rFonts w:ascii="Cambria Math" w:hAnsi="Cambria Math"/>
          </w:rPr>
          <m:t>τ</m:t>
        </m:r>
      </m:oMath>
      <w:r>
        <w:t xml:space="preserve"> . After </w:t>
      </w:r>
      <w:r>
        <w:rPr>
          <w:i/>
          <w:iCs/>
        </w:rPr>
        <w:t>t</w:t>
      </w:r>
      <w:r>
        <w:t xml:space="preserve"> = 5</w:t>
      </w:r>
      <m:oMath>
        <m:r>
          <w:rPr>
            <w:rFonts w:ascii="Cambria Math" w:hAnsi="Cambria Math"/>
          </w:rPr>
          <m:t>τ</m:t>
        </m:r>
      </m:oMath>
      <w:r>
        <w:t xml:space="preserve"> , the exponent practically equals zero.</w:t>
      </w:r>
    </w:p>
    <w:p w14:paraId="27952D63" w14:textId="77777777" w:rsidR="00C73415" w:rsidRDefault="00C73415" w:rsidP="00C73415">
      <w:pPr>
        <w:pStyle w:val="a3"/>
        <w:spacing w:afterLines="50" w:after="163"/>
        <w:ind w:left="709" w:firstLineChars="0" w:firstLine="0"/>
        <w:rPr>
          <w:rFonts w:hint="eastAsia"/>
          <w:b/>
          <w:bCs/>
          <w:sz w:val="28"/>
          <w:szCs w:val="24"/>
        </w:rPr>
      </w:pPr>
    </w:p>
    <w:p w14:paraId="2A608C7E" w14:textId="0A18707F" w:rsidR="00C73415" w:rsidRPr="00C73415" w:rsidRDefault="00C73415" w:rsidP="00C73415">
      <w:pPr>
        <w:pStyle w:val="a3"/>
        <w:numPr>
          <w:ilvl w:val="2"/>
          <w:numId w:val="1"/>
        </w:numPr>
        <w:spacing w:afterLines="50" w:after="163"/>
        <w:ind w:firstLineChars="0"/>
        <w:rPr>
          <w:b/>
          <w:bCs/>
          <w:sz w:val="28"/>
          <w:szCs w:val="24"/>
        </w:rPr>
      </w:pPr>
      <w:r>
        <w:rPr>
          <w:b/>
          <w:bCs/>
          <w:sz w:val="28"/>
          <w:szCs w:val="24"/>
        </w:rPr>
        <w:lastRenderedPageBreak/>
        <w:t>Second</w:t>
      </w:r>
      <w:r w:rsidRPr="00C73415">
        <w:rPr>
          <w:b/>
          <w:bCs/>
          <w:sz w:val="28"/>
          <w:szCs w:val="24"/>
        </w:rPr>
        <w:t>-order circuits</w:t>
      </w:r>
    </w:p>
    <w:p w14:paraId="47D3FB67" w14:textId="1A122DE3" w:rsidR="00C73415" w:rsidRDefault="00C73415" w:rsidP="00A57C1C">
      <w:pPr>
        <w:ind w:firstLine="420"/>
      </w:pPr>
      <w:r>
        <w:t xml:space="preserve">Many circuits involve two energy-storing elements, both an inductor </w:t>
      </w:r>
      <w:r w:rsidRPr="00A57C1C">
        <w:rPr>
          <w:i/>
          <w:iCs/>
        </w:rPr>
        <w:t>L</w:t>
      </w:r>
      <w:r>
        <w:t xml:space="preserve"> and a capacitor </w:t>
      </w:r>
      <w:r w:rsidRPr="00A57C1C">
        <w:rPr>
          <w:i/>
          <w:iCs/>
        </w:rPr>
        <w:t>C</w:t>
      </w:r>
      <w:r>
        <w:t>. Such circuits require a second-order differential equation description</w:t>
      </w:r>
    </w:p>
    <w:p w14:paraId="46770E3E" w14:textId="2CA42248" w:rsidR="00A57C1C" w:rsidRPr="00A57C1C" w:rsidRDefault="00A57C1C" w:rsidP="00A57C1C">
      <w:pPr>
        <w:ind w:firstLine="4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x(t)</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+2</m:t>
          </m:r>
          <m:r>
            <w:rPr>
              <w:rFonts w:ascii="Cambria Math" w:hAnsi="Cambria Math" w:cs="Times New Roman"/>
            </w:rPr>
            <m:t>∙</m:t>
          </m:r>
          <m:r>
            <w:rPr>
              <w:rFonts w:ascii="Cambria Math" w:hAnsi="Cambria Math"/>
            </w:rPr>
            <m:t>α</m:t>
          </m:r>
          <m:r>
            <w:rPr>
              <w:rFonts w:ascii="Cambria Math" w:hAnsi="Cambria Math" w:cs="Times New Roman"/>
            </w:rPr>
            <m:t>∙</m:t>
          </m:r>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cs="Times New Roman"/>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=f(t)</m:t>
          </m:r>
        </m:oMath>
      </m:oMathPara>
    </w:p>
    <w:p w14:paraId="1D9C3EF0" w14:textId="0E208770" w:rsidR="00A57C1C" w:rsidRDefault="00A57C1C" w:rsidP="00A57C1C">
      <w:r>
        <w:t xml:space="preserve">thus they are called </w:t>
      </w:r>
      <w:r w:rsidRPr="00A57C1C">
        <w:rPr>
          <w:b/>
          <w:bCs/>
        </w:rPr>
        <w:t>second-order circuits</w:t>
      </w:r>
      <w:r>
        <w:t>.</w:t>
      </w:r>
    </w:p>
    <w:p w14:paraId="10F88DC3" w14:textId="091283A1" w:rsidR="00A57C1C" w:rsidRDefault="00A57C1C" w:rsidP="00A57C1C">
      <w:r>
        <w:tab/>
        <w:t xml:space="preserve">We will consider only second-order circuits with one inductor and one capacitor. The differential equation includes two parameters: the damping factor </w:t>
      </w:r>
      <m:oMath>
        <m:r>
          <w:rPr>
            <w:rFonts w:ascii="Cambria Math" w:hAnsi="Cambria Math"/>
          </w:rPr>
          <m:t>α</m:t>
        </m:r>
      </m:oMath>
      <w:r>
        <w:t xml:space="preserve"> and the undamped frequency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which are determined by the circuit and its components.</w:t>
      </w:r>
    </w:p>
    <w:p w14:paraId="26506A5E" w14:textId="7CA28C49" w:rsidR="00A57C1C" w:rsidRDefault="00A57C1C" w:rsidP="00A57C1C">
      <w:r>
        <w:tab/>
        <w:t xml:space="preserve">For example, in the series </w:t>
      </w:r>
      <w:r w:rsidRPr="00A57C1C">
        <w:rPr>
          <w:i/>
          <w:iCs/>
        </w:rPr>
        <w:t>RLC</w:t>
      </w:r>
      <w:r>
        <w:t xml:space="preserve"> circuit, which you will build and study in this lab,</w:t>
      </w:r>
    </w:p>
    <w:p w14:paraId="02ECD56B" w14:textId="0B72C2A4" w:rsidR="00A57C1C" w:rsidRPr="00D36484" w:rsidRDefault="00D36484" w:rsidP="00A57C1C">
      <m:oMathPara>
        <m:oMath>
          <m:r>
            <w:rPr>
              <w:rFonts w:ascii="Cambria Math" w:hAnsi="Cambria Math"/>
            </w:rPr>
            <m:t>α=</m:t>
          </m:r>
          <m:f>
            <m:fPr>
              <m:ctrlPr>
                <w:rPr>
                  <w:rFonts w:ascii="Cambria Math" w:hAnsi="Cambria Math"/>
                  <w:i/>
                </w:rPr>
              </m:ctrlPr>
            </m:fPr>
            <m:num>
              <m:r>
                <w:rPr>
                  <w:rFonts w:ascii="Cambria Math" w:hAnsi="Cambria Math"/>
                </w:rPr>
                <m:t>R</m:t>
              </m:r>
            </m:num>
            <m:den>
              <m:r>
                <w:rPr>
                  <w:rFonts w:ascii="Cambria Math" w:hAnsi="Cambria Math"/>
                </w:rPr>
                <m:t>2</m:t>
              </m:r>
              <m:r>
                <w:rPr>
                  <w:rFonts w:ascii="Cambria Math" w:hAnsi="Cambria Math" w:cs="Times New Roman"/>
                </w:rPr>
                <m:t>∙</m:t>
              </m:r>
              <m:r>
                <w:rPr>
                  <w:rFonts w:ascii="Cambria Math" w:hAnsi="Cambria Math"/>
                </w:rPr>
                <m:t>L</m:t>
              </m:r>
            </m:den>
          </m:f>
          <m:r>
            <m:rPr>
              <m:sty m:val="p"/>
            </m:rPr>
            <w:rPr>
              <w:rFonts w:ascii="Cambria Math" w:hAnsi="Cambria Math"/>
            </w:rPr>
            <m:t>, and</m:t>
          </m:r>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m:t>
                  </m:r>
                  <m:r>
                    <w:rPr>
                      <w:rFonts w:ascii="Cambria Math" w:hAnsi="Cambria Math" w:cs="Times New Roman"/>
                    </w:rPr>
                    <m:t>∙</m:t>
                  </m:r>
                  <m:r>
                    <w:rPr>
                      <w:rFonts w:ascii="Cambria Math" w:hAnsi="Cambria Math"/>
                    </w:rPr>
                    <m:t>C</m:t>
                  </m:r>
                </m:e>
              </m:rad>
            </m:den>
          </m:f>
          <m:r>
            <w:rPr>
              <w:rFonts w:ascii="Cambria Math" w:hAnsi="Cambria Math"/>
            </w:rPr>
            <m:t>,</m:t>
          </m:r>
        </m:oMath>
      </m:oMathPara>
    </w:p>
    <w:p w14:paraId="70C02C05" w14:textId="4455CC9A" w:rsidR="00D36484" w:rsidRDefault="00D36484" w:rsidP="00A57C1C">
      <w:r>
        <w:t xml:space="preserve">while in the parallel </w:t>
      </w:r>
      <w:r>
        <w:rPr>
          <w:i/>
          <w:iCs/>
        </w:rPr>
        <w:t>RLC</w:t>
      </w:r>
      <w:r>
        <w:t xml:space="preserve"> circuit,</w:t>
      </w:r>
    </w:p>
    <w:p w14:paraId="7802C1FB" w14:textId="29B78970" w:rsidR="00D36484" w:rsidRPr="00D36484" w:rsidRDefault="00D36484" w:rsidP="00D36484">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cs="Times New Roman"/>
                </w:rPr>
                <m:t>∙</m:t>
              </m:r>
              <m:r>
                <w:rPr>
                  <w:rFonts w:ascii="Cambria Math" w:hAnsi="Cambria Math"/>
                </w:rPr>
                <m:t>R</m:t>
              </m:r>
              <m:r>
                <w:rPr>
                  <w:rFonts w:ascii="Cambria Math" w:hAnsi="Cambria Math" w:cs="Times New Roman"/>
                </w:rPr>
                <m:t>∙</m:t>
              </m:r>
              <m:r>
                <w:rPr>
                  <w:rFonts w:ascii="Cambria Math" w:hAnsi="Cambria Math"/>
                </w:rPr>
                <m:t>C</m:t>
              </m:r>
            </m:den>
          </m:f>
          <m:r>
            <m:rPr>
              <m:sty m:val="p"/>
            </m:rPr>
            <w:rPr>
              <w:rFonts w:ascii="Cambria Math" w:hAnsi="Cambria Math"/>
            </w:rPr>
            <m:t>, and</m:t>
          </m:r>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m:t>
                  </m:r>
                  <m:r>
                    <w:rPr>
                      <w:rFonts w:ascii="Cambria Math" w:hAnsi="Cambria Math" w:cs="Times New Roman"/>
                    </w:rPr>
                    <m:t>∙</m:t>
                  </m:r>
                  <m:r>
                    <w:rPr>
                      <w:rFonts w:ascii="Cambria Math" w:hAnsi="Cambria Math"/>
                    </w:rPr>
                    <m:t>C</m:t>
                  </m:r>
                </m:e>
              </m:rad>
            </m:den>
          </m:f>
          <m:r>
            <w:rPr>
              <w:rFonts w:ascii="Cambria Math" w:hAnsi="Cambria Math"/>
            </w:rPr>
            <m:t>.</m:t>
          </m:r>
        </m:oMath>
      </m:oMathPara>
    </w:p>
    <w:p w14:paraId="58F1930E" w14:textId="341C3F7B" w:rsidR="00D36484" w:rsidRPr="00D36484" w:rsidRDefault="00D36484" w:rsidP="00D36484">
      <w:pPr>
        <w:spacing w:afterLines="50" w:after="163"/>
        <w:rPr>
          <w:rFonts w:hint="eastAsia"/>
        </w:rPr>
      </w:pPr>
      <w:r>
        <w:tab/>
        <w:t xml:space="preserve">Depending on the two parameters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second-order circuits can exhibit three types of responses.</w:t>
      </w:r>
    </w:p>
    <w:p w14:paraId="7D037790" w14:textId="54F69AC9" w:rsidR="00D36484" w:rsidRPr="00D36484" w:rsidRDefault="00D36484" w:rsidP="00D36484">
      <w:pPr>
        <w:pStyle w:val="a3"/>
        <w:numPr>
          <w:ilvl w:val="3"/>
          <w:numId w:val="1"/>
        </w:numPr>
        <w:spacing w:afterLines="50" w:after="163"/>
        <w:ind w:firstLineChars="0"/>
        <w:rPr>
          <w:rFonts w:hint="eastAsia"/>
          <w:b/>
          <w:bCs/>
        </w:rPr>
      </w:pPr>
      <w:r w:rsidRPr="00D36484">
        <w:rPr>
          <w:b/>
          <w:bCs/>
        </w:rPr>
        <w:t>The underdamped response</w:t>
      </w:r>
    </w:p>
    <w:p w14:paraId="2A971207" w14:textId="77724AC2" w:rsidR="00D36484" w:rsidRDefault="00D36484" w:rsidP="00A57C1C">
      <w:r>
        <w:t xml:space="preserve">If </w:t>
      </w:r>
      <m:oMath>
        <m:r>
          <w:rPr>
            <w:rFonts w:ascii="Cambria Math" w:hAnsi="Cambria Math"/>
          </w:rPr>
          <m:t>α&lt;</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w:t>
      </w:r>
    </w:p>
    <w:p w14:paraId="76AADAE7" w14:textId="7906D5AE" w:rsidR="00D36484" w:rsidRPr="00D36484" w:rsidRDefault="00D36484" w:rsidP="00A57C1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cos⁡</m:t>
          </m:r>
          <m:r>
            <w:rPr>
              <w:rFonts w:ascii="Cambria Math" w:hAnsi="Cambria Math"/>
            </w:rPr>
            <m:t>(</m:t>
          </m:r>
          <m:r>
            <w:rPr>
              <w:rFonts w:ascii="Cambria Math" w:hAnsi="Cambria Math"/>
            </w:rPr>
            <m:t>ωt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sin⁡</m:t>
          </m:r>
          <m:r>
            <w:rPr>
              <w:rFonts w:ascii="Cambria Math" w:hAnsi="Cambria Math"/>
            </w:rPr>
            <m:t>(</m:t>
          </m:r>
          <m:r>
            <w:rPr>
              <w:rFonts w:ascii="Cambria Math" w:hAnsi="Cambria Math"/>
            </w:rPr>
            <m:t>ωt</m:t>
          </m:r>
          <m:r>
            <w:rPr>
              <w:rFonts w:ascii="Cambria Math" w:hAnsi="Cambria Math"/>
            </w:rPr>
            <m:t>)</m:t>
          </m:r>
          <m:r>
            <w:rPr>
              <w:rFonts w:ascii="Cambria Math" w:hAnsi="Cambria Math"/>
            </w:rPr>
            <m:t>)</m:t>
          </m:r>
        </m:oMath>
      </m:oMathPara>
    </w:p>
    <w:p w14:paraId="4DAAC072" w14:textId="5F5DCF71" w:rsidR="00D36484" w:rsidRDefault="00D36484" w:rsidP="00D36484">
      <w:r>
        <w:t xml:space="preserve">where </w:t>
      </w:r>
      <m:oMath>
        <m:r>
          <w:rPr>
            <w:rFonts w:ascii="Cambria Math" w:hAnsi="Cambria Math"/>
          </w:rPr>
          <m:t>ω=</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rad>
        <m:r>
          <w:rPr>
            <w:rFonts w:ascii="Cambria Math" w:hAnsi="Cambria Math"/>
          </w:rPr>
          <m:t>.</m:t>
        </m:r>
      </m:oMath>
    </w:p>
    <w:p w14:paraId="2CEC0E40" w14:textId="01A9BD58" w:rsidR="00D36484" w:rsidRDefault="00D36484" w:rsidP="00042F8A">
      <w:pPr>
        <w:spacing w:afterLines="50" w:after="163"/>
        <w:ind w:firstLine="420"/>
      </w:pPr>
      <w:r>
        <w:t xml:space="preserve">The underdamped circuit response involves decaying oscillations, which may last for many periods or for less than one period, depending on the damping ratio </w:t>
      </w:r>
      <m:oMath>
        <m:r>
          <w:rPr>
            <w:rFonts w:ascii="Cambria Math" w:hAnsi="Cambria Math"/>
          </w:rPr>
          <m:t>ξ=</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oMath>
      <w:r w:rsidR="00042F8A">
        <w:rPr>
          <w:rFonts w:hint="eastAsia"/>
        </w:rPr>
        <w:t>,</w:t>
      </w:r>
      <w:r w:rsidR="00042F8A">
        <w:t xml:space="preserve"> which for the series </w:t>
      </w:r>
      <w:r w:rsidR="00042F8A">
        <w:rPr>
          <w:i/>
          <w:iCs/>
        </w:rPr>
        <w:t>RLC</w:t>
      </w:r>
      <w:r w:rsidR="00042F8A">
        <w:t xml:space="preserve"> circuit </w:t>
      </w:r>
      <m:oMath>
        <m:r>
          <w:rPr>
            <w:rFonts w:ascii="Cambria Math" w:hAnsi="Cambria Math"/>
          </w:rPr>
          <m:t>ξ=</m:t>
        </m:r>
        <m:f>
          <m:fPr>
            <m:ctrlPr>
              <w:rPr>
                <w:rFonts w:ascii="Cambria Math" w:hAnsi="Cambria Math"/>
                <w:i/>
              </w:rPr>
            </m:ctrlPr>
          </m:fPr>
          <m:num>
            <m:r>
              <w:rPr>
                <w:rFonts w:ascii="Cambria Math" w:hAnsi="Cambria Math"/>
              </w:rPr>
              <m:t>R</m:t>
            </m:r>
          </m:num>
          <m:den>
            <m:r>
              <w:rPr>
                <w:rFonts w:ascii="Cambria Math" w:hAnsi="Cambria Math"/>
              </w:rPr>
              <m:t>2L</m:t>
            </m:r>
          </m:den>
        </m:f>
        <m:rad>
          <m:radPr>
            <m:degHide m:val="1"/>
            <m:ctrlPr>
              <w:rPr>
                <w:rFonts w:ascii="Cambria Math" w:hAnsi="Cambria Math"/>
                <w:i/>
              </w:rPr>
            </m:ctrlPr>
          </m:radPr>
          <m:deg/>
          <m:e>
            <m:r>
              <w:rPr>
                <w:rFonts w:ascii="Cambria Math" w:hAnsi="Cambria Math"/>
              </w:rPr>
              <m:t>LC</m:t>
            </m:r>
          </m:e>
        </m:ra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den>
        </m:f>
        <m:r>
          <w:rPr>
            <w:rFonts w:ascii="Cambria Math" w:hAnsi="Cambria Math" w:cs="Times New Roman"/>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L</m:t>
                </m:r>
              </m:den>
            </m:f>
          </m:e>
        </m:rad>
      </m:oMath>
      <w:r w:rsidR="00042F8A">
        <w:rPr>
          <w:rFonts w:hint="eastAsia"/>
        </w:rPr>
        <w:t>.</w:t>
      </w:r>
      <w:r w:rsidR="00042F8A">
        <w:t xml:space="preserve"> Varying the values of </w:t>
      </w:r>
      <w:r w:rsidR="00042F8A" w:rsidRPr="00042F8A">
        <w:rPr>
          <w:i/>
          <w:iCs/>
        </w:rPr>
        <w:t>R</w:t>
      </w:r>
      <w:r w:rsidR="00042F8A">
        <w:t xml:space="preserve">, </w:t>
      </w:r>
      <w:r w:rsidR="00042F8A" w:rsidRPr="00042F8A">
        <w:rPr>
          <w:i/>
          <w:iCs/>
        </w:rPr>
        <w:t>L</w:t>
      </w:r>
      <w:r w:rsidR="00042F8A">
        <w:t xml:space="preserve">, </w:t>
      </w:r>
      <w:r w:rsidR="00042F8A" w:rsidRPr="00042F8A">
        <w:rPr>
          <w:i/>
          <w:iCs/>
        </w:rPr>
        <w:t>C</w:t>
      </w:r>
      <w:r w:rsidR="00042F8A">
        <w:t xml:space="preserve">, affects the damping ratio </w:t>
      </w:r>
      <m:oMath>
        <m:r>
          <w:rPr>
            <w:rFonts w:ascii="Cambria Math" w:hAnsi="Cambria Math"/>
          </w:rPr>
          <m:t>ξ</m:t>
        </m:r>
      </m:oMath>
      <w:r w:rsidR="00042F8A">
        <w:t>.</w:t>
      </w:r>
    </w:p>
    <w:p w14:paraId="735C0456" w14:textId="1E86639E" w:rsidR="00042F8A" w:rsidRPr="00D36484" w:rsidRDefault="00042F8A" w:rsidP="00042F8A">
      <w:pPr>
        <w:pStyle w:val="a3"/>
        <w:numPr>
          <w:ilvl w:val="3"/>
          <w:numId w:val="1"/>
        </w:numPr>
        <w:spacing w:afterLines="50" w:after="163"/>
        <w:ind w:firstLineChars="0"/>
        <w:rPr>
          <w:rFonts w:hint="eastAsia"/>
          <w:b/>
          <w:bCs/>
        </w:rPr>
      </w:pPr>
      <w:r w:rsidRPr="00D36484">
        <w:rPr>
          <w:b/>
          <w:bCs/>
        </w:rPr>
        <w:t xml:space="preserve">The </w:t>
      </w:r>
      <w:r>
        <w:rPr>
          <w:b/>
          <w:bCs/>
        </w:rPr>
        <w:t xml:space="preserve">critically </w:t>
      </w:r>
      <w:r w:rsidRPr="00D36484">
        <w:rPr>
          <w:b/>
          <w:bCs/>
        </w:rPr>
        <w:t>damped response</w:t>
      </w:r>
    </w:p>
    <w:p w14:paraId="0E96E857" w14:textId="46B19851" w:rsidR="00042F8A" w:rsidRDefault="00042F8A" w:rsidP="00042F8A">
      <w:r>
        <w:t xml:space="preserve">If </w:t>
      </w:r>
      <m:oMath>
        <m:r>
          <w:rPr>
            <w:rFonts w:ascii="Cambria Math" w:hAnsi="Cambria Math"/>
          </w:rPr>
          <m:t>α=</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w:t>
      </w:r>
    </w:p>
    <w:p w14:paraId="262D2887" w14:textId="78381521" w:rsidR="00042F8A" w:rsidRPr="00042F8A" w:rsidRDefault="00042F8A" w:rsidP="00042F8A">
      <w:pPr>
        <w:rPr>
          <w:rFonts w:hint="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oMath>
      </m:oMathPara>
    </w:p>
    <w:p w14:paraId="5EC9C124" w14:textId="18940061" w:rsidR="00D36484" w:rsidRDefault="00E1772B" w:rsidP="00A57C1C">
      <w:r>
        <w:t>and the circuit has the critically damped response.</w:t>
      </w:r>
    </w:p>
    <w:p w14:paraId="00DF4915" w14:textId="51408C41" w:rsidR="00E1772B" w:rsidRDefault="00E1772B" w:rsidP="00A57C1C">
      <w:r>
        <w:tab/>
        <w:t>The critically damped response does not involve oscillations.</w:t>
      </w:r>
    </w:p>
    <w:p w14:paraId="34517BC5" w14:textId="32BCFF95" w:rsidR="00E1772B" w:rsidRDefault="00E1772B" w:rsidP="00F00863">
      <w:pPr>
        <w:ind w:firstLine="420"/>
      </w:pPr>
      <w:r>
        <w:t xml:space="preserve">For the series RLC circuits, </w:t>
      </w:r>
      <m:oMath>
        <m:r>
          <w:rPr>
            <w:rFonts w:ascii="Cambria Math" w:hAnsi="Cambria Math"/>
          </w:rPr>
          <m:t>α=</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 xml:space="preserve"> </w:t>
      </w:r>
      <w:r>
        <w:t xml:space="preserve">corresponds to </w:t>
      </w:r>
      <m:oMath>
        <m:f>
          <m:fPr>
            <m:ctrlPr>
              <w:rPr>
                <w:rFonts w:ascii="Cambria Math" w:hAnsi="Cambria Math"/>
                <w:i/>
              </w:rPr>
            </m:ctrlPr>
          </m:fPr>
          <m:num>
            <m:r>
              <w:rPr>
                <w:rFonts w:ascii="Cambria Math" w:hAnsi="Cambria Math"/>
              </w:rPr>
              <m:t>R</m:t>
            </m:r>
          </m:num>
          <m:den>
            <m:r>
              <w:rPr>
                <w:rFonts w:ascii="Cambria Math" w:hAnsi="Cambria Math"/>
              </w:rPr>
              <m:t>2L</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LC</m:t>
                </m:r>
              </m:e>
            </m:rad>
          </m:den>
        </m:f>
      </m:oMath>
      <w:r>
        <w:rPr>
          <w:rFonts w:hint="eastAsia"/>
        </w:rPr>
        <w:t xml:space="preserve"> </w:t>
      </w:r>
      <w:r>
        <w:t xml:space="preserve">or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critical</m:t>
            </m:r>
          </m:sub>
        </m:sSub>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sidR="00F00863">
        <w:rPr>
          <w:rFonts w:hint="eastAsia"/>
        </w:rPr>
        <w:t>.</w:t>
      </w:r>
    </w:p>
    <w:p w14:paraId="17A5D790" w14:textId="3A62E5B2" w:rsidR="00F00863" w:rsidRDefault="00F00863" w:rsidP="00F00863">
      <w:pPr>
        <w:spacing w:afterLines="50" w:after="163"/>
        <w:ind w:firstLine="420"/>
      </w:pPr>
      <w:r>
        <w:t xml:space="preserve">If </w:t>
      </w:r>
      <m:oMath>
        <m:r>
          <w:rPr>
            <w:rFonts w:ascii="Cambria Math" w:hAnsi="Cambria Math"/>
          </w:rPr>
          <m:t>L=1mH</m:t>
        </m:r>
      </m:oMath>
      <w:r>
        <w:rPr>
          <w:rFonts w:hint="eastAsia"/>
        </w:rPr>
        <w:t xml:space="preserve"> </w:t>
      </w:r>
      <w:r>
        <w:t xml:space="preserve">and </w:t>
      </w:r>
      <m:oMath>
        <m:r>
          <w:rPr>
            <w:rFonts w:ascii="Cambria Math" w:hAnsi="Cambria Math"/>
          </w:rPr>
          <m:t>C=10nF</m:t>
        </m:r>
      </m:oMath>
      <w:r>
        <w:rPr>
          <w:rFonts w:hint="eastAsia"/>
        </w:rPr>
        <w:t>,</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critical</m:t>
            </m:r>
          </m:sub>
        </m:sSub>
        <m:r>
          <w:rPr>
            <w:rFonts w:ascii="Cambria Math" w:hAnsi="Cambria Math"/>
          </w:rPr>
          <m:t>≈632</m:t>
        </m:r>
        <m:r>
          <m:rPr>
            <m:sty m:val="p"/>
          </m:rPr>
          <w:rPr>
            <w:rFonts w:ascii="Cambria Math" w:hAnsi="Cambria Math"/>
          </w:rPr>
          <m:t>Ω</m:t>
        </m:r>
      </m:oMath>
      <w:r>
        <w:rPr>
          <w:rFonts w:hint="eastAsia"/>
        </w:rPr>
        <w:t>.</w:t>
      </w:r>
    </w:p>
    <w:p w14:paraId="1B706F80" w14:textId="77777777" w:rsidR="00F00863" w:rsidRPr="00D36484" w:rsidRDefault="00F00863" w:rsidP="00F00863">
      <w:pPr>
        <w:pStyle w:val="a3"/>
        <w:numPr>
          <w:ilvl w:val="3"/>
          <w:numId w:val="1"/>
        </w:numPr>
        <w:spacing w:afterLines="50" w:after="163"/>
        <w:ind w:firstLineChars="0"/>
        <w:rPr>
          <w:rFonts w:hint="eastAsia"/>
          <w:b/>
          <w:bCs/>
        </w:rPr>
      </w:pPr>
      <w:r w:rsidRPr="00D36484">
        <w:rPr>
          <w:b/>
          <w:bCs/>
        </w:rPr>
        <w:t xml:space="preserve">The </w:t>
      </w:r>
      <w:r>
        <w:rPr>
          <w:b/>
          <w:bCs/>
        </w:rPr>
        <w:t xml:space="preserve">critically </w:t>
      </w:r>
      <w:r w:rsidRPr="00D36484">
        <w:rPr>
          <w:b/>
          <w:bCs/>
        </w:rPr>
        <w:t>damped response</w:t>
      </w:r>
    </w:p>
    <w:p w14:paraId="27467557" w14:textId="40EAEC7E" w:rsidR="00F00863" w:rsidRDefault="00F00863" w:rsidP="00F00863">
      <w:r>
        <w:t xml:space="preserve">If </w:t>
      </w:r>
      <m:oMath>
        <m:r>
          <w:rPr>
            <w:rFonts w:ascii="Cambria Math" w:hAnsi="Cambria Math"/>
          </w:rPr>
          <m:t>α</m:t>
        </m:r>
        <m:r>
          <w:rPr>
            <w:rFonts w:ascii="Cambria Math" w:hAnsi="Cambria Math"/>
          </w:rPr>
          <m:t>&gt;</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w:t>
      </w:r>
    </w:p>
    <w:p w14:paraId="7F12A837" w14:textId="6B7914EF" w:rsidR="00F00863" w:rsidRPr="00F00863" w:rsidRDefault="00F00863" w:rsidP="00F00863">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cs="Times New Roman"/>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cs="Times New Roman"/>
                </w:rPr>
                <m:t>∙</m:t>
              </m:r>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p>
          </m:sSup>
        </m:oMath>
      </m:oMathPara>
    </w:p>
    <w:p w14:paraId="078FFAE9" w14:textId="1433C88A" w:rsidR="00F00863" w:rsidRDefault="00F00863" w:rsidP="00F00863">
      <w:r>
        <w:lastRenderedPageBreak/>
        <w:t xml:space="preserve">where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e>
        </m:ra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e>
        </m:rad>
        <m:r>
          <w:rPr>
            <w:rFonts w:ascii="Cambria Math" w:hAnsi="Cambria Math"/>
          </w:rPr>
          <m:t>.</m:t>
        </m:r>
      </m:oMath>
    </w:p>
    <w:p w14:paraId="21A11E97" w14:textId="1F24F2F0" w:rsidR="00567D7E" w:rsidRDefault="00567D7E" w:rsidP="00567D7E">
      <w:pPr>
        <w:ind w:firstLine="420"/>
        <w:rPr>
          <w:rFonts w:hint="eastAsia"/>
        </w:rPr>
      </w:pPr>
      <w:r>
        <w:t xml:space="preserve">In the series </w:t>
      </w:r>
      <w:r w:rsidRPr="00567D7E">
        <w:rPr>
          <w:i/>
          <w:iCs/>
        </w:rPr>
        <w:t>RLC</w:t>
      </w:r>
      <w:r>
        <w:t xml:space="preserve"> circuits, the overdamped solution is obtained if the resistance is larger than the critical resistance, such that</w:t>
      </w:r>
      <w:r w:rsidR="00A22282">
        <w:rPr>
          <w:rFonts w:hint="eastAsia"/>
        </w:rPr>
        <w:t xml:space="preserve"> </w:t>
      </w:r>
      <m:oMath>
        <m:r>
          <w:rPr>
            <w:rFonts w:ascii="Cambria Math" w:hAnsi="Cambria Math"/>
          </w:rPr>
          <m:t>R&gt;</m:t>
        </m:r>
        <m:sSub>
          <m:sSubPr>
            <m:ctrlPr>
              <w:rPr>
                <w:rFonts w:ascii="Cambria Math" w:hAnsi="Cambria Math"/>
                <w:i/>
              </w:rPr>
            </m:ctrlPr>
          </m:sSubPr>
          <m:e>
            <m:r>
              <w:rPr>
                <w:rFonts w:ascii="Cambria Math" w:hAnsi="Cambria Math"/>
              </w:rPr>
              <m:t>R</m:t>
            </m:r>
          </m:e>
          <m:sub>
            <m:r>
              <w:rPr>
                <w:rFonts w:ascii="Cambria Math" w:hAnsi="Cambria Math"/>
              </w:rPr>
              <m:t>critical</m:t>
            </m:r>
          </m:sub>
        </m:sSub>
        <m:r>
          <w:rPr>
            <w:rFonts w:ascii="Cambria Math" w:hAnsi="Cambria Math"/>
          </w:rPr>
          <m:t>=2</m:t>
        </m:r>
        <m:r>
          <w:rPr>
            <w:rFonts w:ascii="Cambria Math" w:hAnsi="Cambria Math" w:cs="Times New Roman"/>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t>.</w:t>
      </w:r>
    </w:p>
    <w:p w14:paraId="022604BA" w14:textId="66B6DB36" w:rsidR="00F00863" w:rsidRDefault="00567D7E" w:rsidP="00F00863">
      <w:r>
        <w:tab/>
        <w:t>We should notice that the larger resistance corresponds to the longer delay, and even the faster decay has a much longer fall time than the critically damped response.</w:t>
      </w:r>
    </w:p>
    <w:p w14:paraId="1004A566" w14:textId="672CF3E4" w:rsidR="00567D7E" w:rsidRDefault="00567D7E" w:rsidP="00567D7E">
      <w:pPr>
        <w:spacing w:afterLines="50" w:after="163"/>
        <w:ind w:firstLine="420"/>
      </w:pPr>
      <w:r>
        <w:t xml:space="preserve">One of the most interesting features of series </w:t>
      </w:r>
      <w:r w:rsidRPr="00567D7E">
        <w:rPr>
          <w:i/>
          <w:iCs/>
        </w:rPr>
        <w:t>RLC</w:t>
      </w:r>
      <w:r>
        <w:t xml:space="preserve"> circuits is that increasing the resistance above the critical value results in much longer fall time, or longer delays of responses in digital circuits. Among all monotonic responses, the critically damped is the fastest.</w:t>
      </w:r>
    </w:p>
    <w:p w14:paraId="429553DF" w14:textId="3C7EC2A1" w:rsidR="00567D7E" w:rsidRDefault="00567D7E" w:rsidP="00567D7E">
      <w:pPr>
        <w:pStyle w:val="a3"/>
        <w:numPr>
          <w:ilvl w:val="2"/>
          <w:numId w:val="1"/>
        </w:numPr>
        <w:spacing w:afterLines="50" w:after="163"/>
        <w:ind w:firstLineChars="0"/>
        <w:rPr>
          <w:b/>
          <w:bCs/>
          <w:sz w:val="28"/>
          <w:szCs w:val="24"/>
        </w:rPr>
      </w:pPr>
      <w:r>
        <w:rPr>
          <w:b/>
          <w:bCs/>
          <w:sz w:val="28"/>
          <w:szCs w:val="24"/>
        </w:rPr>
        <w:t xml:space="preserve">Apparatus </w:t>
      </w:r>
    </w:p>
    <w:p w14:paraId="65FD6112" w14:textId="7A18C7AF" w:rsidR="00F01B44" w:rsidRPr="00F01B44" w:rsidRDefault="00F01B44" w:rsidP="00966898">
      <w:pPr>
        <w:spacing w:afterLines="50" w:after="163"/>
        <w:ind w:firstLine="420"/>
        <w:rPr>
          <w:rFonts w:hint="eastAsia"/>
        </w:rPr>
      </w:pPr>
      <w:r w:rsidRPr="00F01B44">
        <w:t xml:space="preserve">The experimental setup of this experiment consists of </w:t>
      </w:r>
      <w:r w:rsidR="00883725">
        <w:t xml:space="preserve">DC source, protoboards, </w:t>
      </w:r>
      <w:r w:rsidR="00966898">
        <w:t>function generator, oscilloscope, resistors, slide rheostat and so on.</w:t>
      </w:r>
    </w:p>
    <w:p w14:paraId="18718ABE" w14:textId="6924CBD5" w:rsidR="00475AC5" w:rsidRPr="00152CEF" w:rsidRDefault="004F53F0" w:rsidP="00475AC5">
      <w:pPr>
        <w:pStyle w:val="a3"/>
        <w:numPr>
          <w:ilvl w:val="0"/>
          <w:numId w:val="1"/>
        </w:numPr>
        <w:ind w:firstLineChars="0"/>
        <w:rPr>
          <w:b/>
          <w:bCs/>
          <w:sz w:val="32"/>
          <w:szCs w:val="32"/>
        </w:rPr>
      </w:pPr>
      <w:r>
        <w:rPr>
          <w:b/>
          <w:bCs/>
          <w:sz w:val="32"/>
          <w:szCs w:val="32"/>
        </w:rPr>
        <w:t>Measurement</w:t>
      </w:r>
      <w:r w:rsidR="00475AC5" w:rsidRPr="00EC1924">
        <w:rPr>
          <w:b/>
          <w:bCs/>
          <w:sz w:val="32"/>
          <w:szCs w:val="32"/>
        </w:rPr>
        <w:t>s</w:t>
      </w:r>
      <w:r>
        <w:rPr>
          <w:b/>
          <w:bCs/>
          <w:sz w:val="32"/>
          <w:szCs w:val="32"/>
        </w:rPr>
        <w:t xml:space="preserve"> </w:t>
      </w:r>
      <w:r w:rsidR="007764CD">
        <w:rPr>
          <w:b/>
          <w:bCs/>
          <w:sz w:val="32"/>
          <w:szCs w:val="32"/>
        </w:rPr>
        <w:t>[</w:t>
      </w:r>
      <w:r w:rsidR="00966898">
        <w:rPr>
          <w:b/>
          <w:bCs/>
          <w:sz w:val="32"/>
          <w:szCs w:val="32"/>
        </w:rPr>
        <w:t>2</w:t>
      </w:r>
      <w:r w:rsidR="007764CD">
        <w:rPr>
          <w:b/>
          <w:bCs/>
          <w:sz w:val="32"/>
          <w:szCs w:val="32"/>
        </w:rPr>
        <w:t>]</w:t>
      </w:r>
    </w:p>
    <w:p w14:paraId="329EE60F" w14:textId="582B65FA" w:rsidR="00475AC5" w:rsidRDefault="00966898" w:rsidP="00475AC5">
      <w:pPr>
        <w:pStyle w:val="a3"/>
        <w:numPr>
          <w:ilvl w:val="1"/>
          <w:numId w:val="1"/>
        </w:numPr>
        <w:ind w:firstLineChars="0"/>
        <w:rPr>
          <w:b/>
          <w:bCs/>
          <w:sz w:val="30"/>
          <w:szCs w:val="30"/>
        </w:rPr>
      </w:pPr>
      <w:r>
        <w:rPr>
          <w:b/>
          <w:bCs/>
          <w:sz w:val="30"/>
          <w:szCs w:val="30"/>
        </w:rPr>
        <w:t>First-order circuit</w:t>
      </w:r>
      <w:r w:rsidR="00F73591">
        <w:rPr>
          <w:b/>
          <w:bCs/>
          <w:sz w:val="30"/>
          <w:szCs w:val="30"/>
        </w:rPr>
        <w:t xml:space="preserve"> </w:t>
      </w:r>
    </w:p>
    <w:p w14:paraId="346AE0C2" w14:textId="4B46017D" w:rsidR="0030196D" w:rsidRPr="0030196D" w:rsidRDefault="0030196D" w:rsidP="003A1553">
      <w:pPr>
        <w:ind w:firstLine="420"/>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=1</m:t>
        </m:r>
        <m:r>
          <m:rPr>
            <m:sty m:val="p"/>
          </m:rPr>
          <w:rPr>
            <w:rFonts w:ascii="Cambria Math" w:hAnsi="Cambria Math"/>
            <w:szCs w:val="24"/>
          </w:rPr>
          <m:t>k</m:t>
        </m:r>
        <m:r>
          <m:rPr>
            <m:sty m:val="p"/>
          </m:rPr>
          <w:rPr>
            <w:rFonts w:ascii="Cambria Math" w:hAnsi="Cambria Math"/>
            <w:szCs w:val="24"/>
          </w:rPr>
          <m:t>Ω</m:t>
        </m:r>
      </m:oMath>
      <w:r w:rsidR="00A22282">
        <w:rPr>
          <w:szCs w:val="24"/>
        </w:rPr>
        <w:t>,</w:t>
      </w:r>
      <w:r>
        <w:rPr>
          <w:szCs w:val="24"/>
        </w:rPr>
        <w:t xml:space="preserve"> </w:t>
      </w:r>
      <m:oMath>
        <m:r>
          <w:rPr>
            <w:rFonts w:ascii="Cambria Math" w:hAnsi="Cambria Math"/>
            <w:szCs w:val="24"/>
          </w:rPr>
          <m:t>C=0.1μF</m:t>
        </m:r>
      </m:oMath>
      <w:r w:rsidR="00A22282">
        <w:rPr>
          <w:rFonts w:hint="eastAsia"/>
          <w:szCs w:val="24"/>
        </w:rPr>
        <w:t xml:space="preserve"> </w:t>
      </w:r>
      <w:r w:rsidR="00A22282">
        <w:rPr>
          <w:szCs w:val="24"/>
        </w:rPr>
        <w:t>are used in this part</w:t>
      </w:r>
      <w:r>
        <w:rPr>
          <w:rFonts w:hint="eastAsia"/>
          <w:szCs w:val="24"/>
        </w:rPr>
        <w:t>.</w:t>
      </w:r>
      <w:r>
        <w:rPr>
          <w:szCs w:val="24"/>
        </w:rPr>
        <w:t xml:space="preserve"> First, we turn </w:t>
      </w:r>
      <w:r>
        <w:t xml:space="preserve">on the function generator. And </w:t>
      </w:r>
      <w:r w:rsidR="003A1553">
        <w:t xml:space="preserve">we </w:t>
      </w:r>
      <w:r>
        <w:t xml:space="preserve">set a square wave at 1 </w:t>
      </w:r>
      <m:oMath>
        <m:sSub>
          <m:sSubPr>
            <m:ctrlPr>
              <w:rPr>
                <w:rFonts w:ascii="Cambria Math" w:hAnsi="Cambria Math"/>
                <w:i/>
              </w:rPr>
            </m:ctrlPr>
          </m:sSubPr>
          <m:e>
            <m:r>
              <w:rPr>
                <w:rFonts w:ascii="Cambria Math" w:hAnsi="Cambria Math"/>
              </w:rPr>
              <m:t>V</m:t>
            </m:r>
          </m:e>
          <m:sub>
            <m:r>
              <w:rPr>
                <w:rFonts w:ascii="Cambria Math" w:hAnsi="Cambria Math"/>
              </w:rPr>
              <m:t>ppk</m:t>
            </m:r>
          </m:sub>
        </m:sSub>
      </m:oMath>
      <w:r w:rsidR="003A1553">
        <w:rPr>
          <w:rFonts w:hint="eastAsia"/>
        </w:rPr>
        <w:t xml:space="preserve"> </w:t>
      </w:r>
      <w:r>
        <w:t xml:space="preserve">and 100 Hz. </w:t>
      </w:r>
      <w:r w:rsidR="003A1553">
        <w:t>Then, we a</w:t>
      </w:r>
      <w:r>
        <w:t>pply it to the circuit as the input signal.</w:t>
      </w:r>
      <w:r w:rsidR="003A1553">
        <w:t xml:space="preserve"> Second, we monitor the input signal in Channel 1 and the output in Channel 2 of the oscilloscope. And finally complete the table.</w:t>
      </w:r>
    </w:p>
    <w:p w14:paraId="7769EB09" w14:textId="7F604C27" w:rsidR="003A1553" w:rsidRDefault="003A1553" w:rsidP="00F73591">
      <w:pPr>
        <w:rPr>
          <w:szCs w:val="24"/>
        </w:rPr>
      </w:pPr>
      <w:r>
        <w:rPr>
          <w:szCs w:val="24"/>
        </w:rPr>
        <w:tab/>
        <w:t xml:space="preserve">For the </w:t>
      </w:r>
      <w:r w:rsidRPr="003A1553">
        <w:rPr>
          <w:b/>
          <w:bCs/>
          <w:szCs w:val="24"/>
        </w:rPr>
        <w:t>fastest</w:t>
      </w:r>
      <w:r>
        <w:rPr>
          <w:szCs w:val="24"/>
        </w:rPr>
        <w:t xml:space="preserve"> circuit response, we should set </w:t>
      </w:r>
      <m:oMath>
        <m:sSub>
          <m:sSubPr>
            <m:ctrlPr>
              <w:rPr>
                <w:rFonts w:ascii="Cambria Math" w:hAnsi="Cambria Math"/>
                <w:b/>
                <w:bCs/>
                <w:i/>
                <w:szCs w:val="24"/>
              </w:rPr>
            </m:ctrlPr>
          </m:sSubPr>
          <m:e>
            <m:r>
              <m:rPr>
                <m:sty m:val="bi"/>
              </m:rPr>
              <w:rPr>
                <w:rFonts w:ascii="Cambria Math" w:hAnsi="Cambria Math"/>
                <w:szCs w:val="24"/>
              </w:rPr>
              <m:t>R</m:t>
            </m:r>
          </m:e>
          <m:sub>
            <m:r>
              <m:rPr>
                <m:sty m:val="bi"/>
              </m:rPr>
              <w:rPr>
                <w:rFonts w:ascii="Cambria Math" w:hAnsi="Cambria Math"/>
                <w:szCs w:val="24"/>
              </w:rPr>
              <m:t>P</m:t>
            </m:r>
          </m:sub>
        </m:sSub>
        <m:r>
          <m:rPr>
            <m:sty m:val="bi"/>
          </m:rPr>
          <w:rPr>
            <w:rFonts w:ascii="Cambria Math" w:hAnsi="Cambria Math"/>
            <w:szCs w:val="24"/>
          </w:rPr>
          <m:t>=0</m:t>
        </m:r>
      </m:oMath>
      <w:r>
        <w:rPr>
          <w:rFonts w:hint="eastAsia"/>
          <w:szCs w:val="24"/>
        </w:rPr>
        <w:t>,</w:t>
      </w:r>
      <w:r>
        <w:rPr>
          <w:szCs w:val="24"/>
        </w:rPr>
        <w:t xml:space="preserve"> and set the oscilloscope:</w:t>
      </w:r>
    </w:p>
    <w:p w14:paraId="2C567E43" w14:textId="79216BF8" w:rsidR="003A1553" w:rsidRPr="003A1553" w:rsidRDefault="003A1553" w:rsidP="003A1553">
      <w:pPr>
        <w:pStyle w:val="a3"/>
        <w:numPr>
          <w:ilvl w:val="0"/>
          <w:numId w:val="10"/>
        </w:numPr>
        <w:ind w:firstLineChars="0"/>
        <w:rPr>
          <w:szCs w:val="24"/>
        </w:rPr>
      </w:pPr>
      <w:r>
        <w:t>Vertical scale for the input signal 200mV/div;</w:t>
      </w:r>
    </w:p>
    <w:p w14:paraId="1237EF86" w14:textId="566E715F" w:rsidR="003A1553" w:rsidRPr="003A1553" w:rsidRDefault="003A1553" w:rsidP="003A1553">
      <w:pPr>
        <w:pStyle w:val="a3"/>
        <w:numPr>
          <w:ilvl w:val="0"/>
          <w:numId w:val="10"/>
        </w:numPr>
        <w:ind w:firstLineChars="0"/>
        <w:rPr>
          <w:szCs w:val="24"/>
        </w:rPr>
      </w:pPr>
      <w:r>
        <w:t>Vertical scale for the output signal 200mV/div;</w:t>
      </w:r>
    </w:p>
    <w:p w14:paraId="66002333" w14:textId="594986BD" w:rsidR="003A1553" w:rsidRPr="003A1553" w:rsidRDefault="003A1553" w:rsidP="003A1553">
      <w:pPr>
        <w:pStyle w:val="a3"/>
        <w:numPr>
          <w:ilvl w:val="0"/>
          <w:numId w:val="10"/>
        </w:numPr>
        <w:ind w:firstLineChars="0"/>
        <w:rPr>
          <w:szCs w:val="24"/>
        </w:rPr>
      </w:pPr>
      <w:r>
        <w:t>Horizontal scale 5ms/div;</w:t>
      </w:r>
    </w:p>
    <w:p w14:paraId="74C2DAB9" w14:textId="04CCCA4F" w:rsidR="003A1553" w:rsidRDefault="003A1553" w:rsidP="003A1553">
      <w:pPr>
        <w:ind w:left="426"/>
        <w:rPr>
          <w:szCs w:val="24"/>
        </w:rPr>
      </w:pPr>
      <w:r>
        <w:rPr>
          <w:szCs w:val="24"/>
        </w:rPr>
        <w:t xml:space="preserve">For the </w:t>
      </w:r>
      <w:r w:rsidRPr="003A1553">
        <w:rPr>
          <w:b/>
          <w:bCs/>
          <w:szCs w:val="24"/>
        </w:rPr>
        <w:t>slowest</w:t>
      </w:r>
      <w:r>
        <w:rPr>
          <w:szCs w:val="24"/>
        </w:rPr>
        <w:t xml:space="preserve"> circuit response, we should set </w:t>
      </w:r>
      <m:oMath>
        <m:sSub>
          <m:sSubPr>
            <m:ctrlPr>
              <w:rPr>
                <w:rFonts w:ascii="Cambria Math" w:hAnsi="Cambria Math"/>
                <w:b/>
                <w:bCs/>
                <w:i/>
                <w:szCs w:val="24"/>
              </w:rPr>
            </m:ctrlPr>
          </m:sSubPr>
          <m:e>
            <m:r>
              <m:rPr>
                <m:sty m:val="bi"/>
              </m:rPr>
              <w:rPr>
                <w:rFonts w:ascii="Cambria Math" w:hAnsi="Cambria Math"/>
                <w:szCs w:val="24"/>
              </w:rPr>
              <m:t>R</m:t>
            </m:r>
          </m:e>
          <m:sub>
            <m:r>
              <m:rPr>
                <m:sty m:val="bi"/>
              </m:rPr>
              <w:rPr>
                <w:rFonts w:ascii="Cambria Math" w:hAnsi="Cambria Math"/>
                <w:szCs w:val="24"/>
              </w:rPr>
              <m:t>P</m:t>
            </m:r>
          </m:sub>
        </m:sSub>
        <m:r>
          <m:rPr>
            <m:sty m:val="bi"/>
          </m:rPr>
          <w:rPr>
            <w:rFonts w:ascii="Cambria Math" w:hAnsi="Cambria Math"/>
            <w:szCs w:val="24"/>
          </w:rPr>
          <m:t>=</m:t>
        </m:r>
        <m:r>
          <m:rPr>
            <m:sty m:val="bi"/>
          </m:rPr>
          <w:rPr>
            <w:rFonts w:ascii="Cambria Math" w:hAnsi="Cambria Math"/>
            <w:szCs w:val="24"/>
          </w:rPr>
          <m:t>1</m:t>
        </m:r>
        <m:r>
          <m:rPr>
            <m:sty m:val="bi"/>
          </m:rPr>
          <w:rPr>
            <w:rFonts w:ascii="Cambria Math" w:hAnsi="Cambria Math"/>
            <w:szCs w:val="24"/>
          </w:rPr>
          <m:t>0</m:t>
        </m:r>
        <m:r>
          <m:rPr>
            <m:sty m:val="bi"/>
          </m:rPr>
          <w:rPr>
            <w:rFonts w:ascii="Cambria Math" w:hAnsi="Cambria Math"/>
            <w:szCs w:val="24"/>
          </w:rPr>
          <m:t>k</m:t>
        </m:r>
        <m:r>
          <m:rPr>
            <m:sty m:val="b"/>
          </m:rPr>
          <w:rPr>
            <w:rFonts w:ascii="Cambria Math" w:hAnsi="Cambria Math"/>
            <w:szCs w:val="24"/>
          </w:rPr>
          <m:t>Ω</m:t>
        </m:r>
      </m:oMath>
      <w:r w:rsidRPr="003A1553">
        <w:rPr>
          <w:rFonts w:hint="eastAsia"/>
          <w:szCs w:val="24"/>
        </w:rPr>
        <w:t>,</w:t>
      </w:r>
      <w:r w:rsidRPr="003A1553">
        <w:rPr>
          <w:szCs w:val="24"/>
        </w:rPr>
        <w:t xml:space="preserve"> and </w:t>
      </w:r>
      <w:r>
        <w:rPr>
          <w:szCs w:val="24"/>
        </w:rPr>
        <w:t>set the oscilloscope:</w:t>
      </w:r>
    </w:p>
    <w:p w14:paraId="18C6B8B0" w14:textId="71DF80EB" w:rsidR="003A1553" w:rsidRPr="003A1553" w:rsidRDefault="003A1553" w:rsidP="003A1553">
      <w:pPr>
        <w:pStyle w:val="a3"/>
        <w:numPr>
          <w:ilvl w:val="0"/>
          <w:numId w:val="11"/>
        </w:numPr>
        <w:ind w:firstLineChars="0"/>
        <w:rPr>
          <w:szCs w:val="24"/>
        </w:rPr>
      </w:pPr>
      <w:r>
        <w:t>Vertical scale for the input signal 200mV/div;</w:t>
      </w:r>
    </w:p>
    <w:p w14:paraId="1AA80797" w14:textId="09590630" w:rsidR="003A1553" w:rsidRPr="003A1553" w:rsidRDefault="003A1553" w:rsidP="003A1553">
      <w:pPr>
        <w:pStyle w:val="a3"/>
        <w:numPr>
          <w:ilvl w:val="0"/>
          <w:numId w:val="11"/>
        </w:numPr>
        <w:ind w:firstLineChars="0"/>
        <w:rPr>
          <w:szCs w:val="24"/>
        </w:rPr>
      </w:pPr>
      <w:r>
        <w:t>Vertical scale for the output signal 50mV/div;</w:t>
      </w:r>
    </w:p>
    <w:p w14:paraId="3B37E28E" w14:textId="77777777" w:rsidR="003A1553" w:rsidRPr="003A1553" w:rsidRDefault="003A1553" w:rsidP="003A1553">
      <w:pPr>
        <w:pStyle w:val="a3"/>
        <w:numPr>
          <w:ilvl w:val="0"/>
          <w:numId w:val="11"/>
        </w:numPr>
        <w:ind w:firstLineChars="0"/>
        <w:rPr>
          <w:szCs w:val="24"/>
        </w:rPr>
      </w:pPr>
      <w:r>
        <w:t>Horizontal scale 5ms/div;</w:t>
      </w:r>
    </w:p>
    <w:p w14:paraId="6FF1688A" w14:textId="706034D4" w:rsidR="003A1553" w:rsidRDefault="003A1553" w:rsidP="003A1553">
      <w:pPr>
        <w:pStyle w:val="a3"/>
        <w:numPr>
          <w:ilvl w:val="1"/>
          <w:numId w:val="1"/>
        </w:numPr>
        <w:ind w:firstLineChars="0"/>
        <w:rPr>
          <w:b/>
          <w:bCs/>
          <w:sz w:val="30"/>
          <w:szCs w:val="30"/>
        </w:rPr>
      </w:pPr>
      <w:r>
        <w:rPr>
          <w:b/>
          <w:bCs/>
          <w:sz w:val="30"/>
          <w:szCs w:val="30"/>
        </w:rPr>
        <w:t xml:space="preserve">Second-order circuit </w:t>
      </w:r>
    </w:p>
    <w:p w14:paraId="35D7A22D" w14:textId="301D4A8D" w:rsidR="005A2053" w:rsidRPr="00A22282" w:rsidRDefault="00A835AF" w:rsidP="00A835AF">
      <w:pPr>
        <w:ind w:firstLine="420"/>
        <w:rPr>
          <w:szCs w:val="24"/>
        </w:rPr>
      </w:pPr>
      <m:oMath>
        <m:r>
          <w:rPr>
            <w:rFonts w:ascii="Cambria Math" w:hAnsi="Cambria Math"/>
            <w:szCs w:val="24"/>
          </w:rPr>
          <m:t>L=1mH</m:t>
        </m:r>
      </m:oMath>
      <w:r>
        <w:rPr>
          <w:rFonts w:hint="eastAsia"/>
          <w:szCs w:val="24"/>
        </w:rPr>
        <w:t>,</w:t>
      </w:r>
      <w:r>
        <w:rPr>
          <w:szCs w:val="24"/>
        </w:rPr>
        <w:t xml:space="preser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r>
          <w:rPr>
            <w:rFonts w:ascii="Cambria Math" w:hAnsi="Cambria Math"/>
            <w:szCs w:val="24"/>
          </w:rPr>
          <m:t>=1</m:t>
        </m:r>
        <m:r>
          <w:rPr>
            <w:rFonts w:ascii="Cambria Math" w:hAnsi="Cambria Math"/>
            <w:szCs w:val="24"/>
          </w:rPr>
          <m:t>00</m:t>
        </m:r>
        <m:r>
          <m:rPr>
            <m:sty m:val="p"/>
          </m:rPr>
          <w:rPr>
            <w:rFonts w:ascii="Cambria Math" w:hAnsi="Cambria Math"/>
            <w:szCs w:val="24"/>
          </w:rPr>
          <m:t>Ω</m:t>
        </m:r>
      </m:oMath>
      <w:r>
        <w:rPr>
          <w:rFonts w:hint="eastAsia"/>
          <w:szCs w:val="24"/>
        </w:rPr>
        <w:t>,</w:t>
      </w:r>
      <w:r>
        <w:rPr>
          <w:szCs w:val="24"/>
        </w:rPr>
        <w:t xml:space="preser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P</m:t>
            </m:r>
          </m:sub>
        </m:sSub>
        <m:r>
          <w:rPr>
            <w:rFonts w:ascii="Cambria Math" w:hAnsi="Cambria Math"/>
            <w:szCs w:val="24"/>
          </w:rPr>
          <m:t>=10k</m:t>
        </m:r>
        <m:r>
          <m:rPr>
            <m:sty m:val="p"/>
          </m:rPr>
          <w:rPr>
            <w:rFonts w:ascii="Cambria Math" w:hAnsi="Cambria Math"/>
            <w:szCs w:val="24"/>
          </w:rPr>
          <m:t>Ω</m:t>
        </m:r>
      </m:oMath>
      <w:r w:rsidR="005A2053" w:rsidRPr="005A2053">
        <w:rPr>
          <w:rFonts w:hint="eastAsia"/>
          <w:szCs w:val="24"/>
        </w:rPr>
        <w:t xml:space="preserve"> </w:t>
      </w:r>
      <w:r w:rsidR="005A2053" w:rsidRPr="005A2053">
        <w:rPr>
          <w:szCs w:val="24"/>
        </w:rPr>
        <w:t xml:space="preserve">and </w:t>
      </w:r>
      <m:oMath>
        <m:r>
          <w:rPr>
            <w:rFonts w:ascii="Cambria Math" w:hAnsi="Cambria Math"/>
            <w:szCs w:val="24"/>
          </w:rPr>
          <m:t>C=</m:t>
        </m:r>
        <m:r>
          <w:rPr>
            <w:rFonts w:ascii="Cambria Math" w:hAnsi="Cambria Math"/>
            <w:szCs w:val="24"/>
          </w:rPr>
          <m:t>820p</m:t>
        </m:r>
        <m:r>
          <w:rPr>
            <w:rFonts w:ascii="Cambria Math" w:hAnsi="Cambria Math"/>
            <w:szCs w:val="24"/>
          </w:rPr>
          <m:t>F</m:t>
        </m:r>
      </m:oMath>
      <w:r w:rsidR="00A22282">
        <w:rPr>
          <w:szCs w:val="24"/>
        </w:rPr>
        <w:t xml:space="preserve"> are used in this part</w:t>
      </w:r>
    </w:p>
    <w:p w14:paraId="4D70F7EF" w14:textId="048FA98C" w:rsidR="003A1553" w:rsidRPr="005A2053" w:rsidRDefault="005A2053" w:rsidP="005A2053">
      <w:pPr>
        <w:pStyle w:val="a3"/>
        <w:numPr>
          <w:ilvl w:val="0"/>
          <w:numId w:val="13"/>
        </w:numPr>
        <w:ind w:firstLineChars="0"/>
        <w:rPr>
          <w:szCs w:val="24"/>
        </w:rPr>
      </w:pPr>
      <w:r>
        <w:rPr>
          <w:szCs w:val="24"/>
        </w:rPr>
        <w:t xml:space="preserve">On </w:t>
      </w:r>
      <w:r>
        <w:t xml:space="preserve">the function generator, we should set a square wave at </w:t>
      </w:r>
      <w:r w:rsidRPr="00421DAC">
        <w:rPr>
          <w:b/>
          <w:bCs/>
        </w:rPr>
        <w:t>1</w:t>
      </w:r>
      <m:oMath>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ppk</m:t>
            </m:r>
          </m:sub>
        </m:sSub>
      </m:oMath>
      <w:r>
        <w:t xml:space="preserve"> and </w:t>
      </w:r>
      <w:r w:rsidRPr="00421DAC">
        <w:rPr>
          <w:b/>
          <w:bCs/>
        </w:rPr>
        <w:t>10 kHz</w:t>
      </w:r>
      <w:r>
        <w:t xml:space="preserve"> as the input signal.</w:t>
      </w:r>
    </w:p>
    <w:p w14:paraId="3B8AF105" w14:textId="21C81E12" w:rsidR="005A2053" w:rsidRPr="005A2053" w:rsidRDefault="005A2053" w:rsidP="005A2053">
      <w:pPr>
        <w:pStyle w:val="a3"/>
        <w:numPr>
          <w:ilvl w:val="0"/>
          <w:numId w:val="13"/>
        </w:numPr>
        <w:ind w:firstLineChars="0"/>
        <w:rPr>
          <w:szCs w:val="24"/>
        </w:rPr>
      </w:pPr>
      <w:r>
        <w:t xml:space="preserve">We should vary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P</m:t>
            </m:r>
          </m:sub>
        </m:sSub>
      </m:oMath>
      <w:r>
        <w:rPr>
          <w:rFonts w:hint="eastAsia"/>
        </w:rPr>
        <w:t xml:space="preserve"> </w:t>
      </w:r>
      <w:r>
        <w:t>to generate three kinds of plot on the oscilloscope. (Under-damped, critically damped, over-damped response).</w:t>
      </w:r>
    </w:p>
    <w:p w14:paraId="6492C665" w14:textId="5F424013" w:rsidR="005A2053" w:rsidRPr="005A2053" w:rsidRDefault="005A2053" w:rsidP="005A2053">
      <w:pPr>
        <w:pStyle w:val="a3"/>
        <w:numPr>
          <w:ilvl w:val="0"/>
          <w:numId w:val="13"/>
        </w:numPr>
        <w:ind w:firstLineChars="0"/>
        <w:rPr>
          <w:szCs w:val="24"/>
        </w:rPr>
      </w:pPr>
      <w:r>
        <w:t>We should observe and save the graph from the oscilloscope.</w:t>
      </w:r>
    </w:p>
    <w:p w14:paraId="0BA10DDE" w14:textId="0F51A7EC" w:rsidR="005A2053" w:rsidRPr="005A2053" w:rsidRDefault="005A2053" w:rsidP="005A2053">
      <w:pPr>
        <w:pStyle w:val="a3"/>
        <w:numPr>
          <w:ilvl w:val="0"/>
          <w:numId w:val="13"/>
        </w:numPr>
        <w:ind w:firstLineChars="0"/>
        <w:rPr>
          <w:szCs w:val="24"/>
        </w:rPr>
      </w:pPr>
      <w:r>
        <w:t xml:space="preserve">We should record: </w:t>
      </w:r>
      <w:r w:rsidRPr="00421DAC">
        <w:rPr>
          <w:b/>
          <w:bCs/>
        </w:rPr>
        <w:t>Fall time</w:t>
      </w:r>
      <w:r>
        <w:t xml:space="preserve"> and </w:t>
      </w:r>
      <w:r w:rsidRPr="00421DAC">
        <w:rPr>
          <w:b/>
          <w:bCs/>
        </w:rPr>
        <w:t>Rise time</w:t>
      </w:r>
      <w:r>
        <w:t>, the time interval between the neighboring peaks, ∆</w:t>
      </w:r>
      <w:r w:rsidRPr="005A2053">
        <w:rPr>
          <w:i/>
          <w:iCs/>
        </w:rPr>
        <w:t>t</w:t>
      </w:r>
      <w:r>
        <w:t xml:space="preserve">, and the resistance of the potentiometer,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P</m:t>
            </m:r>
          </m:sub>
        </m:sSub>
      </m:oMath>
      <w:r>
        <w:t>.</w:t>
      </w:r>
    </w:p>
    <w:p w14:paraId="238E5FB1" w14:textId="4B64CA83" w:rsidR="005A2053" w:rsidRDefault="005A2053" w:rsidP="005A2053">
      <w:pPr>
        <w:rPr>
          <w:szCs w:val="24"/>
        </w:rPr>
      </w:pPr>
    </w:p>
    <w:p w14:paraId="74B9F182" w14:textId="77777777" w:rsidR="005A2053" w:rsidRPr="005A2053" w:rsidRDefault="005A2053" w:rsidP="005A2053">
      <w:pPr>
        <w:rPr>
          <w:rFonts w:hint="eastAsia"/>
          <w:szCs w:val="24"/>
        </w:rPr>
      </w:pPr>
    </w:p>
    <w:p w14:paraId="00EADE42" w14:textId="2C30D6BE" w:rsidR="00F73591" w:rsidRPr="00F73591" w:rsidRDefault="007764CD" w:rsidP="00F73591">
      <w:pPr>
        <w:pStyle w:val="a3"/>
        <w:numPr>
          <w:ilvl w:val="0"/>
          <w:numId w:val="1"/>
        </w:numPr>
        <w:ind w:firstLineChars="0"/>
        <w:rPr>
          <w:b/>
          <w:bCs/>
          <w:sz w:val="32"/>
          <w:szCs w:val="32"/>
        </w:rPr>
      </w:pPr>
      <w:r>
        <w:rPr>
          <w:b/>
          <w:bCs/>
          <w:sz w:val="32"/>
          <w:szCs w:val="32"/>
        </w:rPr>
        <w:lastRenderedPageBreak/>
        <w:t>Results &amp; discussion</w:t>
      </w:r>
      <w:r w:rsidR="003A1553" w:rsidRPr="003A1553">
        <w:rPr>
          <w:szCs w:val="24"/>
        </w:rPr>
        <w:t xml:space="preserve"> </w:t>
      </w:r>
    </w:p>
    <w:p w14:paraId="6F9167FC" w14:textId="77777777" w:rsidR="005A5FF3" w:rsidRDefault="005A5FF3" w:rsidP="005A5FF3">
      <w:pPr>
        <w:pStyle w:val="a3"/>
        <w:numPr>
          <w:ilvl w:val="1"/>
          <w:numId w:val="1"/>
        </w:numPr>
        <w:ind w:firstLineChars="0"/>
        <w:rPr>
          <w:b/>
          <w:bCs/>
          <w:sz w:val="30"/>
          <w:szCs w:val="30"/>
        </w:rPr>
      </w:pPr>
      <w:r>
        <w:rPr>
          <w:b/>
          <w:bCs/>
          <w:sz w:val="30"/>
          <w:szCs w:val="30"/>
        </w:rPr>
        <w:t xml:space="preserve">First-order circuit </w:t>
      </w:r>
    </w:p>
    <w:p w14:paraId="76DAB2AA" w14:textId="58935FB8" w:rsidR="004D7151" w:rsidRDefault="003F1F0B" w:rsidP="00CC2DD5">
      <w:pPr>
        <w:spacing w:afterLines="50" w:after="163"/>
        <w:ind w:firstLine="420"/>
      </w:pPr>
      <w:r>
        <w:t>According to the procedure described in 2.1., we can get Table 1</w:t>
      </w:r>
      <w:r w:rsidR="00CC2DD5">
        <w:t xml:space="preserve"> for the first</w:t>
      </w:r>
      <w:r w:rsidR="007851C8">
        <w:t>-</w:t>
      </w:r>
      <w:r w:rsidR="00CC2DD5">
        <w:t>order as shown below.</w:t>
      </w:r>
    </w:p>
    <w:tbl>
      <w:tblPr>
        <w:tblStyle w:val="a7"/>
        <w:tblW w:w="0" w:type="auto"/>
        <w:tblLook w:val="04A0" w:firstRow="1" w:lastRow="0" w:firstColumn="1" w:lastColumn="0" w:noHBand="0" w:noVBand="1"/>
      </w:tblPr>
      <w:tblGrid>
        <w:gridCol w:w="3256"/>
        <w:gridCol w:w="2835"/>
        <w:gridCol w:w="2925"/>
      </w:tblGrid>
      <w:tr w:rsidR="00CC2DD5" w14:paraId="615B06DB" w14:textId="77777777" w:rsidTr="00EE156B">
        <w:tc>
          <w:tcPr>
            <w:tcW w:w="3256" w:type="dxa"/>
          </w:tcPr>
          <w:p w14:paraId="71A67737" w14:textId="651F340A" w:rsidR="00CC2DD5" w:rsidRDefault="00CC2DD5" w:rsidP="003F1F0B">
            <w:pPr>
              <w:rPr>
                <w:rFonts w:hint="eastAsia"/>
              </w:rPr>
            </w:pPr>
            <w:r>
              <w:t>The setting of the potentiometer corresponding to the …</w:t>
            </w:r>
          </w:p>
        </w:tc>
        <w:tc>
          <w:tcPr>
            <w:tcW w:w="2835" w:type="dxa"/>
            <w:vAlign w:val="center"/>
          </w:tcPr>
          <w:p w14:paraId="1A386AA6" w14:textId="445AAA6D" w:rsidR="00CC2DD5" w:rsidRPr="00CC2DD5" w:rsidRDefault="00CC2DD5" w:rsidP="00EE156B">
            <w:pPr>
              <w:jc w:val="center"/>
              <w:rPr>
                <w:rFonts w:hint="eastAsia"/>
                <w:b/>
                <w:bCs/>
              </w:rPr>
            </w:pPr>
            <w:r w:rsidRPr="00CC2DD5">
              <w:rPr>
                <w:b/>
                <w:bCs/>
              </w:rPr>
              <w:t xml:space="preserve">Fastest </w:t>
            </w:r>
            <w:r w:rsidRPr="00421DAC">
              <w:t>circuit response</w:t>
            </w:r>
          </w:p>
        </w:tc>
        <w:tc>
          <w:tcPr>
            <w:tcW w:w="2925" w:type="dxa"/>
            <w:vAlign w:val="center"/>
          </w:tcPr>
          <w:p w14:paraId="01602AEA" w14:textId="382EE96F" w:rsidR="00CC2DD5" w:rsidRPr="00CC2DD5" w:rsidRDefault="00CC2DD5" w:rsidP="00EE156B">
            <w:pPr>
              <w:jc w:val="center"/>
              <w:rPr>
                <w:rFonts w:hint="eastAsia"/>
                <w:b/>
                <w:bCs/>
              </w:rPr>
            </w:pPr>
            <w:r w:rsidRPr="00CC2DD5">
              <w:rPr>
                <w:b/>
                <w:bCs/>
              </w:rPr>
              <w:t xml:space="preserve">Slowest </w:t>
            </w:r>
            <w:r w:rsidRPr="00421DAC">
              <w:t>circuit response</w:t>
            </w:r>
          </w:p>
        </w:tc>
      </w:tr>
      <w:tr w:rsidR="00CC2DD5" w14:paraId="71FCDBEB" w14:textId="77777777" w:rsidTr="00EE156B">
        <w:tc>
          <w:tcPr>
            <w:tcW w:w="3256" w:type="dxa"/>
          </w:tcPr>
          <w:p w14:paraId="7C22F412" w14:textId="47EE77D8" w:rsidR="00CC2DD5" w:rsidRDefault="00CC2DD5" w:rsidP="003F1F0B">
            <w:pPr>
              <w:rPr>
                <w:rFonts w:hint="eastAsia"/>
              </w:rPr>
            </w:pPr>
            <w:r w:rsidRPr="00CC2DD5">
              <w:rPr>
                <w:b/>
                <w:bCs/>
              </w:rPr>
              <w:t>Peak-to-peak</w:t>
            </w:r>
            <w:r>
              <w:t xml:space="preserve"> voltage of the </w:t>
            </w:r>
            <w:r w:rsidRPr="00CC2DD5">
              <w:rPr>
                <w:b/>
                <w:bCs/>
              </w:rPr>
              <w:t>input</w:t>
            </w:r>
            <w:r>
              <w:t xml:space="preserve"> square wave,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ppk</m:t>
                  </m:r>
                </m:sub>
              </m:sSub>
            </m:oMath>
            <w:r>
              <w:rPr>
                <w:rFonts w:hint="eastAsia"/>
              </w:rPr>
              <w:t xml:space="preserve"> </w:t>
            </w:r>
            <w:r>
              <w:t>[V]</w:t>
            </w:r>
          </w:p>
        </w:tc>
        <w:tc>
          <w:tcPr>
            <w:tcW w:w="2835" w:type="dxa"/>
            <w:vAlign w:val="center"/>
          </w:tcPr>
          <w:p w14:paraId="63FA4D26" w14:textId="5A6DA272" w:rsidR="00CC2DD5" w:rsidRDefault="00CC2DD5" w:rsidP="00CC2DD5">
            <w:pPr>
              <w:jc w:val="center"/>
              <w:rPr>
                <w:rFonts w:hint="eastAsia"/>
              </w:rPr>
            </w:pPr>
            <w:r>
              <w:rPr>
                <w:rFonts w:hint="eastAsia"/>
              </w:rPr>
              <w:t>0</w:t>
            </w:r>
            <w:r>
              <w:t>.960</w:t>
            </w:r>
          </w:p>
        </w:tc>
        <w:tc>
          <w:tcPr>
            <w:tcW w:w="2925" w:type="dxa"/>
            <w:vAlign w:val="center"/>
          </w:tcPr>
          <w:p w14:paraId="146E9954" w14:textId="24C9D2CF" w:rsidR="00CC2DD5" w:rsidRDefault="00CC2DD5" w:rsidP="00CC2DD5">
            <w:pPr>
              <w:jc w:val="center"/>
              <w:rPr>
                <w:rFonts w:hint="eastAsia"/>
              </w:rPr>
            </w:pPr>
            <w:r>
              <w:rPr>
                <w:rFonts w:hint="eastAsia"/>
              </w:rPr>
              <w:t>0</w:t>
            </w:r>
            <w:r>
              <w:t>.952</w:t>
            </w:r>
          </w:p>
        </w:tc>
      </w:tr>
      <w:tr w:rsidR="00CC2DD5" w14:paraId="7AC279D3" w14:textId="77777777" w:rsidTr="00EE156B">
        <w:tc>
          <w:tcPr>
            <w:tcW w:w="3256" w:type="dxa"/>
          </w:tcPr>
          <w:p w14:paraId="0C8DAD40" w14:textId="32FB390C" w:rsidR="00CC2DD5" w:rsidRDefault="00CC2DD5" w:rsidP="00CC2DD5">
            <w:pPr>
              <w:rPr>
                <w:rFonts w:hint="eastAsia"/>
              </w:rPr>
            </w:pPr>
            <w:r w:rsidRPr="00CC2DD5">
              <w:rPr>
                <w:b/>
                <w:bCs/>
              </w:rPr>
              <w:t>Peak-to-peak</w:t>
            </w:r>
            <w:r>
              <w:t xml:space="preserve"> voltage of the </w:t>
            </w:r>
            <w:r w:rsidRPr="00CC2DD5">
              <w:rPr>
                <w:b/>
                <w:bCs/>
              </w:rPr>
              <w:t>output</w:t>
            </w:r>
            <w:r>
              <w:t xml:space="preserve"> square wave,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ppk</m:t>
                  </m:r>
                </m:sub>
              </m:sSub>
            </m:oMath>
            <w:r>
              <w:rPr>
                <w:rFonts w:hint="eastAsia"/>
              </w:rPr>
              <w:t xml:space="preserve"> </w:t>
            </w:r>
            <w:r>
              <w:t>[V]</w:t>
            </w:r>
          </w:p>
        </w:tc>
        <w:tc>
          <w:tcPr>
            <w:tcW w:w="2835" w:type="dxa"/>
            <w:vAlign w:val="center"/>
          </w:tcPr>
          <w:p w14:paraId="323C32DD" w14:textId="411D24FC" w:rsidR="00CC2DD5" w:rsidRDefault="00CC2DD5" w:rsidP="00CC2DD5">
            <w:pPr>
              <w:jc w:val="center"/>
              <w:rPr>
                <w:rFonts w:hint="eastAsia"/>
              </w:rPr>
            </w:pPr>
            <w:r>
              <w:rPr>
                <w:rFonts w:hint="eastAsia"/>
              </w:rPr>
              <w:t>0</w:t>
            </w:r>
            <w:r>
              <w:t>.864</w:t>
            </w:r>
          </w:p>
        </w:tc>
        <w:tc>
          <w:tcPr>
            <w:tcW w:w="2925" w:type="dxa"/>
            <w:vAlign w:val="center"/>
          </w:tcPr>
          <w:p w14:paraId="4A780E1E" w14:textId="5FCFDCC2" w:rsidR="00CC2DD5" w:rsidRDefault="00CC2DD5" w:rsidP="00CC2DD5">
            <w:pPr>
              <w:jc w:val="center"/>
              <w:rPr>
                <w:rFonts w:hint="eastAsia"/>
              </w:rPr>
            </w:pPr>
            <w:r>
              <w:rPr>
                <w:rFonts w:hint="eastAsia"/>
              </w:rPr>
              <w:t>0</w:t>
            </w:r>
            <w:r>
              <w:t>.832</w:t>
            </w:r>
          </w:p>
        </w:tc>
      </w:tr>
      <w:tr w:rsidR="00CC2DD5" w14:paraId="33481864" w14:textId="77777777" w:rsidTr="00EE156B">
        <w:tc>
          <w:tcPr>
            <w:tcW w:w="3256" w:type="dxa"/>
          </w:tcPr>
          <w:p w14:paraId="11C88732" w14:textId="5295C32D" w:rsidR="00CC2DD5" w:rsidRDefault="00CC2DD5" w:rsidP="00CC2DD5">
            <w:pPr>
              <w:rPr>
                <w:rFonts w:hint="eastAsia"/>
              </w:rPr>
            </w:pPr>
            <w:r w:rsidRPr="00CC2DD5">
              <w:rPr>
                <w:b/>
                <w:bCs/>
              </w:rPr>
              <w:t>Period</w:t>
            </w:r>
            <w:r>
              <w:t xml:space="preserve"> of the </w:t>
            </w:r>
            <w:r w:rsidRPr="00CC2DD5">
              <w:rPr>
                <w:b/>
                <w:bCs/>
              </w:rPr>
              <w:t>input</w:t>
            </w:r>
            <w:r>
              <w:t xml:space="preserve"> square wave, T [ms]</w:t>
            </w:r>
          </w:p>
        </w:tc>
        <w:tc>
          <w:tcPr>
            <w:tcW w:w="2835" w:type="dxa"/>
            <w:vAlign w:val="center"/>
          </w:tcPr>
          <w:p w14:paraId="54F7403C" w14:textId="13C02A3A" w:rsidR="00CC2DD5" w:rsidRDefault="00CC2DD5" w:rsidP="00CC2DD5">
            <w:pPr>
              <w:jc w:val="center"/>
              <w:rPr>
                <w:rFonts w:hint="eastAsia"/>
              </w:rPr>
            </w:pPr>
            <w:r>
              <w:rPr>
                <w:rFonts w:hint="eastAsia"/>
              </w:rPr>
              <w:t>1</w:t>
            </w:r>
            <w:r>
              <w:t>0.0</w:t>
            </w:r>
          </w:p>
        </w:tc>
        <w:tc>
          <w:tcPr>
            <w:tcW w:w="2925" w:type="dxa"/>
            <w:vAlign w:val="center"/>
          </w:tcPr>
          <w:p w14:paraId="2C682B0B" w14:textId="127A242C" w:rsidR="00CC2DD5" w:rsidRDefault="00CC2DD5" w:rsidP="00CC2DD5">
            <w:pPr>
              <w:jc w:val="center"/>
              <w:rPr>
                <w:rFonts w:hint="eastAsia"/>
              </w:rPr>
            </w:pPr>
            <w:r>
              <w:rPr>
                <w:rFonts w:hint="eastAsia"/>
              </w:rPr>
              <w:t>1</w:t>
            </w:r>
            <w:r>
              <w:t>0.0</w:t>
            </w:r>
          </w:p>
        </w:tc>
      </w:tr>
      <w:tr w:rsidR="00CC2DD5" w14:paraId="1E581BA0" w14:textId="77777777" w:rsidTr="00EE156B">
        <w:tc>
          <w:tcPr>
            <w:tcW w:w="3256" w:type="dxa"/>
          </w:tcPr>
          <w:p w14:paraId="6FDC9489" w14:textId="2AC052A6" w:rsidR="00CC2DD5" w:rsidRDefault="00CC2DD5" w:rsidP="00CC2DD5">
            <w:pPr>
              <w:rPr>
                <w:rFonts w:hint="eastAsia"/>
              </w:rPr>
            </w:pPr>
            <w:r w:rsidRPr="00CC2DD5">
              <w:rPr>
                <w:rFonts w:hint="eastAsia"/>
                <w:b/>
                <w:bCs/>
              </w:rPr>
              <w:t>R</w:t>
            </w:r>
            <w:r w:rsidRPr="00CC2DD5">
              <w:rPr>
                <w:b/>
                <w:bCs/>
              </w:rPr>
              <w:t>ise time</w:t>
            </w:r>
            <w:r>
              <w:t xml:space="preserve"> of the </w:t>
            </w:r>
            <w:r w:rsidRPr="00CC2DD5">
              <w:rPr>
                <w:b/>
                <w:bCs/>
              </w:rPr>
              <w:t>output</w:t>
            </w:r>
            <w:r>
              <w:t xml:space="preserve"> waveform, [ms]</w:t>
            </w:r>
          </w:p>
        </w:tc>
        <w:tc>
          <w:tcPr>
            <w:tcW w:w="2835" w:type="dxa"/>
            <w:vAlign w:val="center"/>
          </w:tcPr>
          <w:p w14:paraId="7C3B2E4C" w14:textId="68C2D7D1" w:rsidR="00CC2DD5" w:rsidRDefault="00CC2DD5" w:rsidP="00CC2DD5">
            <w:pPr>
              <w:jc w:val="center"/>
              <w:rPr>
                <w:rFonts w:hint="eastAsia"/>
              </w:rPr>
            </w:pPr>
            <w:r>
              <w:rPr>
                <w:rFonts w:hint="eastAsia"/>
              </w:rPr>
              <w:t>0</w:t>
            </w:r>
            <w:r>
              <w:t>.320</w:t>
            </w:r>
          </w:p>
        </w:tc>
        <w:tc>
          <w:tcPr>
            <w:tcW w:w="2925" w:type="dxa"/>
            <w:vAlign w:val="center"/>
          </w:tcPr>
          <w:p w14:paraId="056C146C" w14:textId="0E6E92F0" w:rsidR="00CC2DD5" w:rsidRDefault="00CC2DD5" w:rsidP="00CC2DD5">
            <w:pPr>
              <w:jc w:val="center"/>
              <w:rPr>
                <w:rFonts w:hint="eastAsia"/>
              </w:rPr>
            </w:pPr>
            <w:r>
              <w:rPr>
                <w:rFonts w:hint="eastAsia"/>
              </w:rPr>
              <w:t>1</w:t>
            </w:r>
            <w:r>
              <w:t>.89</w:t>
            </w:r>
          </w:p>
        </w:tc>
      </w:tr>
      <w:tr w:rsidR="00CC2DD5" w14:paraId="4AA2A0AC" w14:textId="77777777" w:rsidTr="00EE156B">
        <w:tc>
          <w:tcPr>
            <w:tcW w:w="3256" w:type="dxa"/>
          </w:tcPr>
          <w:p w14:paraId="352878EE" w14:textId="6FCBE851" w:rsidR="00CC2DD5" w:rsidRDefault="00CC2DD5" w:rsidP="00CC2DD5">
            <w:pPr>
              <w:rPr>
                <w:rFonts w:hint="eastAsia"/>
              </w:rPr>
            </w:pPr>
            <w:r w:rsidRPr="00CC2DD5">
              <w:rPr>
                <w:rFonts w:hint="eastAsia"/>
                <w:b/>
                <w:bCs/>
              </w:rPr>
              <w:t>F</w:t>
            </w:r>
            <w:r w:rsidRPr="00CC2DD5">
              <w:rPr>
                <w:b/>
                <w:bCs/>
              </w:rPr>
              <w:t>all time</w:t>
            </w:r>
            <w:r>
              <w:t xml:space="preserve"> of the </w:t>
            </w:r>
            <w:r w:rsidRPr="00CC2DD5">
              <w:rPr>
                <w:b/>
                <w:bCs/>
              </w:rPr>
              <w:t>output</w:t>
            </w:r>
            <w:r>
              <w:t xml:space="preserve"> waveform, [ms]</w:t>
            </w:r>
          </w:p>
        </w:tc>
        <w:tc>
          <w:tcPr>
            <w:tcW w:w="2835" w:type="dxa"/>
            <w:vAlign w:val="center"/>
          </w:tcPr>
          <w:p w14:paraId="6CB417F4" w14:textId="54A16B58" w:rsidR="00CC2DD5" w:rsidRDefault="00CC2DD5" w:rsidP="00CC2DD5">
            <w:pPr>
              <w:jc w:val="center"/>
              <w:rPr>
                <w:rFonts w:hint="eastAsia"/>
              </w:rPr>
            </w:pPr>
            <w:r>
              <w:rPr>
                <w:rFonts w:hint="eastAsia"/>
              </w:rPr>
              <w:t>0</w:t>
            </w:r>
            <w:r>
              <w:t>.280</w:t>
            </w:r>
          </w:p>
        </w:tc>
        <w:tc>
          <w:tcPr>
            <w:tcW w:w="2925" w:type="dxa"/>
            <w:vAlign w:val="center"/>
          </w:tcPr>
          <w:p w14:paraId="5407CF25" w14:textId="7AE47279" w:rsidR="00CC2DD5" w:rsidRDefault="00CC2DD5" w:rsidP="00CC2DD5">
            <w:pPr>
              <w:jc w:val="center"/>
              <w:rPr>
                <w:rFonts w:hint="eastAsia"/>
              </w:rPr>
            </w:pPr>
            <w:r>
              <w:rPr>
                <w:rFonts w:hint="eastAsia"/>
              </w:rPr>
              <w:t>1</w:t>
            </w:r>
            <w:r>
              <w:t>.88</w:t>
            </w:r>
          </w:p>
        </w:tc>
      </w:tr>
    </w:tbl>
    <w:p w14:paraId="37CCC55A" w14:textId="7BC5B8D2" w:rsidR="00CC2DD5" w:rsidRDefault="00EE156B" w:rsidP="00EE156B">
      <w:pPr>
        <w:spacing w:afterLines="50" w:after="163"/>
        <w:jc w:val="center"/>
        <w:rPr>
          <w:sz w:val="21"/>
          <w:szCs w:val="21"/>
        </w:rPr>
      </w:pPr>
      <w:r w:rsidRPr="00EE156B">
        <w:rPr>
          <w:sz w:val="21"/>
          <w:szCs w:val="21"/>
        </w:rPr>
        <w:t>Table 1. First-order circuit</w:t>
      </w:r>
    </w:p>
    <w:p w14:paraId="6B503870" w14:textId="0F2E1A58" w:rsidR="00EE156B" w:rsidRDefault="003B6010" w:rsidP="009900E5">
      <w:pPr>
        <w:spacing w:afterLines="50" w:after="163"/>
        <w:ind w:firstLine="420"/>
        <w:rPr>
          <w:szCs w:val="24"/>
        </w:rPr>
      </w:pPr>
      <w:r w:rsidRPr="003B6010">
        <w:rPr>
          <w:szCs w:val="24"/>
        </w:rPr>
        <w:t xml:space="preserve">Based on </w:t>
      </w:r>
      <w:r>
        <w:rPr>
          <w:szCs w:val="24"/>
        </w:rPr>
        <w:t>Table 1, we can calculate the time constant using the fastest fall time of the output waveform:</w:t>
      </w:r>
    </w:p>
    <w:p w14:paraId="76B56BD8" w14:textId="10252D42" w:rsidR="003B6010" w:rsidRPr="00860574" w:rsidRDefault="003B6010" w:rsidP="009900E5">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falltime</m:t>
              </m:r>
            </m:num>
            <m:den>
              <m:r>
                <w:rPr>
                  <w:rFonts w:ascii="Cambria Math" w:hAnsi="Cambria Math"/>
                  <w:szCs w:val="24"/>
                </w:rPr>
                <m:t>2.2</m:t>
              </m:r>
            </m:den>
          </m:f>
          <m:r>
            <w:rPr>
              <w:rFonts w:ascii="Cambria Math" w:hAnsi="Cambria Math"/>
              <w:szCs w:val="24"/>
            </w:rPr>
            <m:t>=</m:t>
          </m:r>
          <m:f>
            <m:fPr>
              <m:ctrlPr>
                <w:rPr>
                  <w:rFonts w:ascii="Cambria Math" w:hAnsi="Cambria Math"/>
                  <w:i/>
                  <w:szCs w:val="24"/>
                </w:rPr>
              </m:ctrlPr>
            </m:fPr>
            <m:num>
              <m:r>
                <w:rPr>
                  <w:rFonts w:ascii="Cambria Math" w:hAnsi="Cambria Math"/>
                  <w:szCs w:val="24"/>
                </w:rPr>
                <m:t>0.280×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num>
            <m:den>
              <m:r>
                <w:rPr>
                  <w:rFonts w:ascii="Cambria Math" w:hAnsi="Cambria Math"/>
                  <w:szCs w:val="24"/>
                </w:rPr>
                <m:t>2.2</m:t>
              </m:r>
            </m:den>
          </m:f>
          <m:r>
            <w:rPr>
              <w:rFonts w:ascii="Cambria Math" w:hAnsi="Cambria Math"/>
              <w:szCs w:val="24"/>
            </w:rPr>
            <m:t>=1.27</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m:t>
              </m:r>
              <m:r>
                <w:rPr>
                  <w:rFonts w:ascii="Cambria Math" w:hAnsi="Cambria Math"/>
                  <w:szCs w:val="24"/>
                </w:rPr>
                <m:t>4</m:t>
              </m:r>
            </m:sup>
          </m:sSup>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s</m:t>
              </m:r>
            </m:e>
          </m:d>
          <m:r>
            <w:rPr>
              <w:rFonts w:ascii="Cambria Math" w:hAnsi="Cambria Math"/>
              <w:szCs w:val="24"/>
            </w:rPr>
            <m:t>,</m:t>
          </m:r>
        </m:oMath>
      </m:oMathPara>
    </w:p>
    <w:p w14:paraId="779DEB02" w14:textId="3479C8B4" w:rsidR="003B6010" w:rsidRDefault="00860574" w:rsidP="009900E5">
      <w:pPr>
        <w:spacing w:afterLines="50" w:after="163"/>
        <w:rPr>
          <w:szCs w:val="24"/>
        </w:rPr>
      </w:pPr>
      <w:r>
        <w:rPr>
          <w:szCs w:val="24"/>
        </w:rPr>
        <w:t xml:space="preserve">which corresponds to the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P</m:t>
            </m:r>
          </m:sub>
        </m:sSub>
        <m:r>
          <w:rPr>
            <w:rFonts w:ascii="Cambria Math" w:hAnsi="Cambria Math"/>
            <w:szCs w:val="24"/>
          </w:rPr>
          <m:t>=0</m:t>
        </m:r>
      </m:oMath>
      <w:r>
        <w:rPr>
          <w:rFonts w:hint="eastAsia"/>
          <w:szCs w:val="24"/>
        </w:rPr>
        <w:t>.</w:t>
      </w:r>
      <w:r>
        <w:rPr>
          <w:szCs w:val="24"/>
        </w:rPr>
        <w:t xml:space="preserve"> </w:t>
      </w:r>
      <w:r w:rsidR="003B6010">
        <w:rPr>
          <w:szCs w:val="24"/>
        </w:rPr>
        <w:t xml:space="preserve">Theoretically, the value should be </w:t>
      </w:r>
    </w:p>
    <w:p w14:paraId="20B4079B" w14:textId="7D4B4779" w:rsidR="00860574" w:rsidRPr="00860574" w:rsidRDefault="00860574" w:rsidP="009900E5">
      <w:pPr>
        <w:spacing w:afterLines="50" w:after="163"/>
        <w:rPr>
          <w:szCs w:val="24"/>
        </w:rPr>
      </w:pPr>
      <m:oMathPara>
        <m:oMath>
          <m:sSub>
            <m:sSubPr>
              <m:ctrlPr>
                <w:rPr>
                  <w:rFonts w:ascii="Cambria Math" w:hAnsi="Cambria Math"/>
                  <w:i/>
                  <w:szCs w:val="24"/>
                </w:rPr>
              </m:ctrlPr>
            </m:sSubPr>
            <m:e>
              <m:r>
                <m:rPr>
                  <m:sty m:val="p"/>
                </m:rPr>
                <w:rPr>
                  <w:rFonts w:ascii="Cambria Math" w:hAnsi="Cambria Math"/>
                  <w:szCs w:val="24"/>
                </w:rPr>
                <m:t>τ</m:t>
              </m:r>
              <m:ctrlPr>
                <w:rPr>
                  <w:rFonts w:ascii="Cambria Math" w:hAnsi="Cambria Math"/>
                  <w:szCs w:val="24"/>
                </w:rPr>
              </m:ctrlPr>
            </m:e>
            <m:sub>
              <m:r>
                <w:rPr>
                  <w:rFonts w:ascii="Cambria Math" w:hAnsi="Cambria Math"/>
                  <w:szCs w:val="24"/>
                </w:rPr>
                <m:t>theoretical1</m:t>
              </m:r>
            </m:sub>
          </m:sSub>
          <m:r>
            <w:rPr>
              <w:rFonts w:ascii="Cambria Math" w:hAnsi="Cambria Math"/>
              <w:szCs w:val="24"/>
            </w:rPr>
            <m:t>=</m:t>
          </m:r>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R</m:t>
                  </m:r>
                  <m:ctrlPr>
                    <w:rPr>
                      <w:rFonts w:ascii="Cambria Math" w:hAnsi="Cambria Math"/>
                      <w:szCs w:val="24"/>
                    </w:rPr>
                  </m:ctrlP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P</m:t>
                  </m:r>
                </m:sub>
              </m:sSub>
              <m:ctrlPr>
                <w:rPr>
                  <w:rFonts w:ascii="Cambria Math" w:hAnsi="Cambria Math"/>
                  <w:i/>
                  <w:szCs w:val="24"/>
                </w:rPr>
              </m:ctrlPr>
            </m:e>
          </m:d>
          <m:r>
            <m:rPr>
              <m:sty m:val="p"/>
            </m:rPr>
            <w:rPr>
              <w:rFonts w:ascii="Cambria Math" w:hAnsi="Cambria Math" w:hint="eastAsia"/>
              <w:szCs w:val="24"/>
            </w:rPr>
            <m:t>×</m:t>
          </m:r>
          <m:r>
            <w:rPr>
              <w:rFonts w:ascii="Cambria Math" w:hAnsi="Cambria Math"/>
              <w:szCs w:val="24"/>
            </w:rPr>
            <m:t>C=1000</m:t>
          </m:r>
          <m:r>
            <m:rPr>
              <m:sty m:val="p"/>
            </m:rPr>
            <w:rPr>
              <w:rFonts w:ascii="Cambria Math" w:hAnsi="Cambria Math" w:hint="eastAsia"/>
              <w:szCs w:val="24"/>
            </w:rPr>
            <m:t>×</m:t>
          </m:r>
          <m:r>
            <w:rPr>
              <w:rFonts w:ascii="Cambria Math" w:hAnsi="Cambria Math"/>
              <w:szCs w:val="24"/>
            </w:rPr>
            <m:t>0.1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-6</m:t>
              </m:r>
            </m:sup>
          </m:sSup>
          <m:r>
            <w:rPr>
              <w:rFonts w:ascii="Cambria Math" w:hAnsi="Cambria Math"/>
              <w:szCs w:val="24"/>
            </w:rPr>
            <m:t>=1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-4</m:t>
              </m:r>
            </m:sup>
          </m:sSup>
          <m:r>
            <w:rPr>
              <w:rFonts w:ascii="Cambria Math" w:hAnsi="Cambria Math"/>
              <w:szCs w:val="24"/>
            </w:rPr>
            <m:t xml:space="preserve"> [s].</m:t>
          </m:r>
        </m:oMath>
      </m:oMathPara>
    </w:p>
    <w:p w14:paraId="2486F43B" w14:textId="12DF71B1" w:rsidR="00860574" w:rsidRDefault="00860574" w:rsidP="009900E5">
      <w:pPr>
        <w:spacing w:afterLines="50" w:after="163"/>
        <w:rPr>
          <w:szCs w:val="24"/>
        </w:rPr>
      </w:pPr>
      <w:r>
        <w:rPr>
          <w:szCs w:val="24"/>
        </w:rPr>
        <w:t>Then, the relative error can be calculated as</w:t>
      </w:r>
    </w:p>
    <w:p w14:paraId="211949B3" w14:textId="64FA6D5B" w:rsidR="00860574" w:rsidRPr="00421DAC" w:rsidRDefault="009900E5" w:rsidP="009900E5">
      <w:pPr>
        <w:spacing w:afterLines="50" w:after="163"/>
        <w:rPr>
          <w:szCs w:val="24"/>
        </w:rPr>
      </w:pPr>
      <m:oMathPara>
        <m:oMath>
          <m:f>
            <m:fPr>
              <m:ctrlPr>
                <w:rPr>
                  <w:rFonts w:ascii="Cambria Math" w:hAnsi="Cambria Math"/>
                  <w:szCs w:val="24"/>
                </w:rPr>
              </m:ctrlPr>
            </m:fPr>
            <m:num>
              <m:r>
                <w:rPr>
                  <w:rFonts w:ascii="Cambria Math" w:hAnsi="Cambria Math"/>
                  <w:szCs w:val="24"/>
                </w:rPr>
                <m:t>1.27×</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m:t>
              </m:r>
              <m:r>
                <w:rPr>
                  <w:rFonts w:ascii="Cambria Math" w:hAnsi="Cambria Math"/>
                  <w:szCs w:val="24"/>
                </w:rPr>
                <m:t>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-4</m:t>
                  </m:r>
                </m:sup>
              </m:sSup>
              <m:ctrlPr>
                <w:rPr>
                  <w:rFonts w:ascii="Cambria Math" w:hAnsi="Cambria Math"/>
                  <w:i/>
                  <w:szCs w:val="24"/>
                </w:rPr>
              </m:ctrlPr>
            </m:num>
            <m:den>
              <m:r>
                <w:rPr>
                  <w:rFonts w:ascii="Cambria Math" w:hAnsi="Cambria Math"/>
                  <w:szCs w:val="24"/>
                </w:rPr>
                <m:t>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-4</m:t>
                  </m:r>
                </m:sup>
              </m:sSup>
              <m:ctrlPr>
                <w:rPr>
                  <w:rFonts w:ascii="Cambria Math" w:hAnsi="Cambria Math"/>
                  <w:i/>
                  <w:szCs w:val="24"/>
                </w:rPr>
              </m:ctrlPr>
            </m:den>
          </m:f>
          <m:r>
            <m:rPr>
              <m:sty m:val="p"/>
            </m:rPr>
            <w:rPr>
              <w:rFonts w:ascii="Cambria Math" w:hAnsi="Cambria Math" w:hint="eastAsia"/>
              <w:szCs w:val="24"/>
            </w:rPr>
            <m:t>×</m:t>
          </m:r>
          <m:r>
            <w:rPr>
              <w:rFonts w:ascii="Cambria Math" w:hAnsi="Cambria Math"/>
              <w:szCs w:val="24"/>
            </w:rPr>
            <m:t>100%=27.0%</m:t>
          </m:r>
        </m:oMath>
      </m:oMathPara>
    </w:p>
    <w:p w14:paraId="76422136" w14:textId="418FCE4D" w:rsidR="00421DAC" w:rsidRPr="009900E5" w:rsidRDefault="00421DAC" w:rsidP="004D7C5C">
      <w:pPr>
        <w:rPr>
          <w:rFonts w:hint="eastAsia"/>
          <w:szCs w:val="24"/>
        </w:rPr>
      </w:pPr>
      <w:r>
        <w:rPr>
          <w:szCs w:val="24"/>
        </w:rPr>
        <w:t xml:space="preserve">We find that the relative error is huge. Considering the way how we operate, we may contribute it to the precision of the </w:t>
      </w:r>
      <w:r w:rsidR="004D7C5C">
        <w:rPr>
          <w:szCs w:val="24"/>
        </w:rPr>
        <w:t>instrument</w:t>
      </w:r>
      <w:r>
        <w:rPr>
          <w:szCs w:val="24"/>
        </w:rPr>
        <w:t>.</w:t>
      </w:r>
      <w:r w:rsidR="004D7C5C">
        <w:rPr>
          <w:szCs w:val="24"/>
        </w:rPr>
        <w:t xml:space="preserve"> Moreover, when time is small, it is hard to measure it accurately. Besides, the wave on the oscillator has width, which will increase the difficulty of measuring.</w:t>
      </w:r>
    </w:p>
    <w:p w14:paraId="05B2C282" w14:textId="0BB3CEEF" w:rsidR="009900E5" w:rsidRPr="009900E5" w:rsidRDefault="009900E5" w:rsidP="009900E5">
      <w:pPr>
        <w:spacing w:afterLines="50" w:after="163"/>
        <w:ind w:firstLine="420"/>
        <w:rPr>
          <w:rFonts w:hint="eastAsia"/>
          <w:szCs w:val="24"/>
        </w:rPr>
      </w:pPr>
      <w:r>
        <w:rPr>
          <w:szCs w:val="24"/>
        </w:rPr>
        <w:t>W</w:t>
      </w:r>
      <w:r>
        <w:rPr>
          <w:szCs w:val="24"/>
        </w:rPr>
        <w:t xml:space="preserve">e can calculate the time constant using the </w:t>
      </w:r>
      <w:r>
        <w:rPr>
          <w:szCs w:val="24"/>
        </w:rPr>
        <w:t>slowest</w:t>
      </w:r>
      <w:r>
        <w:rPr>
          <w:szCs w:val="24"/>
        </w:rPr>
        <w:t xml:space="preserve"> fall time of the output waveform:</w:t>
      </w:r>
    </w:p>
    <w:p w14:paraId="495B0A6E" w14:textId="0B4E08AD" w:rsidR="00860574" w:rsidRPr="00860574" w:rsidRDefault="009900E5" w:rsidP="009900E5">
      <w:pPr>
        <w:spacing w:afterLines="50" w:after="163"/>
        <w:rPr>
          <w:rFonts w:hint="eastAsia"/>
          <w:szCs w:val="24"/>
        </w:rPr>
      </w:pPr>
      <m:oMathPara>
        <m:oMath>
          <m:sSub>
            <m:sSubPr>
              <m:ctrlPr>
                <w:rPr>
                  <w:rFonts w:ascii="Cambria Math" w:hAnsi="Cambria Math"/>
                  <w:i/>
                  <w:szCs w:val="24"/>
                </w:rPr>
              </m:ctrlPr>
            </m:sSubPr>
            <m:e>
              <m:r>
                <w:rPr>
                  <w:rFonts w:ascii="Cambria Math" w:hAnsi="Cambria Math"/>
                  <w:szCs w:val="24"/>
                </w:rPr>
                <m:t>τ</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falltime</m:t>
              </m:r>
            </m:num>
            <m:den>
              <m:r>
                <w:rPr>
                  <w:rFonts w:ascii="Cambria Math" w:hAnsi="Cambria Math"/>
                  <w:szCs w:val="24"/>
                </w:rPr>
                <m:t>2.2</m:t>
              </m:r>
            </m:den>
          </m:f>
          <m:r>
            <w:rPr>
              <w:rFonts w:ascii="Cambria Math" w:hAnsi="Cambria Math"/>
              <w:szCs w:val="24"/>
            </w:rPr>
            <m:t>=</m:t>
          </m:r>
          <m:f>
            <m:fPr>
              <m:ctrlPr>
                <w:rPr>
                  <w:rFonts w:ascii="Cambria Math" w:hAnsi="Cambria Math"/>
                  <w:i/>
                  <w:szCs w:val="24"/>
                </w:rPr>
              </m:ctrlPr>
            </m:fPr>
            <m:num>
              <m:r>
                <w:rPr>
                  <w:rFonts w:ascii="Cambria Math" w:hAnsi="Cambria Math"/>
                  <w:szCs w:val="24"/>
                </w:rPr>
                <m:t>1.88</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num>
            <m:den>
              <m:r>
                <w:rPr>
                  <w:rFonts w:ascii="Cambria Math" w:hAnsi="Cambria Math"/>
                  <w:szCs w:val="24"/>
                </w:rPr>
                <m:t>2.2</m:t>
              </m:r>
            </m:den>
          </m:f>
          <m:r>
            <w:rPr>
              <w:rFonts w:ascii="Cambria Math" w:hAnsi="Cambria Math"/>
              <w:szCs w:val="24"/>
            </w:rPr>
            <m:t>=</m:t>
          </m:r>
          <m:r>
            <w:rPr>
              <w:rFonts w:ascii="Cambria Math" w:hAnsi="Cambria Math"/>
              <w:szCs w:val="24"/>
            </w:rPr>
            <m:t>8.55</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s</m:t>
              </m:r>
            </m:e>
          </m:d>
          <m:r>
            <w:rPr>
              <w:rFonts w:ascii="Cambria Math" w:hAnsi="Cambria Math"/>
              <w:szCs w:val="24"/>
            </w:rPr>
            <m:t>,</m:t>
          </m:r>
        </m:oMath>
      </m:oMathPara>
    </w:p>
    <w:p w14:paraId="78A705F7" w14:textId="71F44BE1" w:rsidR="009900E5" w:rsidRDefault="009900E5" w:rsidP="009900E5">
      <w:pPr>
        <w:spacing w:afterLines="50" w:after="163"/>
        <w:rPr>
          <w:szCs w:val="24"/>
        </w:rPr>
      </w:pPr>
      <w:r>
        <w:rPr>
          <w:szCs w:val="24"/>
        </w:rPr>
        <w:t xml:space="preserve">which corresponds to the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P</m:t>
            </m:r>
          </m:sub>
        </m:sSub>
        <m:r>
          <w:rPr>
            <w:rFonts w:ascii="Cambria Math" w:hAnsi="Cambria Math"/>
            <w:szCs w:val="24"/>
          </w:rPr>
          <m:t>=</m:t>
        </m:r>
        <m:r>
          <w:rPr>
            <w:rFonts w:ascii="Cambria Math" w:hAnsi="Cambria Math"/>
            <w:szCs w:val="24"/>
          </w:rPr>
          <m:t>1</m:t>
        </m:r>
        <m:r>
          <w:rPr>
            <w:rFonts w:ascii="Cambria Math" w:hAnsi="Cambria Math"/>
            <w:szCs w:val="24"/>
          </w:rPr>
          <m:t>0</m:t>
        </m:r>
        <m:r>
          <w:rPr>
            <w:rFonts w:ascii="Cambria Math" w:hAnsi="Cambria Math"/>
            <w:szCs w:val="24"/>
          </w:rPr>
          <m:t>k</m:t>
        </m:r>
        <m:r>
          <m:rPr>
            <m:sty m:val="p"/>
          </m:rPr>
          <w:rPr>
            <w:rFonts w:ascii="Cambria Math" w:hAnsi="Cambria Math"/>
            <w:szCs w:val="24"/>
          </w:rPr>
          <m:t>Ω</m:t>
        </m:r>
      </m:oMath>
      <w:r>
        <w:rPr>
          <w:rFonts w:hint="eastAsia"/>
          <w:szCs w:val="24"/>
        </w:rPr>
        <w:t>.</w:t>
      </w:r>
      <w:r>
        <w:rPr>
          <w:szCs w:val="24"/>
        </w:rPr>
        <w:t xml:space="preserve"> Theoretically, the value should be </w:t>
      </w:r>
    </w:p>
    <w:p w14:paraId="3A9CCFC3" w14:textId="3453AD0F" w:rsidR="009900E5" w:rsidRPr="00860574" w:rsidRDefault="009900E5" w:rsidP="009900E5">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theoretical</m:t>
              </m:r>
              <m:r>
                <w:rPr>
                  <w:rFonts w:ascii="Cambria Math" w:hAnsi="Cambria Math"/>
                  <w:szCs w:val="24"/>
                </w:rPr>
                <m:t>2</m:t>
              </m:r>
            </m:sub>
          </m:sSub>
          <m:r>
            <w:rPr>
              <w:rFonts w:ascii="Cambria Math" w:hAnsi="Cambria Math"/>
              <w:szCs w:val="24"/>
            </w:rPr>
            <m:t>=</m:t>
          </m:r>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R</m:t>
                  </m:r>
                  <m:ctrlPr>
                    <w:rPr>
                      <w:rFonts w:ascii="Cambria Math" w:hAnsi="Cambria Math"/>
                      <w:szCs w:val="24"/>
                    </w:rPr>
                  </m:ctrlP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P</m:t>
                  </m:r>
                </m:sub>
              </m:sSub>
              <m:ctrlPr>
                <w:rPr>
                  <w:rFonts w:ascii="Cambria Math" w:hAnsi="Cambria Math"/>
                  <w:i/>
                  <w:szCs w:val="24"/>
                </w:rPr>
              </m:ctrlPr>
            </m:e>
          </m:d>
          <m:r>
            <m:rPr>
              <m:sty m:val="p"/>
            </m:rPr>
            <w:rPr>
              <w:rFonts w:ascii="Cambria Math" w:hAnsi="Cambria Math" w:hint="eastAsia"/>
              <w:szCs w:val="24"/>
            </w:rPr>
            <m:t>×</m:t>
          </m:r>
          <m:r>
            <w:rPr>
              <w:rFonts w:ascii="Cambria Math" w:hAnsi="Cambria Math"/>
              <w:szCs w:val="24"/>
            </w:rPr>
            <m:t>C=</m:t>
          </m:r>
          <m:r>
            <w:rPr>
              <w:rFonts w:ascii="Cambria Math" w:hAnsi="Cambria Math"/>
              <w:szCs w:val="24"/>
            </w:rPr>
            <m:t>(</m:t>
          </m:r>
          <m:r>
            <w:rPr>
              <w:rFonts w:ascii="Cambria Math" w:hAnsi="Cambria Math"/>
              <w:szCs w:val="24"/>
            </w:rPr>
            <m:t>1000</m:t>
          </m:r>
          <m:r>
            <w:rPr>
              <w:rFonts w:ascii="Cambria Math" w:hAnsi="Cambria Math"/>
              <w:szCs w:val="24"/>
            </w:rPr>
            <m:t>+10000)</m:t>
          </m:r>
          <m:r>
            <m:rPr>
              <m:sty m:val="p"/>
            </m:rPr>
            <w:rPr>
              <w:rFonts w:ascii="Cambria Math" w:hAnsi="Cambria Math" w:hint="eastAsia"/>
              <w:szCs w:val="24"/>
            </w:rPr>
            <m:t>×</m:t>
          </m:r>
          <m:r>
            <w:rPr>
              <w:rFonts w:ascii="Cambria Math" w:hAnsi="Cambria Math"/>
              <w:szCs w:val="24"/>
            </w:rPr>
            <m:t>0.1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-6</m:t>
              </m:r>
            </m:sup>
          </m:sSup>
          <m:r>
            <w:rPr>
              <w:rFonts w:ascii="Cambria Math" w:hAnsi="Cambria Math"/>
              <w:szCs w:val="24"/>
            </w:rPr>
            <m:t>=1</m:t>
          </m:r>
          <m:r>
            <w:rPr>
              <w:rFonts w:ascii="Cambria Math" w:hAnsi="Cambria Math"/>
              <w:szCs w:val="24"/>
            </w:rPr>
            <m:t>.1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m:t>
              </m:r>
              <m:r>
                <w:rPr>
                  <w:rFonts w:ascii="Cambria Math" w:hAnsi="Cambria Math"/>
                  <w:szCs w:val="24"/>
                </w:rPr>
                <m:t>3</m:t>
              </m:r>
            </m:sup>
          </m:sSup>
          <m:r>
            <w:rPr>
              <w:rFonts w:ascii="Cambria Math" w:hAnsi="Cambria Math"/>
              <w:szCs w:val="24"/>
            </w:rPr>
            <m:t xml:space="preserve"> [s].</m:t>
          </m:r>
        </m:oMath>
      </m:oMathPara>
    </w:p>
    <w:p w14:paraId="2CDB4F92" w14:textId="77777777" w:rsidR="009900E5" w:rsidRDefault="009900E5" w:rsidP="009900E5">
      <w:pPr>
        <w:spacing w:afterLines="50" w:after="163"/>
        <w:rPr>
          <w:szCs w:val="24"/>
        </w:rPr>
      </w:pPr>
      <w:r>
        <w:rPr>
          <w:szCs w:val="24"/>
        </w:rPr>
        <w:lastRenderedPageBreak/>
        <w:t>Then, the relative error can be calculated as</w:t>
      </w:r>
    </w:p>
    <w:p w14:paraId="748864CF" w14:textId="6068F1BB" w:rsidR="009900E5" w:rsidRPr="004D7C5C" w:rsidRDefault="009900E5" w:rsidP="009900E5">
      <w:pPr>
        <w:spacing w:afterLines="50" w:after="163"/>
        <w:rPr>
          <w:szCs w:val="24"/>
        </w:rPr>
      </w:pPr>
      <m:oMathPara>
        <m:oMath>
          <m:f>
            <m:fPr>
              <m:ctrlPr>
                <w:rPr>
                  <w:rFonts w:ascii="Cambria Math" w:hAnsi="Cambria Math"/>
                  <w:szCs w:val="24"/>
                </w:rPr>
              </m:ctrlPr>
            </m:fPr>
            <m:num>
              <m:r>
                <w:rPr>
                  <w:rFonts w:ascii="Cambria Math" w:hAnsi="Cambria Math"/>
                  <w:szCs w:val="24"/>
                </w:rPr>
                <m:t>1.</m:t>
              </m:r>
              <m:r>
                <w:rPr>
                  <w:rFonts w:ascii="Cambria Math" w:hAnsi="Cambria Math"/>
                  <w:szCs w:val="24"/>
                </w:rPr>
                <m:t>1</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m:t>
                  </m:r>
                  <m:r>
                    <w:rPr>
                      <w:rFonts w:ascii="Cambria Math" w:hAnsi="Cambria Math"/>
                      <w:szCs w:val="24"/>
                    </w:rPr>
                    <m:t>3</m:t>
                  </m:r>
                </m:sup>
              </m:sSup>
              <m:r>
                <w:rPr>
                  <w:rFonts w:ascii="Cambria Math" w:hAnsi="Cambria Math"/>
                  <w:szCs w:val="24"/>
                </w:rPr>
                <m:t>-8.55×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ctrlPr>
                <w:rPr>
                  <w:rFonts w:ascii="Cambria Math" w:hAnsi="Cambria Math"/>
                  <w:i/>
                  <w:szCs w:val="24"/>
                </w:rPr>
              </m:ctrlPr>
            </m:num>
            <m:den>
              <m:r>
                <w:rPr>
                  <w:rFonts w:ascii="Cambria Math" w:hAnsi="Cambria Math"/>
                  <w:szCs w:val="24"/>
                </w:rPr>
                <m:t>1.1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-3</m:t>
                  </m:r>
                </m:sup>
              </m:sSup>
              <m:ctrlPr>
                <w:rPr>
                  <w:rFonts w:ascii="Cambria Math" w:hAnsi="Cambria Math"/>
                  <w:i/>
                  <w:szCs w:val="24"/>
                </w:rPr>
              </m:ctrlPr>
            </m:den>
          </m:f>
          <m:r>
            <m:rPr>
              <m:sty m:val="p"/>
            </m:rPr>
            <w:rPr>
              <w:rFonts w:ascii="Cambria Math" w:hAnsi="Cambria Math" w:hint="eastAsia"/>
              <w:szCs w:val="24"/>
            </w:rPr>
            <m:t>×</m:t>
          </m:r>
          <m:r>
            <w:rPr>
              <w:rFonts w:ascii="Cambria Math" w:hAnsi="Cambria Math"/>
              <w:szCs w:val="24"/>
            </w:rPr>
            <m:t>100%=2</m:t>
          </m:r>
          <m:r>
            <w:rPr>
              <w:rFonts w:ascii="Cambria Math" w:hAnsi="Cambria Math"/>
              <w:szCs w:val="24"/>
            </w:rPr>
            <m:t>2.3</m:t>
          </m:r>
          <m:r>
            <w:rPr>
              <w:rFonts w:ascii="Cambria Math" w:hAnsi="Cambria Math"/>
              <w:szCs w:val="24"/>
            </w:rPr>
            <m:t>%</m:t>
          </m:r>
        </m:oMath>
      </m:oMathPara>
    </w:p>
    <w:p w14:paraId="350E73E4" w14:textId="108C9B23" w:rsidR="004D7C5C" w:rsidRPr="004D7C5C" w:rsidRDefault="004D7C5C" w:rsidP="004D7C5C">
      <w:pPr>
        <w:rPr>
          <w:rFonts w:hint="eastAsia"/>
          <w:szCs w:val="24"/>
        </w:rPr>
      </w:pPr>
      <w:r>
        <w:rPr>
          <w:szCs w:val="24"/>
        </w:rPr>
        <w:t xml:space="preserve">We find that the relative error is huge. </w:t>
      </w:r>
      <w:r>
        <w:rPr>
          <w:szCs w:val="24"/>
        </w:rPr>
        <w:t>Similarly, c</w:t>
      </w:r>
      <w:r>
        <w:rPr>
          <w:szCs w:val="24"/>
        </w:rPr>
        <w:t>onsidering the way how we operate, we may contribute it to the precision of the instrument. Moreover, when time is small, it is hard to measure it accurately. Besides, the wave on the oscillator has width, which will increase the difficulty of measuring.</w:t>
      </w:r>
    </w:p>
    <w:p w14:paraId="4C43813A" w14:textId="4F030F86" w:rsidR="005A5FF3" w:rsidRDefault="005A5FF3" w:rsidP="005A5FF3">
      <w:pPr>
        <w:pStyle w:val="a3"/>
        <w:numPr>
          <w:ilvl w:val="1"/>
          <w:numId w:val="1"/>
        </w:numPr>
        <w:ind w:firstLineChars="0"/>
        <w:rPr>
          <w:b/>
          <w:bCs/>
          <w:sz w:val="30"/>
          <w:szCs w:val="30"/>
        </w:rPr>
      </w:pPr>
      <w:r>
        <w:rPr>
          <w:b/>
          <w:bCs/>
          <w:sz w:val="30"/>
          <w:szCs w:val="30"/>
        </w:rPr>
        <w:t xml:space="preserve">Second-order circuit </w:t>
      </w:r>
    </w:p>
    <w:p w14:paraId="54414FDE" w14:textId="28CC09D6" w:rsidR="007851C8" w:rsidRDefault="007851C8" w:rsidP="007851C8">
      <w:pPr>
        <w:spacing w:afterLines="50" w:after="163"/>
        <w:ind w:firstLine="420"/>
      </w:pPr>
      <w:r>
        <w:t>According to the procedure described in 2.</w:t>
      </w:r>
      <w:r>
        <w:t>2</w:t>
      </w:r>
      <w:r>
        <w:t xml:space="preserve">., we can get Table </w:t>
      </w:r>
      <w:r>
        <w:t>2</w:t>
      </w:r>
      <w:r>
        <w:t xml:space="preserve"> for the </w:t>
      </w:r>
      <w:r>
        <w:t>second-</w:t>
      </w:r>
      <w:r>
        <w:t>order as shown below.</w:t>
      </w:r>
    </w:p>
    <w:tbl>
      <w:tblPr>
        <w:tblStyle w:val="a7"/>
        <w:tblW w:w="9634" w:type="dxa"/>
        <w:jc w:val="center"/>
        <w:tblLook w:val="04A0" w:firstRow="1" w:lastRow="0" w:firstColumn="1" w:lastColumn="0" w:noHBand="0" w:noVBand="1"/>
      </w:tblPr>
      <w:tblGrid>
        <w:gridCol w:w="1576"/>
        <w:gridCol w:w="2105"/>
        <w:gridCol w:w="1701"/>
        <w:gridCol w:w="1701"/>
        <w:gridCol w:w="2551"/>
      </w:tblGrid>
      <w:tr w:rsidR="007851C8" w14:paraId="6A75E342" w14:textId="77777777" w:rsidTr="00C86807">
        <w:trPr>
          <w:jc w:val="center"/>
        </w:trPr>
        <w:tc>
          <w:tcPr>
            <w:tcW w:w="1576" w:type="dxa"/>
            <w:vAlign w:val="center"/>
          </w:tcPr>
          <w:p w14:paraId="4C622BD2" w14:textId="77777777" w:rsidR="007851C8" w:rsidRDefault="007851C8" w:rsidP="00D914F2">
            <w:pPr>
              <w:jc w:val="center"/>
            </w:pPr>
          </w:p>
        </w:tc>
        <w:tc>
          <w:tcPr>
            <w:tcW w:w="2105" w:type="dxa"/>
            <w:vAlign w:val="center"/>
          </w:tcPr>
          <w:p w14:paraId="6D37E98F" w14:textId="3833E9FB" w:rsidR="007851C8" w:rsidRDefault="007851C8" w:rsidP="00D914F2">
            <w:pPr>
              <w:jc w:val="center"/>
            </w:pPr>
            <w:r>
              <w:t xml:space="preserve">Resistance,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P</m:t>
                  </m:r>
                </m:sub>
              </m:sSub>
              <m:r>
                <w:rPr>
                  <w:rFonts w:ascii="Cambria Math" w:hAnsi="Cambria Math"/>
                  <w:szCs w:val="24"/>
                </w:rPr>
                <m:t xml:space="preserve"> [</m:t>
              </m:r>
              <m:r>
                <m:rPr>
                  <m:sty m:val="p"/>
                </m:rPr>
                <w:rPr>
                  <w:rFonts w:ascii="Cambria Math" w:hAnsi="Cambria Math"/>
                  <w:szCs w:val="24"/>
                </w:rPr>
                <m:t>Ω</m:t>
              </m:r>
              <m:r>
                <w:rPr>
                  <w:rFonts w:ascii="Cambria Math" w:hAnsi="Cambria Math"/>
                  <w:szCs w:val="24"/>
                </w:rPr>
                <m:t>]</m:t>
              </m:r>
            </m:oMath>
          </w:p>
        </w:tc>
        <w:tc>
          <w:tcPr>
            <w:tcW w:w="1701" w:type="dxa"/>
            <w:vAlign w:val="center"/>
          </w:tcPr>
          <w:p w14:paraId="1507FDBA" w14:textId="321485EC" w:rsidR="007851C8" w:rsidRDefault="007851C8" w:rsidP="00D914F2">
            <w:pPr>
              <w:jc w:val="center"/>
            </w:pPr>
            <w:r>
              <w:t>Rise time, [ms]</w:t>
            </w:r>
          </w:p>
        </w:tc>
        <w:tc>
          <w:tcPr>
            <w:tcW w:w="1701" w:type="dxa"/>
            <w:vAlign w:val="center"/>
          </w:tcPr>
          <w:p w14:paraId="6E9D75E6" w14:textId="7E15BA36" w:rsidR="007851C8" w:rsidRDefault="007851C8" w:rsidP="00D914F2">
            <w:pPr>
              <w:jc w:val="center"/>
            </w:pPr>
            <w:r>
              <w:t>Fall time, [ms]</w:t>
            </w:r>
          </w:p>
        </w:tc>
        <w:tc>
          <w:tcPr>
            <w:tcW w:w="2551" w:type="dxa"/>
            <w:vAlign w:val="center"/>
          </w:tcPr>
          <w:p w14:paraId="29C0F4A3" w14:textId="2CD5B5C7" w:rsidR="007851C8" w:rsidRDefault="007851C8" w:rsidP="00D914F2">
            <w:pPr>
              <w:jc w:val="center"/>
            </w:pPr>
            <w:r>
              <w:t xml:space="preserve">Time interval, </w:t>
            </w:r>
            <m:oMath>
              <m:r>
                <m:rPr>
                  <m:sty m:val="p"/>
                </m:rPr>
                <w:rPr>
                  <w:rFonts w:ascii="Cambria Math" w:hAnsi="Cambria Math"/>
                </w:rPr>
                <m:t>Δ</m:t>
              </m:r>
              <m:r>
                <w:rPr>
                  <w:rFonts w:ascii="Cambria Math" w:hAnsi="Cambria Math"/>
                </w:rPr>
                <m:t>t</m:t>
              </m:r>
              <m:r>
                <w:rPr>
                  <w:rFonts w:ascii="Cambria Math" w:hAnsi="Cambria Math"/>
                </w:rPr>
                <m:t xml:space="preserve"> </m:t>
              </m:r>
              <m:r>
                <m:rPr>
                  <m:sty m:val="p"/>
                </m:rPr>
                <w:rPr>
                  <w:rFonts w:ascii="Cambria Math" w:hAnsi="Cambria Math"/>
                </w:rPr>
                <m:t>[ms]</m:t>
              </m:r>
            </m:oMath>
          </w:p>
        </w:tc>
      </w:tr>
      <w:tr w:rsidR="007851C8" w14:paraId="262A4C8D" w14:textId="77777777" w:rsidTr="00C86807">
        <w:trPr>
          <w:jc w:val="center"/>
        </w:trPr>
        <w:tc>
          <w:tcPr>
            <w:tcW w:w="1576" w:type="dxa"/>
            <w:vMerge w:val="restart"/>
            <w:vAlign w:val="center"/>
          </w:tcPr>
          <w:p w14:paraId="479C5735" w14:textId="60349DB0" w:rsidR="007851C8" w:rsidRDefault="007851C8" w:rsidP="00D914F2">
            <w:pPr>
              <w:jc w:val="center"/>
            </w:pPr>
            <w:r>
              <w:t>Underdamped</w:t>
            </w:r>
          </w:p>
        </w:tc>
        <w:tc>
          <w:tcPr>
            <w:tcW w:w="2105" w:type="dxa"/>
            <w:vAlign w:val="center"/>
          </w:tcPr>
          <w:p w14:paraId="53CA6C3C" w14:textId="50580922" w:rsidR="007851C8" w:rsidRDefault="00D914F2" w:rsidP="00D914F2">
            <w:pPr>
              <w:jc w:val="center"/>
            </w:pPr>
            <w:r>
              <w:rPr>
                <w:rFonts w:hint="eastAsia"/>
              </w:rPr>
              <w:t>3</w:t>
            </w:r>
            <w:r>
              <w:t>4.7</w:t>
            </w:r>
          </w:p>
        </w:tc>
        <w:tc>
          <w:tcPr>
            <w:tcW w:w="1701" w:type="dxa"/>
            <w:vAlign w:val="center"/>
          </w:tcPr>
          <w:p w14:paraId="17A72DCA" w14:textId="1D626027" w:rsidR="007851C8" w:rsidRDefault="00D914F2" w:rsidP="00D914F2">
            <w:pPr>
              <w:jc w:val="center"/>
            </w:pPr>
            <w:r>
              <w:rPr>
                <w:rFonts w:hint="eastAsia"/>
              </w:rPr>
              <w:t>1</w:t>
            </w:r>
            <w:r>
              <w:t>780</w:t>
            </w:r>
          </w:p>
        </w:tc>
        <w:tc>
          <w:tcPr>
            <w:tcW w:w="1701" w:type="dxa"/>
            <w:vAlign w:val="center"/>
          </w:tcPr>
          <w:p w14:paraId="039458C2" w14:textId="03B13CB0" w:rsidR="007851C8" w:rsidRDefault="00D914F2" w:rsidP="00D914F2">
            <w:pPr>
              <w:jc w:val="center"/>
            </w:pPr>
            <w:r>
              <w:rPr>
                <w:rFonts w:hint="eastAsia"/>
              </w:rPr>
              <w:t>1</w:t>
            </w:r>
            <w:r>
              <w:t>710</w:t>
            </w:r>
          </w:p>
        </w:tc>
        <w:tc>
          <w:tcPr>
            <w:tcW w:w="2551" w:type="dxa"/>
            <w:vAlign w:val="center"/>
          </w:tcPr>
          <w:p w14:paraId="6D1DAAB1" w14:textId="068B93F6" w:rsidR="007851C8" w:rsidRDefault="00D914F2" w:rsidP="00D914F2">
            <w:pPr>
              <w:jc w:val="center"/>
            </w:pPr>
            <w:r>
              <w:rPr>
                <w:rFonts w:hint="eastAsia"/>
              </w:rPr>
              <w:t>0</w:t>
            </w:r>
            <w:r>
              <w:t>.1</w:t>
            </w:r>
          </w:p>
        </w:tc>
      </w:tr>
      <w:tr w:rsidR="007851C8" w14:paraId="76A8B816" w14:textId="77777777" w:rsidTr="00C86807">
        <w:trPr>
          <w:jc w:val="center"/>
        </w:trPr>
        <w:tc>
          <w:tcPr>
            <w:tcW w:w="1576" w:type="dxa"/>
            <w:vMerge/>
            <w:vAlign w:val="center"/>
          </w:tcPr>
          <w:p w14:paraId="3FC787A0" w14:textId="77777777" w:rsidR="007851C8" w:rsidRDefault="007851C8" w:rsidP="00D914F2">
            <w:pPr>
              <w:jc w:val="center"/>
            </w:pPr>
          </w:p>
        </w:tc>
        <w:tc>
          <w:tcPr>
            <w:tcW w:w="2105" w:type="dxa"/>
            <w:vAlign w:val="center"/>
          </w:tcPr>
          <w:p w14:paraId="64AAED20" w14:textId="19C3C212" w:rsidR="007851C8" w:rsidRDefault="00D914F2" w:rsidP="00D914F2">
            <w:pPr>
              <w:jc w:val="center"/>
            </w:pPr>
            <w:r>
              <w:rPr>
                <w:rFonts w:hint="eastAsia"/>
              </w:rPr>
              <w:t>2</w:t>
            </w:r>
            <w:r>
              <w:t>01.6</w:t>
            </w:r>
          </w:p>
        </w:tc>
        <w:tc>
          <w:tcPr>
            <w:tcW w:w="1701" w:type="dxa"/>
            <w:vAlign w:val="center"/>
          </w:tcPr>
          <w:p w14:paraId="0C57C2F7" w14:textId="70339FE7" w:rsidR="007851C8" w:rsidRDefault="00D914F2" w:rsidP="00D914F2">
            <w:pPr>
              <w:jc w:val="center"/>
            </w:pPr>
            <w:r>
              <w:rPr>
                <w:rFonts w:hint="eastAsia"/>
              </w:rPr>
              <w:t>2</w:t>
            </w:r>
            <w:r>
              <w:t>400</w:t>
            </w:r>
          </w:p>
        </w:tc>
        <w:tc>
          <w:tcPr>
            <w:tcW w:w="1701" w:type="dxa"/>
            <w:vAlign w:val="center"/>
          </w:tcPr>
          <w:p w14:paraId="1DDF2525" w14:textId="1C858775" w:rsidR="007851C8" w:rsidRDefault="00D914F2" w:rsidP="00D914F2">
            <w:pPr>
              <w:jc w:val="center"/>
            </w:pPr>
            <w:r>
              <w:rPr>
                <w:rFonts w:hint="eastAsia"/>
              </w:rPr>
              <w:t>2</w:t>
            </w:r>
            <w:r>
              <w:t>380</w:t>
            </w:r>
          </w:p>
        </w:tc>
        <w:tc>
          <w:tcPr>
            <w:tcW w:w="2551" w:type="dxa"/>
            <w:vAlign w:val="center"/>
          </w:tcPr>
          <w:p w14:paraId="14A0C4C0" w14:textId="35F08755" w:rsidR="007851C8" w:rsidRDefault="00D914F2" w:rsidP="00D914F2">
            <w:pPr>
              <w:jc w:val="center"/>
            </w:pPr>
            <w:r>
              <w:rPr>
                <w:rFonts w:hint="eastAsia"/>
              </w:rPr>
              <w:t>0</w:t>
            </w:r>
            <w:r>
              <w:t>.1</w:t>
            </w:r>
          </w:p>
        </w:tc>
      </w:tr>
      <w:tr w:rsidR="007851C8" w14:paraId="438EC0AD" w14:textId="77777777" w:rsidTr="00C86807">
        <w:trPr>
          <w:jc w:val="center"/>
        </w:trPr>
        <w:tc>
          <w:tcPr>
            <w:tcW w:w="1576" w:type="dxa"/>
            <w:vAlign w:val="center"/>
          </w:tcPr>
          <w:p w14:paraId="41AB28FD" w14:textId="74080F7C" w:rsidR="007851C8" w:rsidRDefault="007851C8" w:rsidP="00D914F2">
            <w:pPr>
              <w:jc w:val="center"/>
            </w:pPr>
            <w:r>
              <w:t>Critically damped</w:t>
            </w:r>
          </w:p>
        </w:tc>
        <w:tc>
          <w:tcPr>
            <w:tcW w:w="2105" w:type="dxa"/>
            <w:vAlign w:val="center"/>
          </w:tcPr>
          <w:p w14:paraId="5E505BA2" w14:textId="6EB59733" w:rsidR="007851C8" w:rsidRDefault="00D914F2" w:rsidP="00D914F2">
            <w:pPr>
              <w:jc w:val="center"/>
            </w:pPr>
            <w:r>
              <w:rPr>
                <w:rFonts w:hint="eastAsia"/>
              </w:rPr>
              <w:t>9</w:t>
            </w:r>
            <w:r>
              <w:t>84</w:t>
            </w:r>
          </w:p>
        </w:tc>
        <w:tc>
          <w:tcPr>
            <w:tcW w:w="1701" w:type="dxa"/>
            <w:vAlign w:val="center"/>
          </w:tcPr>
          <w:p w14:paraId="4BD83B01" w14:textId="2F9898BB" w:rsidR="007851C8" w:rsidRDefault="00D914F2" w:rsidP="00D914F2">
            <w:pPr>
              <w:jc w:val="center"/>
            </w:pPr>
            <w:r>
              <w:rPr>
                <w:rFonts w:hint="eastAsia"/>
              </w:rPr>
              <w:t>3</w:t>
            </w:r>
            <w:r>
              <w:t>600</w:t>
            </w:r>
          </w:p>
        </w:tc>
        <w:tc>
          <w:tcPr>
            <w:tcW w:w="1701" w:type="dxa"/>
            <w:vAlign w:val="center"/>
          </w:tcPr>
          <w:p w14:paraId="415C7772" w14:textId="4F73C9F8" w:rsidR="007851C8" w:rsidRDefault="00D914F2" w:rsidP="00D914F2">
            <w:pPr>
              <w:jc w:val="center"/>
            </w:pPr>
            <w:r>
              <w:rPr>
                <w:rFonts w:hint="eastAsia"/>
              </w:rPr>
              <w:t>3</w:t>
            </w:r>
            <w:r>
              <w:t>570</w:t>
            </w:r>
          </w:p>
        </w:tc>
        <w:tc>
          <w:tcPr>
            <w:tcW w:w="2551" w:type="dxa"/>
            <w:vAlign w:val="center"/>
          </w:tcPr>
          <w:p w14:paraId="135F2157" w14:textId="09D60A98" w:rsidR="007851C8" w:rsidRDefault="00D914F2" w:rsidP="00D914F2">
            <w:pPr>
              <w:jc w:val="center"/>
            </w:pPr>
            <w:r>
              <w:rPr>
                <w:rFonts w:hint="eastAsia"/>
              </w:rPr>
              <w:t>0</w:t>
            </w:r>
            <w:r>
              <w:t>.1</w:t>
            </w:r>
          </w:p>
        </w:tc>
      </w:tr>
      <w:tr w:rsidR="007851C8" w14:paraId="73FF51E3" w14:textId="77777777" w:rsidTr="00C86807">
        <w:trPr>
          <w:jc w:val="center"/>
        </w:trPr>
        <w:tc>
          <w:tcPr>
            <w:tcW w:w="1576" w:type="dxa"/>
            <w:vMerge w:val="restart"/>
            <w:vAlign w:val="center"/>
          </w:tcPr>
          <w:p w14:paraId="56827DEB" w14:textId="5E410FA1" w:rsidR="007851C8" w:rsidRDefault="007851C8" w:rsidP="00D914F2">
            <w:pPr>
              <w:jc w:val="center"/>
            </w:pPr>
            <w:r>
              <w:t>Overdamped</w:t>
            </w:r>
          </w:p>
        </w:tc>
        <w:tc>
          <w:tcPr>
            <w:tcW w:w="2105" w:type="dxa"/>
            <w:vAlign w:val="center"/>
          </w:tcPr>
          <w:p w14:paraId="67258EBD" w14:textId="30C92F6F" w:rsidR="007851C8" w:rsidRDefault="00D914F2" w:rsidP="00D914F2">
            <w:pPr>
              <w:jc w:val="center"/>
            </w:pPr>
            <w:r>
              <w:rPr>
                <w:rFonts w:hint="eastAsia"/>
              </w:rPr>
              <w:t>2</w:t>
            </w:r>
            <w:r>
              <w:t>233</w:t>
            </w:r>
          </w:p>
        </w:tc>
        <w:tc>
          <w:tcPr>
            <w:tcW w:w="1701" w:type="dxa"/>
            <w:vAlign w:val="center"/>
          </w:tcPr>
          <w:p w14:paraId="26E1D7DB" w14:textId="03EF5727" w:rsidR="007851C8" w:rsidRDefault="00D914F2" w:rsidP="00D914F2">
            <w:pPr>
              <w:jc w:val="center"/>
            </w:pPr>
            <w:r>
              <w:rPr>
                <w:rFonts w:hint="eastAsia"/>
              </w:rPr>
              <w:t>6</w:t>
            </w:r>
            <w:r>
              <w:t>840</w:t>
            </w:r>
          </w:p>
        </w:tc>
        <w:tc>
          <w:tcPr>
            <w:tcW w:w="1701" w:type="dxa"/>
            <w:vAlign w:val="center"/>
          </w:tcPr>
          <w:p w14:paraId="4122B550" w14:textId="5EDDB2DF" w:rsidR="007851C8" w:rsidRDefault="00D914F2" w:rsidP="00D914F2">
            <w:pPr>
              <w:jc w:val="center"/>
            </w:pPr>
            <w:r>
              <w:rPr>
                <w:rFonts w:hint="eastAsia"/>
              </w:rPr>
              <w:t>6</w:t>
            </w:r>
            <w:r>
              <w:t>340</w:t>
            </w:r>
          </w:p>
        </w:tc>
        <w:tc>
          <w:tcPr>
            <w:tcW w:w="2551" w:type="dxa"/>
            <w:vAlign w:val="center"/>
          </w:tcPr>
          <w:p w14:paraId="6B92A636" w14:textId="103B86E8" w:rsidR="007851C8" w:rsidRDefault="00D914F2" w:rsidP="00D914F2">
            <w:pPr>
              <w:jc w:val="center"/>
            </w:pPr>
            <w:r>
              <w:rPr>
                <w:rFonts w:hint="eastAsia"/>
              </w:rPr>
              <w:t>0</w:t>
            </w:r>
            <w:r>
              <w:t>.1</w:t>
            </w:r>
          </w:p>
        </w:tc>
      </w:tr>
      <w:tr w:rsidR="007851C8" w14:paraId="2C100B18" w14:textId="77777777" w:rsidTr="00C86807">
        <w:trPr>
          <w:jc w:val="center"/>
        </w:trPr>
        <w:tc>
          <w:tcPr>
            <w:tcW w:w="1576" w:type="dxa"/>
            <w:vMerge/>
            <w:vAlign w:val="center"/>
          </w:tcPr>
          <w:p w14:paraId="24F55D70" w14:textId="77777777" w:rsidR="007851C8" w:rsidRDefault="007851C8" w:rsidP="00D914F2">
            <w:pPr>
              <w:jc w:val="center"/>
            </w:pPr>
          </w:p>
        </w:tc>
        <w:tc>
          <w:tcPr>
            <w:tcW w:w="2105" w:type="dxa"/>
            <w:vAlign w:val="center"/>
          </w:tcPr>
          <w:p w14:paraId="740E61C8" w14:textId="278E44C0" w:rsidR="007851C8" w:rsidRDefault="00D914F2" w:rsidP="00D914F2">
            <w:pPr>
              <w:jc w:val="center"/>
            </w:pPr>
            <w:r>
              <w:rPr>
                <w:rFonts w:hint="eastAsia"/>
              </w:rPr>
              <w:t>5</w:t>
            </w:r>
            <w:r>
              <w:t>190</w:t>
            </w:r>
          </w:p>
        </w:tc>
        <w:tc>
          <w:tcPr>
            <w:tcW w:w="1701" w:type="dxa"/>
            <w:vAlign w:val="center"/>
          </w:tcPr>
          <w:p w14:paraId="66CA3C86" w14:textId="0FE4F21F" w:rsidR="007851C8" w:rsidRDefault="00D914F2" w:rsidP="00D914F2">
            <w:pPr>
              <w:jc w:val="center"/>
            </w:pPr>
            <w:r>
              <w:rPr>
                <w:rFonts w:hint="eastAsia"/>
              </w:rPr>
              <w:t>1</w:t>
            </w:r>
            <w:r>
              <w:t>3200</w:t>
            </w:r>
          </w:p>
        </w:tc>
        <w:tc>
          <w:tcPr>
            <w:tcW w:w="1701" w:type="dxa"/>
            <w:vAlign w:val="center"/>
          </w:tcPr>
          <w:p w14:paraId="7780DF15" w14:textId="2F6DD54D" w:rsidR="007851C8" w:rsidRDefault="00D914F2" w:rsidP="00D914F2">
            <w:pPr>
              <w:jc w:val="center"/>
            </w:pPr>
            <w:r>
              <w:rPr>
                <w:rFonts w:hint="eastAsia"/>
              </w:rPr>
              <w:t>1</w:t>
            </w:r>
            <w:r>
              <w:t>3100</w:t>
            </w:r>
          </w:p>
        </w:tc>
        <w:tc>
          <w:tcPr>
            <w:tcW w:w="2551" w:type="dxa"/>
            <w:vAlign w:val="center"/>
          </w:tcPr>
          <w:p w14:paraId="25FB12E1" w14:textId="3ACDE9E1" w:rsidR="007851C8" w:rsidRDefault="00D914F2" w:rsidP="00D914F2">
            <w:pPr>
              <w:jc w:val="center"/>
            </w:pPr>
            <w:r>
              <w:rPr>
                <w:rFonts w:hint="eastAsia"/>
              </w:rPr>
              <w:t>0</w:t>
            </w:r>
            <w:r>
              <w:t>.1</w:t>
            </w:r>
          </w:p>
        </w:tc>
      </w:tr>
    </w:tbl>
    <w:p w14:paraId="7BDB0D31" w14:textId="0253D40B" w:rsidR="00421DAC" w:rsidRDefault="00421DAC" w:rsidP="00421DAC">
      <w:pPr>
        <w:spacing w:afterLines="50" w:after="163"/>
        <w:jc w:val="center"/>
        <w:rPr>
          <w:sz w:val="21"/>
          <w:szCs w:val="21"/>
        </w:rPr>
      </w:pPr>
      <w:r w:rsidRPr="00EE156B">
        <w:rPr>
          <w:sz w:val="21"/>
          <w:szCs w:val="21"/>
        </w:rPr>
        <w:t xml:space="preserve">Table </w:t>
      </w:r>
      <w:r>
        <w:rPr>
          <w:sz w:val="21"/>
          <w:szCs w:val="21"/>
        </w:rPr>
        <w:t>2</w:t>
      </w:r>
      <w:r w:rsidRPr="00EE156B">
        <w:rPr>
          <w:sz w:val="21"/>
          <w:szCs w:val="21"/>
        </w:rPr>
        <w:t xml:space="preserve">. </w:t>
      </w:r>
      <w:r>
        <w:rPr>
          <w:sz w:val="21"/>
          <w:szCs w:val="21"/>
        </w:rPr>
        <w:t>Second</w:t>
      </w:r>
      <w:r w:rsidRPr="00EE156B">
        <w:rPr>
          <w:sz w:val="21"/>
          <w:szCs w:val="21"/>
        </w:rPr>
        <w:t>-order circuit</w:t>
      </w:r>
    </w:p>
    <w:p w14:paraId="43775694" w14:textId="406761E7" w:rsidR="007851C8" w:rsidRDefault="004D7C5C" w:rsidP="00C86807">
      <w:pPr>
        <w:ind w:firstLine="420"/>
        <w:rPr>
          <w:szCs w:val="24"/>
        </w:rPr>
      </w:pPr>
      <w:r w:rsidRPr="003B6010">
        <w:rPr>
          <w:szCs w:val="24"/>
        </w:rPr>
        <w:t xml:space="preserve">Based on </w:t>
      </w:r>
      <w:r>
        <w:rPr>
          <w:szCs w:val="24"/>
        </w:rPr>
        <w:t xml:space="preserve">Table </w:t>
      </w:r>
      <w:r>
        <w:rPr>
          <w:szCs w:val="24"/>
        </w:rPr>
        <w:t>2, we can get the resistance for critically damped is 984</w:t>
      </w:r>
      <w:r w:rsidR="00C86807">
        <w:rPr>
          <w:rFonts w:hint="eastAsia"/>
          <w:szCs w:val="24"/>
        </w:rPr>
        <w:t xml:space="preserve"> </w:t>
      </w:r>
      <m:oMath>
        <m:r>
          <m:rPr>
            <m:sty m:val="p"/>
          </m:rPr>
          <w:rPr>
            <w:rFonts w:ascii="Cambria Math" w:hAnsi="Cambria Math"/>
            <w:szCs w:val="24"/>
          </w:rPr>
          <m:t>Ω</m:t>
        </m:r>
      </m:oMath>
      <w:r w:rsidR="00C86807">
        <w:rPr>
          <w:rFonts w:hint="eastAsia"/>
          <w:szCs w:val="24"/>
        </w:rPr>
        <w:t>.</w:t>
      </w:r>
    </w:p>
    <w:p w14:paraId="3E783C50" w14:textId="2875945A" w:rsidR="0076755A" w:rsidRDefault="00C86807" w:rsidP="00FB76A3">
      <w:pPr>
        <w:ind w:firstLine="420"/>
      </w:pPr>
      <w:r w:rsidRPr="00C86807">
        <w:rPr>
          <w:szCs w:val="24"/>
        </w:rPr>
        <w:t xml:space="preserve">According to the theory we learnt, </w:t>
      </w:r>
      <w:r w:rsidR="0076755A">
        <w:rPr>
          <w:szCs w:val="24"/>
        </w:rPr>
        <w:t xml:space="preserve">when it is critically damped, </w:t>
      </w:r>
      <m:oMath>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0</m:t>
            </m:r>
          </m:sub>
        </m:sSub>
      </m:oMath>
      <w:r w:rsidR="0076755A">
        <w:rPr>
          <w:rFonts w:hint="eastAsia"/>
        </w:rPr>
        <w:t>,</w:t>
      </w:r>
      <w:r w:rsidR="0076755A">
        <w:t xml:space="preserve"> then we may get that</w:t>
      </w:r>
    </w:p>
    <w:p w14:paraId="41C8FC1D" w14:textId="5CCDE005" w:rsidR="0076755A" w:rsidRPr="008A2575" w:rsidRDefault="0076755A" w:rsidP="00FB76A3">
      <w:pPr>
        <w:spacing w:afterLines="50" w:after="163"/>
        <w:rPr>
          <w:rFonts w:cs="Times New Roman"/>
        </w:rPr>
      </w:pPr>
      <m:oMathPara>
        <m:oMath>
          <m:f>
            <m:fPr>
              <m:ctrlPr>
                <w:rPr>
                  <w:rFonts w:ascii="Cambria Math" w:hAnsi="Cambria Math"/>
                  <w:i/>
                </w:rPr>
              </m:ctrlPr>
            </m:fPr>
            <m:num>
              <m:r>
                <w:rPr>
                  <w:rFonts w:ascii="Cambria Math" w:hAnsi="Cambria Math"/>
                </w:rPr>
                <m:t>R</m:t>
              </m:r>
            </m:num>
            <m:den>
              <m:r>
                <w:rPr>
                  <w:rFonts w:ascii="Cambria Math" w:hAnsi="Cambria Math"/>
                </w:rPr>
                <m:t>2</m:t>
              </m:r>
              <m:r>
                <w:rPr>
                  <w:rFonts w:ascii="Cambria Math" w:hAnsi="Cambria Math" w:cs="Times New Roman"/>
                </w:rPr>
                <m:t>∙</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m:t>
                  </m:r>
                  <m:r>
                    <w:rPr>
                      <w:rFonts w:ascii="Cambria Math" w:hAnsi="Cambria Math" w:cs="Times New Roman"/>
                    </w:rPr>
                    <m:t>∙</m:t>
                  </m:r>
                  <m:r>
                    <w:rPr>
                      <w:rFonts w:ascii="Cambria Math" w:hAnsi="Cambria Math"/>
                    </w:rPr>
                    <m:t>C</m:t>
                  </m:r>
                </m:e>
              </m:rad>
            </m:den>
          </m:f>
          <m:r>
            <w:rPr>
              <w:rFonts w:ascii="Cambria Math" w:hAnsi="Cambria Math"/>
            </w:rPr>
            <m:t>,</m:t>
          </m:r>
        </m:oMath>
      </m:oMathPara>
    </w:p>
    <w:p w14:paraId="353797DD" w14:textId="3B343479" w:rsidR="00C86807" w:rsidRPr="0076755A" w:rsidRDefault="0076755A" w:rsidP="00FB76A3">
      <w:pPr>
        <w:spacing w:afterLines="50" w:after="163"/>
        <w:ind w:firstLine="420"/>
        <w:rPr>
          <w:szCs w:val="24"/>
        </w:rPr>
      </w:pPr>
      <m:oMathPara>
        <m:oMath>
          <m:r>
            <w:rPr>
              <w:rFonts w:ascii="Cambria Math" w:hAnsi="Cambria Math"/>
              <w:szCs w:val="24"/>
            </w:rPr>
            <m:t>R=</m:t>
          </m:r>
          <m:f>
            <m:fPr>
              <m:ctrlPr>
                <w:rPr>
                  <w:rFonts w:ascii="Cambria Math" w:hAnsi="Cambria Math"/>
                  <w:i/>
                  <w:szCs w:val="24"/>
                </w:rPr>
              </m:ctrlPr>
            </m:fPr>
            <m:num>
              <m:r>
                <w:rPr>
                  <w:rFonts w:ascii="Cambria Math" w:hAnsi="Cambria Math"/>
                </w:rPr>
                <m:t>2</m:t>
              </m:r>
              <m:r>
                <w:rPr>
                  <w:rFonts w:ascii="Cambria Math" w:hAnsi="Cambria Math" w:cs="Times New Roman"/>
                </w:rPr>
                <m:t>∙</m:t>
              </m:r>
              <m:r>
                <w:rPr>
                  <w:rFonts w:ascii="Cambria Math" w:hAnsi="Cambria Math"/>
                </w:rPr>
                <m:t>L</m:t>
              </m:r>
            </m:num>
            <m:den>
              <m:rad>
                <m:radPr>
                  <m:degHide m:val="1"/>
                  <m:ctrlPr>
                    <w:rPr>
                      <w:rFonts w:ascii="Cambria Math" w:hAnsi="Cambria Math"/>
                      <w:i/>
                    </w:rPr>
                  </m:ctrlPr>
                </m:radPr>
                <m:deg/>
                <m:e>
                  <m:r>
                    <w:rPr>
                      <w:rFonts w:ascii="Cambria Math" w:hAnsi="Cambria Math"/>
                    </w:rPr>
                    <m:t>L</m:t>
                  </m:r>
                  <m:r>
                    <w:rPr>
                      <w:rFonts w:ascii="Cambria Math" w:hAnsi="Cambria Math" w:cs="Times New Roman"/>
                    </w:rPr>
                    <m:t>∙</m:t>
                  </m:r>
                  <m:r>
                    <w:rPr>
                      <w:rFonts w:ascii="Cambria Math" w:hAnsi="Cambria Math"/>
                    </w:rPr>
                    <m:t>C</m:t>
                  </m:r>
                </m:e>
              </m:rad>
            </m:den>
          </m:f>
          <m:r>
            <w:rPr>
              <w:rFonts w:ascii="Cambria Math" w:hAnsi="Cambria Math"/>
              <w:szCs w:val="24"/>
            </w:rPr>
            <m:t>,</m:t>
          </m:r>
        </m:oMath>
      </m:oMathPara>
    </w:p>
    <w:p w14:paraId="2A1CA760" w14:textId="61180664" w:rsidR="0076755A" w:rsidRPr="0076755A" w:rsidRDefault="0076755A" w:rsidP="00FB76A3">
      <w:pPr>
        <w:spacing w:afterLines="50" w:after="163"/>
        <w:ind w:firstLine="420"/>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P</m:t>
              </m:r>
            </m:sub>
          </m:sSub>
          <m:r>
            <w:rPr>
              <w:rFonts w:ascii="Cambria Math" w:hAnsi="Cambria Math"/>
              <w:szCs w:val="24"/>
            </w:rPr>
            <m:t>=</m:t>
          </m:r>
          <m:f>
            <m:fPr>
              <m:ctrlPr>
                <w:rPr>
                  <w:rFonts w:ascii="Cambria Math" w:hAnsi="Cambria Math"/>
                  <w:i/>
                  <w:szCs w:val="24"/>
                </w:rPr>
              </m:ctrlPr>
            </m:fPr>
            <m:num>
              <m:r>
                <w:rPr>
                  <w:rFonts w:ascii="Cambria Math" w:hAnsi="Cambria Math"/>
                </w:rPr>
                <m:t>2</m:t>
              </m:r>
              <m:r>
                <w:rPr>
                  <w:rFonts w:ascii="Cambria Math" w:hAnsi="Cambria Math" w:cs="Times New Roman"/>
                </w:rPr>
                <m:t>∙</m:t>
              </m:r>
              <m:r>
                <w:rPr>
                  <w:rFonts w:ascii="Cambria Math" w:hAnsi="Cambria Math"/>
                </w:rPr>
                <m:t>L</m:t>
              </m:r>
            </m:num>
            <m:den>
              <m:rad>
                <m:radPr>
                  <m:degHide m:val="1"/>
                  <m:ctrlPr>
                    <w:rPr>
                      <w:rFonts w:ascii="Cambria Math" w:hAnsi="Cambria Math"/>
                      <w:i/>
                    </w:rPr>
                  </m:ctrlPr>
                </m:radPr>
                <m:deg/>
                <m:e>
                  <m:r>
                    <w:rPr>
                      <w:rFonts w:ascii="Cambria Math" w:hAnsi="Cambria Math"/>
                    </w:rPr>
                    <m:t>L</m:t>
                  </m:r>
                  <m:r>
                    <w:rPr>
                      <w:rFonts w:ascii="Cambria Math" w:hAnsi="Cambria Math" w:cs="Times New Roman"/>
                    </w:rPr>
                    <m:t>∙</m:t>
                  </m:r>
                  <m:r>
                    <w:rPr>
                      <w:rFonts w:ascii="Cambria Math" w:hAnsi="Cambria Math"/>
                    </w:rPr>
                    <m:t>C</m:t>
                  </m:r>
                </m:e>
              </m:rad>
            </m:den>
          </m:f>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r>
            <w:rPr>
              <w:rFonts w:ascii="Cambria Math" w:hAnsi="Cambria Math"/>
              <w:szCs w:val="24"/>
            </w:rPr>
            <m:t xml:space="preserve">=2108.6 </m:t>
          </m:r>
          <m:r>
            <m:rPr>
              <m:sty m:val="p"/>
            </m:rPr>
            <w:rPr>
              <w:rFonts w:ascii="Cambria Math" w:hAnsi="Cambria Math"/>
              <w:szCs w:val="24"/>
            </w:rPr>
            <m:t>Ω</m:t>
          </m:r>
          <m:r>
            <w:rPr>
              <w:rFonts w:ascii="Cambria Math" w:hAnsi="Cambria Math"/>
              <w:szCs w:val="24"/>
            </w:rPr>
            <m:t>.</m:t>
          </m:r>
        </m:oMath>
      </m:oMathPara>
    </w:p>
    <w:p w14:paraId="71BA1DB7" w14:textId="146BD565" w:rsidR="0076755A" w:rsidRDefault="0076755A" w:rsidP="00FB76A3">
      <w:pPr>
        <w:spacing w:afterLines="50" w:after="163"/>
        <w:ind w:firstLine="420"/>
        <w:rPr>
          <w:szCs w:val="24"/>
        </w:rPr>
      </w:pPr>
      <w:r>
        <w:rPr>
          <w:szCs w:val="24"/>
        </w:rPr>
        <w:t xml:space="preserve">The </w:t>
      </w:r>
      <w:r w:rsidR="00FB76A3">
        <w:rPr>
          <w:szCs w:val="24"/>
        </w:rPr>
        <w:t xml:space="preserve">relative error is </w:t>
      </w:r>
    </w:p>
    <w:p w14:paraId="07E634C6" w14:textId="6C54B1F2" w:rsidR="00FB76A3" w:rsidRPr="00FB76A3" w:rsidRDefault="00FB76A3" w:rsidP="00FB76A3">
      <w:pPr>
        <w:spacing w:afterLines="50" w:after="163"/>
        <w:ind w:firstLine="420"/>
        <w:rPr>
          <w:szCs w:val="24"/>
        </w:rPr>
      </w:pPr>
      <m:oMathPara>
        <m:oMath>
          <m:f>
            <m:fPr>
              <m:ctrlPr>
                <w:rPr>
                  <w:rFonts w:ascii="Cambria Math" w:hAnsi="Cambria Math"/>
                  <w:i/>
                  <w:szCs w:val="24"/>
                </w:rPr>
              </m:ctrlPr>
            </m:fPr>
            <m:num>
              <m:r>
                <w:rPr>
                  <w:rFonts w:ascii="Cambria Math" w:hAnsi="Cambria Math"/>
                  <w:szCs w:val="24"/>
                </w:rPr>
                <m:t>2108.6</m:t>
              </m:r>
              <m:r>
                <w:rPr>
                  <w:rFonts w:ascii="Cambria Math" w:hAnsi="Cambria Math"/>
                  <w:szCs w:val="24"/>
                </w:rPr>
                <m:t>-984</m:t>
              </m:r>
            </m:num>
            <m:den>
              <m:r>
                <w:rPr>
                  <w:rFonts w:ascii="Cambria Math" w:hAnsi="Cambria Math"/>
                  <w:szCs w:val="24"/>
                </w:rPr>
                <m:t>2108.6</m:t>
              </m:r>
            </m:den>
          </m:f>
          <m:r>
            <w:rPr>
              <w:rFonts w:ascii="Cambria Math" w:hAnsi="Cambria Math"/>
              <w:szCs w:val="24"/>
            </w:rPr>
            <m:t>×100%=53.3%,</m:t>
          </m:r>
        </m:oMath>
      </m:oMathPara>
    </w:p>
    <w:p w14:paraId="1FEA74AC" w14:textId="23134DC3" w:rsidR="00FB76A3" w:rsidRDefault="00FB76A3" w:rsidP="00FB76A3">
      <w:pPr>
        <w:rPr>
          <w:szCs w:val="24"/>
        </w:rPr>
      </w:pPr>
      <w:r>
        <w:rPr>
          <w:szCs w:val="24"/>
        </w:rPr>
        <w:t xml:space="preserve">which is very huge. First, we may think this is because of the wrong connection of the circuit. But the circuit is approved by the TA. And when we see the value of the overdamped cases, we may think that we may find the critically damped point wrong because the resistance for the overdamped cases is larger than </w:t>
      </w:r>
      <m:oMath>
        <m:r>
          <w:rPr>
            <w:rFonts w:ascii="Cambria Math" w:hAnsi="Cambria Math"/>
            <w:szCs w:val="24"/>
          </w:rPr>
          <m:t xml:space="preserve">2108.6 </m:t>
        </m:r>
        <m:r>
          <m:rPr>
            <m:sty m:val="p"/>
          </m:rPr>
          <w:rPr>
            <w:rFonts w:ascii="Cambria Math" w:hAnsi="Cambria Math"/>
            <w:szCs w:val="24"/>
          </w:rPr>
          <m:t>Ω</m:t>
        </m:r>
      </m:oMath>
      <w:r>
        <w:rPr>
          <w:rFonts w:hint="eastAsia"/>
          <w:szCs w:val="24"/>
        </w:rPr>
        <w:t>,</w:t>
      </w:r>
      <w:r>
        <w:rPr>
          <w:szCs w:val="24"/>
        </w:rPr>
        <w:t xml:space="preserve"> which is correct and the difference of resistance for critically damped and overdamped is also huge. Therefore, we may think that we find the critically damped point wrong.</w:t>
      </w:r>
    </w:p>
    <w:p w14:paraId="369AE7A4" w14:textId="55DDE359" w:rsidR="00C10DB9" w:rsidRDefault="00C10DB9" w:rsidP="00FB76A3">
      <w:pPr>
        <w:rPr>
          <w:szCs w:val="24"/>
        </w:rPr>
      </w:pPr>
      <w:r>
        <w:rPr>
          <w:szCs w:val="24"/>
        </w:rPr>
        <w:tab/>
        <w:t xml:space="preserve">However, we forgot to save the graph from the oscilloscope, which is a huge pity for this </w:t>
      </w:r>
      <w:r>
        <w:rPr>
          <w:szCs w:val="24"/>
        </w:rPr>
        <w:lastRenderedPageBreak/>
        <w:t xml:space="preserve">experiment. Theoretically, we should have the graphs like below for the underdamped, </w:t>
      </w:r>
      <w:r w:rsidR="009F1D89" w:rsidRPr="009F1D89">
        <w:rPr>
          <w:noProof/>
          <w:szCs w:val="24"/>
        </w:rPr>
        <w:drawing>
          <wp:anchor distT="0" distB="0" distL="114300" distR="114300" simplePos="0" relativeHeight="251658240" behindDoc="0" locked="0" layoutInCell="1" allowOverlap="1" wp14:anchorId="4AD85C71" wp14:editId="3C67B662">
            <wp:simplePos x="0" y="0"/>
            <wp:positionH relativeFrom="margin">
              <wp:align>center</wp:align>
            </wp:positionH>
            <wp:positionV relativeFrom="paragraph">
              <wp:posOffset>461010</wp:posOffset>
            </wp:positionV>
            <wp:extent cx="2273935" cy="1343660"/>
            <wp:effectExtent l="0" t="0" r="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935" cy="1343660"/>
                    </a:xfrm>
                    <a:prstGeom prst="rect">
                      <a:avLst/>
                    </a:prstGeom>
                    <a:noFill/>
                    <a:ln>
                      <a:noFill/>
                    </a:ln>
                  </pic:spPr>
                </pic:pic>
              </a:graphicData>
            </a:graphic>
          </wp:anchor>
        </w:drawing>
      </w:r>
      <w:r>
        <w:rPr>
          <w:szCs w:val="24"/>
        </w:rPr>
        <w:t>critically damped and overdamped cases.</w:t>
      </w:r>
    </w:p>
    <w:p w14:paraId="404FE6E1" w14:textId="149D6121" w:rsidR="009F1D89" w:rsidRPr="009F1D89" w:rsidRDefault="009F1D89" w:rsidP="009F1D89">
      <w:pPr>
        <w:jc w:val="center"/>
        <w:rPr>
          <w:sz w:val="21"/>
          <w:szCs w:val="21"/>
        </w:rPr>
      </w:pPr>
      <w:r w:rsidRPr="009F1D89">
        <w:rPr>
          <w:noProof/>
          <w:szCs w:val="24"/>
        </w:rPr>
        <w:drawing>
          <wp:anchor distT="0" distB="0" distL="114300" distR="114300" simplePos="0" relativeHeight="251659264" behindDoc="0" locked="0" layoutInCell="1" allowOverlap="1" wp14:anchorId="03F12AD8" wp14:editId="61552946">
            <wp:simplePos x="0" y="0"/>
            <wp:positionH relativeFrom="margin">
              <wp:align>center</wp:align>
            </wp:positionH>
            <wp:positionV relativeFrom="paragraph">
              <wp:posOffset>1700613</wp:posOffset>
            </wp:positionV>
            <wp:extent cx="2178685" cy="130429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685" cy="1304290"/>
                    </a:xfrm>
                    <a:prstGeom prst="rect">
                      <a:avLst/>
                    </a:prstGeom>
                    <a:noFill/>
                    <a:ln>
                      <a:noFill/>
                    </a:ln>
                  </pic:spPr>
                </pic:pic>
              </a:graphicData>
            </a:graphic>
          </wp:anchor>
        </w:drawing>
      </w:r>
      <w:r w:rsidRPr="009F1D89">
        <w:rPr>
          <w:rFonts w:hint="eastAsia"/>
          <w:sz w:val="21"/>
          <w:szCs w:val="21"/>
        </w:rPr>
        <w:t>F</w:t>
      </w:r>
      <w:r w:rsidRPr="009F1D89">
        <w:rPr>
          <w:sz w:val="21"/>
          <w:szCs w:val="21"/>
        </w:rPr>
        <w:t>igure 1. Underdamped</w:t>
      </w:r>
      <w:r>
        <w:rPr>
          <w:sz w:val="21"/>
          <w:szCs w:val="21"/>
        </w:rPr>
        <w:t xml:space="preserve"> [3]</w:t>
      </w:r>
    </w:p>
    <w:p w14:paraId="0FC2B9CC" w14:textId="409EED32" w:rsidR="009F1D89" w:rsidRPr="009F1D89" w:rsidRDefault="009F1D89" w:rsidP="009F1D89">
      <w:pPr>
        <w:jc w:val="center"/>
        <w:rPr>
          <w:sz w:val="21"/>
          <w:szCs w:val="21"/>
        </w:rPr>
      </w:pPr>
      <w:r w:rsidRPr="009F1D89">
        <w:rPr>
          <w:rFonts w:hint="eastAsia"/>
          <w:sz w:val="21"/>
          <w:szCs w:val="21"/>
        </w:rPr>
        <w:t>F</w:t>
      </w:r>
      <w:r w:rsidRPr="009F1D89">
        <w:rPr>
          <w:sz w:val="21"/>
          <w:szCs w:val="21"/>
        </w:rPr>
        <w:t xml:space="preserve">igure </w:t>
      </w:r>
      <w:r>
        <w:rPr>
          <w:sz w:val="21"/>
          <w:szCs w:val="21"/>
        </w:rPr>
        <w:t>2</w:t>
      </w:r>
      <w:r w:rsidRPr="009F1D89">
        <w:rPr>
          <w:sz w:val="21"/>
          <w:szCs w:val="21"/>
        </w:rPr>
        <w:t xml:space="preserve">. </w:t>
      </w:r>
      <w:r>
        <w:rPr>
          <w:sz w:val="21"/>
          <w:szCs w:val="21"/>
        </w:rPr>
        <w:t xml:space="preserve">Critically </w:t>
      </w:r>
      <w:r w:rsidRPr="009F1D89">
        <w:rPr>
          <w:sz w:val="21"/>
          <w:szCs w:val="21"/>
        </w:rPr>
        <w:t>damped</w:t>
      </w:r>
      <w:r>
        <w:rPr>
          <w:sz w:val="21"/>
          <w:szCs w:val="21"/>
        </w:rPr>
        <w:t xml:space="preserve"> [3]</w:t>
      </w:r>
    </w:p>
    <w:p w14:paraId="3600DFBF" w14:textId="150BAEED" w:rsidR="009F1D89" w:rsidRPr="009F1D89" w:rsidRDefault="009F1D89" w:rsidP="009F1D89">
      <w:pPr>
        <w:jc w:val="center"/>
        <w:rPr>
          <w:sz w:val="21"/>
          <w:szCs w:val="21"/>
        </w:rPr>
      </w:pPr>
      <w:r w:rsidRPr="009F1D89">
        <w:rPr>
          <w:noProof/>
          <w:szCs w:val="24"/>
        </w:rPr>
        <w:drawing>
          <wp:anchor distT="0" distB="0" distL="114300" distR="114300" simplePos="0" relativeHeight="251660288" behindDoc="0" locked="0" layoutInCell="1" allowOverlap="1" wp14:anchorId="59F743F8" wp14:editId="448DA316">
            <wp:simplePos x="0" y="0"/>
            <wp:positionH relativeFrom="margin">
              <wp:posOffset>1692910</wp:posOffset>
            </wp:positionH>
            <wp:positionV relativeFrom="paragraph">
              <wp:posOffset>180009</wp:posOffset>
            </wp:positionV>
            <wp:extent cx="2345690" cy="1192530"/>
            <wp:effectExtent l="0" t="0" r="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690" cy="1192530"/>
                    </a:xfrm>
                    <a:prstGeom prst="rect">
                      <a:avLst/>
                    </a:prstGeom>
                    <a:noFill/>
                    <a:ln>
                      <a:noFill/>
                    </a:ln>
                  </pic:spPr>
                </pic:pic>
              </a:graphicData>
            </a:graphic>
          </wp:anchor>
        </w:drawing>
      </w:r>
      <w:r w:rsidRPr="009F1D89">
        <w:rPr>
          <w:rFonts w:hint="eastAsia"/>
          <w:sz w:val="21"/>
          <w:szCs w:val="21"/>
        </w:rPr>
        <w:t>F</w:t>
      </w:r>
      <w:r w:rsidRPr="009F1D89">
        <w:rPr>
          <w:sz w:val="21"/>
          <w:szCs w:val="21"/>
        </w:rPr>
        <w:t xml:space="preserve">igure </w:t>
      </w:r>
      <w:r>
        <w:rPr>
          <w:sz w:val="21"/>
          <w:szCs w:val="21"/>
        </w:rPr>
        <w:t>3</w:t>
      </w:r>
      <w:r w:rsidRPr="009F1D89">
        <w:rPr>
          <w:sz w:val="21"/>
          <w:szCs w:val="21"/>
        </w:rPr>
        <w:t xml:space="preserve">. </w:t>
      </w:r>
      <w:r>
        <w:rPr>
          <w:sz w:val="21"/>
          <w:szCs w:val="21"/>
        </w:rPr>
        <w:t>Over</w:t>
      </w:r>
      <w:r w:rsidRPr="009F1D89">
        <w:rPr>
          <w:sz w:val="21"/>
          <w:szCs w:val="21"/>
        </w:rPr>
        <w:t>damped</w:t>
      </w:r>
      <w:r>
        <w:rPr>
          <w:sz w:val="21"/>
          <w:szCs w:val="21"/>
        </w:rPr>
        <w:t xml:space="preserve"> [3]</w:t>
      </w:r>
    </w:p>
    <w:p w14:paraId="25DDA81C" w14:textId="3A4A0DDF" w:rsidR="009F1D89" w:rsidRPr="00FB76A3" w:rsidRDefault="009F1D89" w:rsidP="00FB76A3">
      <w:pPr>
        <w:rPr>
          <w:rFonts w:hint="eastAsia"/>
          <w:szCs w:val="24"/>
        </w:rPr>
      </w:pPr>
    </w:p>
    <w:p w14:paraId="0BA511EC" w14:textId="4904E191" w:rsidR="00475AC5" w:rsidRDefault="00AE3A32" w:rsidP="00475AC5">
      <w:pPr>
        <w:pStyle w:val="a3"/>
        <w:numPr>
          <w:ilvl w:val="0"/>
          <w:numId w:val="1"/>
        </w:numPr>
        <w:ind w:firstLineChars="0"/>
        <w:rPr>
          <w:b/>
          <w:bCs/>
          <w:sz w:val="32"/>
          <w:szCs w:val="32"/>
        </w:rPr>
      </w:pPr>
      <w:r>
        <w:rPr>
          <w:b/>
          <w:bCs/>
          <w:sz w:val="32"/>
          <w:szCs w:val="32"/>
        </w:rPr>
        <w:t xml:space="preserve">Conclusions </w:t>
      </w:r>
      <w:r w:rsidR="00E649A1">
        <w:rPr>
          <w:b/>
          <w:bCs/>
          <w:sz w:val="32"/>
          <w:szCs w:val="32"/>
        </w:rPr>
        <w:t>[1]</w:t>
      </w:r>
    </w:p>
    <w:p w14:paraId="5BE91218" w14:textId="304A8E67" w:rsidR="008C085D" w:rsidRDefault="008C085D" w:rsidP="008C085D">
      <w:pPr>
        <w:ind w:firstLine="420"/>
        <w:rPr>
          <w:rFonts w:hint="eastAsia"/>
        </w:rPr>
      </w:pPr>
      <w:r>
        <w:t>In this experiment, we a</w:t>
      </w:r>
      <w:r>
        <w:rPr>
          <w:rFonts w:hint="eastAsia"/>
        </w:rPr>
        <w:t>pp</w:t>
      </w:r>
      <w:r>
        <w:t xml:space="preserve">ly the theory we learned on the step responses in first- and second-order circuits to series </w:t>
      </w:r>
      <w:r w:rsidRPr="008C085D">
        <w:rPr>
          <w:i/>
          <w:iCs/>
        </w:rPr>
        <w:t>RC</w:t>
      </w:r>
      <w:r>
        <w:t xml:space="preserve"> and </w:t>
      </w:r>
      <w:r w:rsidRPr="008C085D">
        <w:rPr>
          <w:i/>
          <w:iCs/>
        </w:rPr>
        <w:t>RLC</w:t>
      </w:r>
      <w:r>
        <w:t xml:space="preserve"> circuits, which we will build in the lab</w:t>
      </w:r>
      <w:r>
        <w:t>; we b</w:t>
      </w:r>
      <w:r>
        <w:t xml:space="preserve">uild a series </w:t>
      </w:r>
      <w:r w:rsidRPr="008C085D">
        <w:rPr>
          <w:i/>
          <w:iCs/>
        </w:rPr>
        <w:t>RC</w:t>
      </w:r>
      <w:r>
        <w:t xml:space="preserve"> circuit, observe its responses to input square wave signal of varied frequency, and explain them based on the theory we learned</w:t>
      </w:r>
      <w:r>
        <w:t>; we r</w:t>
      </w:r>
      <w:r>
        <w:t>elate the observed capacitor voltage and resistor voltage as functions of time to the pre-lab calculations</w:t>
      </w:r>
      <w:r>
        <w:t>; we e</w:t>
      </w:r>
      <w:r>
        <w:t>xplain the changes of both output waveforms in response to the increase of the frequency of the input square wave signal</w:t>
      </w:r>
      <w:r>
        <w:t>; we e</w:t>
      </w:r>
      <w:r>
        <w:t>xplain the amplitudes of the capacitor voltage and the resistor voltage related to the amplitude of the input square wave</w:t>
      </w:r>
      <w:r>
        <w:t>; we b</w:t>
      </w:r>
      <w:r>
        <w:t>uild a series RLC circuit, observe the three types of its responses to input square wave signal, and relate them to the theory you have learned. For the under-damped/over-damped/critically damped response, compare the resistance in the circuit measured in the lab with the critical resistance you calculated in the pre-lab</w:t>
      </w:r>
      <w:r>
        <w:t>; we b</w:t>
      </w:r>
      <w:r>
        <w:t xml:space="preserve">uild the simplest second-order circuit, an </w:t>
      </w:r>
      <w:r w:rsidRPr="008C085D">
        <w:rPr>
          <w:i/>
          <w:iCs/>
        </w:rPr>
        <w:t>LC</w:t>
      </w:r>
      <w:r>
        <w:t xml:space="preserve"> tank, and observe oscillations</w:t>
      </w:r>
      <w:r>
        <w:t>.</w:t>
      </w:r>
    </w:p>
    <w:p w14:paraId="25F5E394" w14:textId="46D639C6" w:rsidR="008C085D" w:rsidRPr="004D7C5C" w:rsidRDefault="008C085D" w:rsidP="008C085D">
      <w:pPr>
        <w:ind w:firstLine="420"/>
        <w:rPr>
          <w:rFonts w:hint="eastAsia"/>
          <w:szCs w:val="24"/>
        </w:rPr>
      </w:pPr>
      <w:r>
        <w:t xml:space="preserve">First, we built the first-order circuit </w:t>
      </w:r>
      <w:r w:rsidRPr="008C085D">
        <w:rPr>
          <w:i/>
          <w:iCs/>
        </w:rPr>
        <w:t>RC</w:t>
      </w:r>
      <w:r>
        <w:t xml:space="preserve"> and recorded p</w:t>
      </w:r>
      <w:r>
        <w:t>eak-to-peak voltage of the Input square wave</w:t>
      </w:r>
      <w:r>
        <w:t>, p</w:t>
      </w:r>
      <w:r>
        <w:t>eak-to-peak voltage of the Output square wave</w:t>
      </w:r>
      <w:r>
        <w:t>, p</w:t>
      </w:r>
      <w:r>
        <w:t>eriod of the Input square wave</w:t>
      </w:r>
      <w:r>
        <w:t xml:space="preserve">, </w:t>
      </w:r>
      <w:r>
        <w:lastRenderedPageBreak/>
        <w:t>r</w:t>
      </w:r>
      <w:r>
        <w:t xml:space="preserve">ise </w:t>
      </w:r>
      <w:r>
        <w:t>t</w:t>
      </w:r>
      <w:r>
        <w:t xml:space="preserve">ime of the </w:t>
      </w:r>
      <w:r>
        <w:t>o</w:t>
      </w:r>
      <w:r>
        <w:t>utput waveform</w:t>
      </w:r>
      <w:r>
        <w:t xml:space="preserve"> and f</w:t>
      </w:r>
      <w:r>
        <w:t xml:space="preserve">all </w:t>
      </w:r>
      <w:r>
        <w:t>t</w:t>
      </w:r>
      <w:r>
        <w:t xml:space="preserve">ime of the </w:t>
      </w:r>
      <w:r>
        <w:t>o</w:t>
      </w:r>
      <w:r>
        <w:t>utput waveform</w:t>
      </w:r>
      <w:r>
        <w:t xml:space="preserve">. The relative error we get in the experiment are around 20-25%, and we contribute it to </w:t>
      </w:r>
      <w:r>
        <w:rPr>
          <w:szCs w:val="24"/>
        </w:rPr>
        <w:t>the precision of the instrument. Moreover, when time is small, it is hard to measure it accurately. Besides, the wave on the oscillator has width, which will increase the difficulty of measuring.</w:t>
      </w:r>
    </w:p>
    <w:p w14:paraId="26A7203E" w14:textId="4E7889C9" w:rsidR="008C085D" w:rsidRPr="008C085D" w:rsidRDefault="008C085D" w:rsidP="00080976">
      <w:pPr>
        <w:ind w:firstLine="420"/>
      </w:pPr>
      <w:r>
        <w:t xml:space="preserve">Then, we built the second-order </w:t>
      </w:r>
      <w:r w:rsidRPr="008C085D">
        <w:rPr>
          <w:i/>
          <w:iCs/>
        </w:rPr>
        <w:t>RLC</w:t>
      </w:r>
      <w:r>
        <w:t xml:space="preserve"> circuit and recorded the detailed valued of resistors, rise time, fall time and time interval for underdamped, critically damped and overdamped cases.</w:t>
      </w:r>
      <w:r w:rsidR="006949E5">
        <w:t xml:space="preserve"> The critically damped point we get is wrong in the lab. Besides, we forgot to save the graph form the oscilloscope, which is a really pity.</w:t>
      </w:r>
      <w:bookmarkStart w:id="2" w:name="_GoBack"/>
      <w:bookmarkEnd w:id="2"/>
    </w:p>
    <w:p w14:paraId="7C0CCDBA" w14:textId="2FCD55DC" w:rsidR="00475AC5" w:rsidRPr="00A373E4" w:rsidRDefault="00475AC5" w:rsidP="00475AC5">
      <w:pPr>
        <w:pStyle w:val="a3"/>
        <w:numPr>
          <w:ilvl w:val="0"/>
          <w:numId w:val="1"/>
        </w:numPr>
        <w:ind w:firstLineChars="0"/>
        <w:rPr>
          <w:b/>
          <w:bCs/>
          <w:sz w:val="32"/>
          <w:szCs w:val="32"/>
        </w:rPr>
      </w:pPr>
      <w:r w:rsidRPr="00A373E4">
        <w:rPr>
          <w:b/>
          <w:bCs/>
          <w:sz w:val="32"/>
          <w:szCs w:val="32"/>
        </w:rPr>
        <w:t xml:space="preserve">References </w:t>
      </w:r>
    </w:p>
    <w:p w14:paraId="123D40A6" w14:textId="37A709D2" w:rsidR="00475AC5" w:rsidRDefault="00475AC5" w:rsidP="00475AC5">
      <w:pPr>
        <w:widowControl/>
        <w:ind w:left="360" w:hangingChars="150" w:hanging="360"/>
        <w:rPr>
          <w:color w:val="000000"/>
          <w:kern w:val="0"/>
          <w:szCs w:val="24"/>
        </w:rPr>
      </w:pPr>
      <w:r>
        <w:rPr>
          <w:rFonts w:hint="eastAsia"/>
          <w:color w:val="000000"/>
          <w:kern w:val="0"/>
          <w:szCs w:val="24"/>
        </w:rPr>
        <w:t>[</w:t>
      </w:r>
      <w:r>
        <w:rPr>
          <w:color w:val="000000"/>
          <w:kern w:val="0"/>
          <w:szCs w:val="24"/>
        </w:rPr>
        <w:t xml:space="preserve">1] </w:t>
      </w:r>
      <w:r w:rsidR="00AC726E">
        <w:rPr>
          <w:color w:val="000000"/>
          <w:kern w:val="0"/>
          <w:szCs w:val="24"/>
        </w:rPr>
        <w:t xml:space="preserve">Lab </w:t>
      </w:r>
      <w:r w:rsidR="00F77621">
        <w:rPr>
          <w:rFonts w:hint="eastAsia"/>
          <w:color w:val="000000"/>
          <w:kern w:val="0"/>
          <w:szCs w:val="24"/>
        </w:rPr>
        <w:t>3</w:t>
      </w:r>
      <w:r w:rsidR="00AC726E">
        <w:rPr>
          <w:color w:val="000000"/>
          <w:kern w:val="0"/>
          <w:szCs w:val="24"/>
        </w:rPr>
        <w:t>_</w:t>
      </w:r>
      <w:r w:rsidR="00C10DB9" w:rsidRPr="00C10DB9">
        <w:rPr>
          <w:color w:val="000000"/>
          <w:kern w:val="0"/>
          <w:szCs w:val="24"/>
        </w:rPr>
        <w:t>Transient</w:t>
      </w:r>
      <w:r w:rsidR="00C10DB9">
        <w:rPr>
          <w:color w:val="000000"/>
          <w:kern w:val="0"/>
          <w:szCs w:val="24"/>
        </w:rPr>
        <w:t xml:space="preserve"> </w:t>
      </w:r>
      <w:r w:rsidR="00C10DB9" w:rsidRPr="00C10DB9">
        <w:rPr>
          <w:color w:val="000000"/>
          <w:kern w:val="0"/>
          <w:szCs w:val="24"/>
        </w:rPr>
        <w:t>Lab</w:t>
      </w:r>
      <w:r w:rsidR="00AC726E">
        <w:rPr>
          <w:color w:val="000000"/>
          <w:kern w:val="0"/>
          <w:szCs w:val="24"/>
        </w:rPr>
        <w:t>_Manual.pdf</w:t>
      </w:r>
    </w:p>
    <w:p w14:paraId="2B1C24D4" w14:textId="7C428240" w:rsidR="00F82ADD" w:rsidRDefault="00C10DB9" w:rsidP="00B37309">
      <w:pPr>
        <w:widowControl/>
        <w:jc w:val="left"/>
        <w:rPr>
          <w:iCs/>
          <w:szCs w:val="24"/>
        </w:rPr>
      </w:pPr>
      <w:r>
        <w:rPr>
          <w:rFonts w:hint="eastAsia"/>
          <w:iCs/>
          <w:szCs w:val="24"/>
        </w:rPr>
        <w:t>[</w:t>
      </w:r>
      <w:r>
        <w:rPr>
          <w:iCs/>
          <w:szCs w:val="24"/>
        </w:rPr>
        <w:t>2] Lab 3_Transient Lab_DataSheet.pdf</w:t>
      </w:r>
    </w:p>
    <w:p w14:paraId="5EFA8C05" w14:textId="09E1D5D6" w:rsidR="008C085D" w:rsidRDefault="009F1D89" w:rsidP="00B37309">
      <w:pPr>
        <w:widowControl/>
        <w:jc w:val="left"/>
      </w:pPr>
      <w:r>
        <w:rPr>
          <w:rFonts w:hint="eastAsia"/>
          <w:iCs/>
          <w:szCs w:val="24"/>
        </w:rPr>
        <w:t>[</w:t>
      </w:r>
      <w:r>
        <w:rPr>
          <w:iCs/>
          <w:szCs w:val="24"/>
        </w:rPr>
        <w:t xml:space="preserve">3] </w:t>
      </w:r>
      <w:r w:rsidR="008C085D">
        <w:rPr>
          <w:iCs/>
          <w:szCs w:val="24"/>
        </w:rPr>
        <w:t>Physics Lab Repot of Nanchang University</w:t>
      </w:r>
    </w:p>
    <w:p w14:paraId="1E8BCE62" w14:textId="1679BD8E" w:rsidR="009F1D89" w:rsidRPr="00B37309" w:rsidRDefault="008C085D" w:rsidP="008C085D">
      <w:pPr>
        <w:widowControl/>
        <w:ind w:firstLineChars="150" w:firstLine="360"/>
        <w:jc w:val="left"/>
        <w:rPr>
          <w:iCs/>
          <w:szCs w:val="24"/>
        </w:rPr>
      </w:pPr>
      <w:hyperlink r:id="rId10" w:history="1">
        <w:r w:rsidRPr="00787E42">
          <w:rPr>
            <w:rStyle w:val="a9"/>
          </w:rPr>
          <w:t>https://wenku.baidu.com/view/fc3c8a7ecdbff121dd36a32d7375a417866fc1a4.html</w:t>
        </w:r>
      </w:hyperlink>
    </w:p>
    <w:sectPr w:rsidR="009F1D89" w:rsidRPr="00B37309" w:rsidSect="00CA2EEE">
      <w:footerReference w:type="default" r:id="rId11"/>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7B25" w14:textId="77777777" w:rsidR="009009CA" w:rsidRDefault="009009CA" w:rsidP="00340DF0">
      <w:r>
        <w:separator/>
      </w:r>
    </w:p>
  </w:endnote>
  <w:endnote w:type="continuationSeparator" w:id="0">
    <w:p w14:paraId="21A55000" w14:textId="77777777" w:rsidR="009009CA" w:rsidRDefault="009009CA" w:rsidP="0034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514587"/>
      <w:docPartObj>
        <w:docPartGallery w:val="Page Numbers (Bottom of Page)"/>
        <w:docPartUnique/>
      </w:docPartObj>
    </w:sdtPr>
    <w:sdtEndPr>
      <w:rPr>
        <w:sz w:val="24"/>
        <w:szCs w:val="24"/>
      </w:rPr>
    </w:sdtEndPr>
    <w:sdtContent>
      <w:p w14:paraId="070A9D5E" w14:textId="77777777" w:rsidR="00CC2DD5" w:rsidRPr="00D917B2" w:rsidRDefault="00CC2DD5">
        <w:pPr>
          <w:pStyle w:val="a5"/>
          <w:jc w:val="center"/>
          <w:rPr>
            <w:sz w:val="24"/>
            <w:szCs w:val="24"/>
          </w:rPr>
        </w:pPr>
        <w:r w:rsidRPr="00D917B2">
          <w:rPr>
            <w:sz w:val="24"/>
            <w:szCs w:val="24"/>
          </w:rPr>
          <w:fldChar w:fldCharType="begin"/>
        </w:r>
        <w:r w:rsidRPr="00D917B2">
          <w:rPr>
            <w:sz w:val="24"/>
            <w:szCs w:val="24"/>
          </w:rPr>
          <w:instrText>PAGE   \* MERGEFORMAT</w:instrText>
        </w:r>
        <w:r w:rsidRPr="00D917B2">
          <w:rPr>
            <w:sz w:val="24"/>
            <w:szCs w:val="24"/>
          </w:rPr>
          <w:fldChar w:fldCharType="separate"/>
        </w:r>
        <w:r w:rsidRPr="00D917B2">
          <w:rPr>
            <w:sz w:val="24"/>
            <w:szCs w:val="24"/>
            <w:lang w:val="zh-CN"/>
          </w:rPr>
          <w:t>2</w:t>
        </w:r>
        <w:r w:rsidRPr="00D917B2">
          <w:rPr>
            <w:sz w:val="24"/>
            <w:szCs w:val="24"/>
          </w:rPr>
          <w:fldChar w:fldCharType="end"/>
        </w:r>
      </w:p>
    </w:sdtContent>
  </w:sdt>
  <w:p w14:paraId="3D43C463" w14:textId="77777777" w:rsidR="00CC2DD5" w:rsidRDefault="00CC2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32DFD" w14:textId="77777777" w:rsidR="009009CA" w:rsidRDefault="009009CA" w:rsidP="00340DF0">
      <w:r>
        <w:separator/>
      </w:r>
    </w:p>
  </w:footnote>
  <w:footnote w:type="continuationSeparator" w:id="0">
    <w:p w14:paraId="32D0E38D" w14:textId="77777777" w:rsidR="009009CA" w:rsidRDefault="009009CA" w:rsidP="00340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7014"/>
    <w:multiLevelType w:val="hybridMultilevel"/>
    <w:tmpl w:val="F99C7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6A2EA8"/>
    <w:multiLevelType w:val="hybridMultilevel"/>
    <w:tmpl w:val="264C8344"/>
    <w:lvl w:ilvl="0" w:tplc="CD409932">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2661098A"/>
    <w:multiLevelType w:val="hybridMultilevel"/>
    <w:tmpl w:val="917E1252"/>
    <w:lvl w:ilvl="0" w:tplc="CD4099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824CDA"/>
    <w:multiLevelType w:val="hybridMultilevel"/>
    <w:tmpl w:val="B6C2C3EA"/>
    <w:lvl w:ilvl="0" w:tplc="8F1CC4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235ED"/>
    <w:multiLevelType w:val="hybridMultilevel"/>
    <w:tmpl w:val="21AAC1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0DF40F6"/>
    <w:multiLevelType w:val="hybridMultilevel"/>
    <w:tmpl w:val="AF980FD2"/>
    <w:lvl w:ilvl="0" w:tplc="CD40993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6037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3E52727"/>
    <w:multiLevelType w:val="hybridMultilevel"/>
    <w:tmpl w:val="83AE3DDC"/>
    <w:lvl w:ilvl="0" w:tplc="CD4099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CCC2904"/>
    <w:multiLevelType w:val="hybridMultilevel"/>
    <w:tmpl w:val="2D264EB6"/>
    <w:lvl w:ilvl="0" w:tplc="A9FCD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DD0BB7"/>
    <w:multiLevelType w:val="hybridMultilevel"/>
    <w:tmpl w:val="5B5C3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5993C68"/>
    <w:multiLevelType w:val="hybridMultilevel"/>
    <w:tmpl w:val="55B8D48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76D76D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F844EC2"/>
    <w:multiLevelType w:val="hybridMultilevel"/>
    <w:tmpl w:val="3B5C8386"/>
    <w:lvl w:ilvl="0" w:tplc="2DD47EBC">
      <w:start w:val="1"/>
      <w:numFmt w:val="bullet"/>
      <w:lvlText w:val=""/>
      <w:lvlJc w:val="left"/>
      <w:pPr>
        <w:ind w:left="780" w:hanging="420"/>
      </w:pPr>
      <w:rPr>
        <w:rFonts w:ascii="Symbol" w:hAnsi="Symbol" w:hint="default"/>
        <w:sz w:val="28"/>
        <w:szCs w:val="24"/>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1"/>
  </w:num>
  <w:num w:numId="2">
    <w:abstractNumId w:val="8"/>
  </w:num>
  <w:num w:numId="3">
    <w:abstractNumId w:val="0"/>
  </w:num>
  <w:num w:numId="4">
    <w:abstractNumId w:val="12"/>
  </w:num>
  <w:num w:numId="5">
    <w:abstractNumId w:val="4"/>
  </w:num>
  <w:num w:numId="6">
    <w:abstractNumId w:val="6"/>
  </w:num>
  <w:num w:numId="7">
    <w:abstractNumId w:val="7"/>
  </w:num>
  <w:num w:numId="8">
    <w:abstractNumId w:val="3"/>
  </w:num>
  <w:num w:numId="9">
    <w:abstractNumId w:val="9"/>
  </w:num>
  <w:num w:numId="10">
    <w:abstractNumId w:val="1"/>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C5"/>
    <w:rsid w:val="00016603"/>
    <w:rsid w:val="00042F8A"/>
    <w:rsid w:val="000502F9"/>
    <w:rsid w:val="00055884"/>
    <w:rsid w:val="000709CC"/>
    <w:rsid w:val="00073731"/>
    <w:rsid w:val="00080976"/>
    <w:rsid w:val="000C7DE8"/>
    <w:rsid w:val="000E7A77"/>
    <w:rsid w:val="00122734"/>
    <w:rsid w:val="00127DC8"/>
    <w:rsid w:val="00131AB6"/>
    <w:rsid w:val="001463EC"/>
    <w:rsid w:val="00164232"/>
    <w:rsid w:val="0017682E"/>
    <w:rsid w:val="001778DE"/>
    <w:rsid w:val="00187D7A"/>
    <w:rsid w:val="001A3108"/>
    <w:rsid w:val="001D6BC3"/>
    <w:rsid w:val="001E5229"/>
    <w:rsid w:val="001F7E3A"/>
    <w:rsid w:val="00233BF3"/>
    <w:rsid w:val="002352B9"/>
    <w:rsid w:val="00236399"/>
    <w:rsid w:val="002A53FF"/>
    <w:rsid w:val="002A66EC"/>
    <w:rsid w:val="002F7E6C"/>
    <w:rsid w:val="0030196D"/>
    <w:rsid w:val="00340DF0"/>
    <w:rsid w:val="003A1553"/>
    <w:rsid w:val="003B371F"/>
    <w:rsid w:val="003B6010"/>
    <w:rsid w:val="003B7E86"/>
    <w:rsid w:val="003C57D0"/>
    <w:rsid w:val="003F1F0B"/>
    <w:rsid w:val="00403316"/>
    <w:rsid w:val="00411E21"/>
    <w:rsid w:val="004208FE"/>
    <w:rsid w:val="00421DAC"/>
    <w:rsid w:val="00463FB0"/>
    <w:rsid w:val="00475AC5"/>
    <w:rsid w:val="004969DE"/>
    <w:rsid w:val="004C1A47"/>
    <w:rsid w:val="004D4126"/>
    <w:rsid w:val="004D7151"/>
    <w:rsid w:val="004D7C5C"/>
    <w:rsid w:val="004F53F0"/>
    <w:rsid w:val="005025A8"/>
    <w:rsid w:val="00511FDA"/>
    <w:rsid w:val="005402ED"/>
    <w:rsid w:val="00563C67"/>
    <w:rsid w:val="00567D7E"/>
    <w:rsid w:val="00575B2D"/>
    <w:rsid w:val="0059310D"/>
    <w:rsid w:val="005A2053"/>
    <w:rsid w:val="005A4F90"/>
    <w:rsid w:val="005A5FF3"/>
    <w:rsid w:val="005C6FB6"/>
    <w:rsid w:val="005D51BE"/>
    <w:rsid w:val="00600EFF"/>
    <w:rsid w:val="006219B6"/>
    <w:rsid w:val="00633AEA"/>
    <w:rsid w:val="00675525"/>
    <w:rsid w:val="006949E5"/>
    <w:rsid w:val="006F5D53"/>
    <w:rsid w:val="007043CC"/>
    <w:rsid w:val="00725A4E"/>
    <w:rsid w:val="00751408"/>
    <w:rsid w:val="0076755A"/>
    <w:rsid w:val="007764CD"/>
    <w:rsid w:val="007851C8"/>
    <w:rsid w:val="007D4687"/>
    <w:rsid w:val="007D7F0E"/>
    <w:rsid w:val="007E2BE1"/>
    <w:rsid w:val="007F3AB9"/>
    <w:rsid w:val="00825008"/>
    <w:rsid w:val="00846DB7"/>
    <w:rsid w:val="00860574"/>
    <w:rsid w:val="008748AD"/>
    <w:rsid w:val="00883725"/>
    <w:rsid w:val="00885EA4"/>
    <w:rsid w:val="008C085D"/>
    <w:rsid w:val="008E1B4C"/>
    <w:rsid w:val="009009CA"/>
    <w:rsid w:val="009150C3"/>
    <w:rsid w:val="00921A46"/>
    <w:rsid w:val="00946915"/>
    <w:rsid w:val="009603A6"/>
    <w:rsid w:val="00966898"/>
    <w:rsid w:val="00980517"/>
    <w:rsid w:val="009900E5"/>
    <w:rsid w:val="009B43EC"/>
    <w:rsid w:val="009E0D76"/>
    <w:rsid w:val="009F1D89"/>
    <w:rsid w:val="00A07A76"/>
    <w:rsid w:val="00A22282"/>
    <w:rsid w:val="00A33F0C"/>
    <w:rsid w:val="00A57C1C"/>
    <w:rsid w:val="00A835AF"/>
    <w:rsid w:val="00AC726E"/>
    <w:rsid w:val="00AE3A32"/>
    <w:rsid w:val="00B37309"/>
    <w:rsid w:val="00B37C3B"/>
    <w:rsid w:val="00B94D08"/>
    <w:rsid w:val="00C10DB9"/>
    <w:rsid w:val="00C57140"/>
    <w:rsid w:val="00C70D80"/>
    <w:rsid w:val="00C73415"/>
    <w:rsid w:val="00C86807"/>
    <w:rsid w:val="00C972BD"/>
    <w:rsid w:val="00CA2EEE"/>
    <w:rsid w:val="00CC2DD5"/>
    <w:rsid w:val="00CC678B"/>
    <w:rsid w:val="00D36484"/>
    <w:rsid w:val="00D77F9F"/>
    <w:rsid w:val="00D914F2"/>
    <w:rsid w:val="00DD5260"/>
    <w:rsid w:val="00DD6D85"/>
    <w:rsid w:val="00DE7BF9"/>
    <w:rsid w:val="00E13197"/>
    <w:rsid w:val="00E1772B"/>
    <w:rsid w:val="00E649A1"/>
    <w:rsid w:val="00E87248"/>
    <w:rsid w:val="00ED0CFE"/>
    <w:rsid w:val="00EE156B"/>
    <w:rsid w:val="00EF61DA"/>
    <w:rsid w:val="00F00863"/>
    <w:rsid w:val="00F01B44"/>
    <w:rsid w:val="00F22FA0"/>
    <w:rsid w:val="00F7161A"/>
    <w:rsid w:val="00F73591"/>
    <w:rsid w:val="00F73B45"/>
    <w:rsid w:val="00F77621"/>
    <w:rsid w:val="00F80635"/>
    <w:rsid w:val="00F82ADD"/>
    <w:rsid w:val="00F87080"/>
    <w:rsid w:val="00F96A12"/>
    <w:rsid w:val="00FB033C"/>
    <w:rsid w:val="00FB76A3"/>
    <w:rsid w:val="00FC7E47"/>
    <w:rsid w:val="00FF5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4AB29"/>
  <w15:chartTrackingRefBased/>
  <w15:docId w15:val="{BF74B16A-C57C-4D4E-BAA5-E862C4EA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AB9"/>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AC5"/>
    <w:pPr>
      <w:ind w:firstLineChars="200" w:firstLine="420"/>
    </w:pPr>
  </w:style>
  <w:style w:type="paragraph" w:customStyle="1" w:styleId="a4">
    <w:name w:val="公式"/>
    <w:basedOn w:val="a"/>
    <w:next w:val="a"/>
    <w:qFormat/>
    <w:rsid w:val="00475AC5"/>
    <w:pPr>
      <w:tabs>
        <w:tab w:val="center" w:pos="4150"/>
        <w:tab w:val="right" w:pos="10104"/>
      </w:tabs>
    </w:pPr>
    <w:rPr>
      <w:rFonts w:eastAsia="Times New Roman" w:cs="Times New Roman"/>
      <w:szCs w:val="24"/>
    </w:rPr>
  </w:style>
  <w:style w:type="paragraph" w:styleId="a5">
    <w:name w:val="footer"/>
    <w:basedOn w:val="a"/>
    <w:link w:val="a6"/>
    <w:uiPriority w:val="99"/>
    <w:unhideWhenUsed/>
    <w:rsid w:val="00475AC5"/>
    <w:pPr>
      <w:tabs>
        <w:tab w:val="center" w:pos="4153"/>
        <w:tab w:val="right" w:pos="8306"/>
      </w:tabs>
      <w:snapToGrid w:val="0"/>
      <w:jc w:val="left"/>
    </w:pPr>
    <w:rPr>
      <w:sz w:val="18"/>
      <w:szCs w:val="18"/>
    </w:rPr>
  </w:style>
  <w:style w:type="character" w:customStyle="1" w:styleId="a6">
    <w:name w:val="页脚 字符"/>
    <w:basedOn w:val="a0"/>
    <w:link w:val="a5"/>
    <w:uiPriority w:val="99"/>
    <w:rsid w:val="00475AC5"/>
    <w:rPr>
      <w:rFonts w:ascii="Times New Roman" w:eastAsia="宋体" w:hAnsi="Times New Roman"/>
      <w:sz w:val="18"/>
      <w:szCs w:val="18"/>
    </w:rPr>
  </w:style>
  <w:style w:type="table" w:styleId="a7">
    <w:name w:val="Table Grid"/>
    <w:basedOn w:val="a1"/>
    <w:uiPriority w:val="39"/>
    <w:rsid w:val="00475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85EA4"/>
    <w:rPr>
      <w:color w:val="808080"/>
    </w:rPr>
  </w:style>
  <w:style w:type="character" w:styleId="a9">
    <w:name w:val="Hyperlink"/>
    <w:basedOn w:val="a0"/>
    <w:uiPriority w:val="99"/>
    <w:unhideWhenUsed/>
    <w:rsid w:val="00AC726E"/>
    <w:rPr>
      <w:color w:val="0563C1" w:themeColor="hyperlink"/>
      <w:u w:val="single"/>
    </w:rPr>
  </w:style>
  <w:style w:type="character" w:styleId="aa">
    <w:name w:val="Unresolved Mention"/>
    <w:basedOn w:val="a0"/>
    <w:uiPriority w:val="99"/>
    <w:semiHidden/>
    <w:unhideWhenUsed/>
    <w:rsid w:val="00AC726E"/>
    <w:rPr>
      <w:color w:val="605E5C"/>
      <w:shd w:val="clear" w:color="auto" w:fill="E1DFDD"/>
    </w:rPr>
  </w:style>
  <w:style w:type="paragraph" w:styleId="ab">
    <w:name w:val="header"/>
    <w:basedOn w:val="a"/>
    <w:link w:val="ac"/>
    <w:uiPriority w:val="99"/>
    <w:unhideWhenUsed/>
    <w:rsid w:val="00340DF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40DF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7113">
      <w:bodyDiv w:val="1"/>
      <w:marLeft w:val="0"/>
      <w:marRight w:val="0"/>
      <w:marTop w:val="0"/>
      <w:marBottom w:val="0"/>
      <w:divBdr>
        <w:top w:val="none" w:sz="0" w:space="0" w:color="auto"/>
        <w:left w:val="none" w:sz="0" w:space="0" w:color="auto"/>
        <w:bottom w:val="none" w:sz="0" w:space="0" w:color="auto"/>
        <w:right w:val="none" w:sz="0" w:space="0" w:color="auto"/>
      </w:divBdr>
      <w:divsChild>
        <w:div w:id="1739207954">
          <w:marLeft w:val="0"/>
          <w:marRight w:val="0"/>
          <w:marTop w:val="0"/>
          <w:marBottom w:val="0"/>
          <w:divBdr>
            <w:top w:val="none" w:sz="0" w:space="0" w:color="auto"/>
            <w:left w:val="none" w:sz="0" w:space="0" w:color="auto"/>
            <w:bottom w:val="none" w:sz="0" w:space="0" w:color="auto"/>
            <w:right w:val="none" w:sz="0" w:space="0" w:color="auto"/>
          </w:divBdr>
        </w:div>
      </w:divsChild>
    </w:div>
    <w:div w:id="190537126">
      <w:bodyDiv w:val="1"/>
      <w:marLeft w:val="0"/>
      <w:marRight w:val="0"/>
      <w:marTop w:val="0"/>
      <w:marBottom w:val="0"/>
      <w:divBdr>
        <w:top w:val="none" w:sz="0" w:space="0" w:color="auto"/>
        <w:left w:val="none" w:sz="0" w:space="0" w:color="auto"/>
        <w:bottom w:val="none" w:sz="0" w:space="0" w:color="auto"/>
        <w:right w:val="none" w:sz="0" w:space="0" w:color="auto"/>
      </w:divBdr>
      <w:divsChild>
        <w:div w:id="42799542">
          <w:marLeft w:val="0"/>
          <w:marRight w:val="0"/>
          <w:marTop w:val="0"/>
          <w:marBottom w:val="0"/>
          <w:divBdr>
            <w:top w:val="none" w:sz="0" w:space="0" w:color="auto"/>
            <w:left w:val="none" w:sz="0" w:space="0" w:color="auto"/>
            <w:bottom w:val="none" w:sz="0" w:space="0" w:color="auto"/>
            <w:right w:val="none" w:sz="0" w:space="0" w:color="auto"/>
          </w:divBdr>
        </w:div>
      </w:divsChild>
    </w:div>
    <w:div w:id="349990330">
      <w:bodyDiv w:val="1"/>
      <w:marLeft w:val="0"/>
      <w:marRight w:val="0"/>
      <w:marTop w:val="0"/>
      <w:marBottom w:val="0"/>
      <w:divBdr>
        <w:top w:val="none" w:sz="0" w:space="0" w:color="auto"/>
        <w:left w:val="none" w:sz="0" w:space="0" w:color="auto"/>
        <w:bottom w:val="none" w:sz="0" w:space="0" w:color="auto"/>
        <w:right w:val="none" w:sz="0" w:space="0" w:color="auto"/>
      </w:divBdr>
      <w:divsChild>
        <w:div w:id="2112582805">
          <w:marLeft w:val="0"/>
          <w:marRight w:val="0"/>
          <w:marTop w:val="0"/>
          <w:marBottom w:val="0"/>
          <w:divBdr>
            <w:top w:val="none" w:sz="0" w:space="0" w:color="auto"/>
            <w:left w:val="none" w:sz="0" w:space="0" w:color="auto"/>
            <w:bottom w:val="none" w:sz="0" w:space="0" w:color="auto"/>
            <w:right w:val="none" w:sz="0" w:space="0" w:color="auto"/>
          </w:divBdr>
        </w:div>
      </w:divsChild>
    </w:div>
    <w:div w:id="384528598">
      <w:bodyDiv w:val="1"/>
      <w:marLeft w:val="0"/>
      <w:marRight w:val="0"/>
      <w:marTop w:val="0"/>
      <w:marBottom w:val="0"/>
      <w:divBdr>
        <w:top w:val="none" w:sz="0" w:space="0" w:color="auto"/>
        <w:left w:val="none" w:sz="0" w:space="0" w:color="auto"/>
        <w:bottom w:val="none" w:sz="0" w:space="0" w:color="auto"/>
        <w:right w:val="none" w:sz="0" w:space="0" w:color="auto"/>
      </w:divBdr>
      <w:divsChild>
        <w:div w:id="1990787930">
          <w:marLeft w:val="0"/>
          <w:marRight w:val="0"/>
          <w:marTop w:val="0"/>
          <w:marBottom w:val="0"/>
          <w:divBdr>
            <w:top w:val="none" w:sz="0" w:space="0" w:color="auto"/>
            <w:left w:val="none" w:sz="0" w:space="0" w:color="auto"/>
            <w:bottom w:val="none" w:sz="0" w:space="0" w:color="auto"/>
            <w:right w:val="none" w:sz="0" w:space="0" w:color="auto"/>
          </w:divBdr>
        </w:div>
      </w:divsChild>
    </w:div>
    <w:div w:id="479005311">
      <w:bodyDiv w:val="1"/>
      <w:marLeft w:val="0"/>
      <w:marRight w:val="0"/>
      <w:marTop w:val="0"/>
      <w:marBottom w:val="0"/>
      <w:divBdr>
        <w:top w:val="none" w:sz="0" w:space="0" w:color="auto"/>
        <w:left w:val="none" w:sz="0" w:space="0" w:color="auto"/>
        <w:bottom w:val="none" w:sz="0" w:space="0" w:color="auto"/>
        <w:right w:val="none" w:sz="0" w:space="0" w:color="auto"/>
      </w:divBdr>
      <w:divsChild>
        <w:div w:id="1764182659">
          <w:marLeft w:val="0"/>
          <w:marRight w:val="0"/>
          <w:marTop w:val="0"/>
          <w:marBottom w:val="0"/>
          <w:divBdr>
            <w:top w:val="none" w:sz="0" w:space="0" w:color="auto"/>
            <w:left w:val="none" w:sz="0" w:space="0" w:color="auto"/>
            <w:bottom w:val="none" w:sz="0" w:space="0" w:color="auto"/>
            <w:right w:val="none" w:sz="0" w:space="0" w:color="auto"/>
          </w:divBdr>
        </w:div>
      </w:divsChild>
    </w:div>
    <w:div w:id="588273222">
      <w:bodyDiv w:val="1"/>
      <w:marLeft w:val="0"/>
      <w:marRight w:val="0"/>
      <w:marTop w:val="0"/>
      <w:marBottom w:val="0"/>
      <w:divBdr>
        <w:top w:val="none" w:sz="0" w:space="0" w:color="auto"/>
        <w:left w:val="none" w:sz="0" w:space="0" w:color="auto"/>
        <w:bottom w:val="none" w:sz="0" w:space="0" w:color="auto"/>
        <w:right w:val="none" w:sz="0" w:space="0" w:color="auto"/>
      </w:divBdr>
      <w:divsChild>
        <w:div w:id="1943299046">
          <w:marLeft w:val="0"/>
          <w:marRight w:val="0"/>
          <w:marTop w:val="0"/>
          <w:marBottom w:val="0"/>
          <w:divBdr>
            <w:top w:val="none" w:sz="0" w:space="0" w:color="auto"/>
            <w:left w:val="none" w:sz="0" w:space="0" w:color="auto"/>
            <w:bottom w:val="none" w:sz="0" w:space="0" w:color="auto"/>
            <w:right w:val="none" w:sz="0" w:space="0" w:color="auto"/>
          </w:divBdr>
        </w:div>
      </w:divsChild>
    </w:div>
    <w:div w:id="737171152">
      <w:bodyDiv w:val="1"/>
      <w:marLeft w:val="0"/>
      <w:marRight w:val="0"/>
      <w:marTop w:val="0"/>
      <w:marBottom w:val="0"/>
      <w:divBdr>
        <w:top w:val="none" w:sz="0" w:space="0" w:color="auto"/>
        <w:left w:val="none" w:sz="0" w:space="0" w:color="auto"/>
        <w:bottom w:val="none" w:sz="0" w:space="0" w:color="auto"/>
        <w:right w:val="none" w:sz="0" w:space="0" w:color="auto"/>
      </w:divBdr>
      <w:divsChild>
        <w:div w:id="1273854402">
          <w:marLeft w:val="0"/>
          <w:marRight w:val="0"/>
          <w:marTop w:val="0"/>
          <w:marBottom w:val="0"/>
          <w:divBdr>
            <w:top w:val="none" w:sz="0" w:space="0" w:color="auto"/>
            <w:left w:val="none" w:sz="0" w:space="0" w:color="auto"/>
            <w:bottom w:val="none" w:sz="0" w:space="0" w:color="auto"/>
            <w:right w:val="none" w:sz="0" w:space="0" w:color="auto"/>
          </w:divBdr>
        </w:div>
      </w:divsChild>
    </w:div>
    <w:div w:id="1369603731">
      <w:bodyDiv w:val="1"/>
      <w:marLeft w:val="0"/>
      <w:marRight w:val="0"/>
      <w:marTop w:val="0"/>
      <w:marBottom w:val="0"/>
      <w:divBdr>
        <w:top w:val="none" w:sz="0" w:space="0" w:color="auto"/>
        <w:left w:val="none" w:sz="0" w:space="0" w:color="auto"/>
        <w:bottom w:val="none" w:sz="0" w:space="0" w:color="auto"/>
        <w:right w:val="none" w:sz="0" w:space="0" w:color="auto"/>
      </w:divBdr>
      <w:divsChild>
        <w:div w:id="1581062208">
          <w:marLeft w:val="0"/>
          <w:marRight w:val="0"/>
          <w:marTop w:val="0"/>
          <w:marBottom w:val="0"/>
          <w:divBdr>
            <w:top w:val="none" w:sz="0" w:space="0" w:color="auto"/>
            <w:left w:val="none" w:sz="0" w:space="0" w:color="auto"/>
            <w:bottom w:val="none" w:sz="0" w:space="0" w:color="auto"/>
            <w:right w:val="none" w:sz="0" w:space="0" w:color="auto"/>
          </w:divBdr>
        </w:div>
      </w:divsChild>
    </w:div>
    <w:div w:id="1403747195">
      <w:bodyDiv w:val="1"/>
      <w:marLeft w:val="0"/>
      <w:marRight w:val="0"/>
      <w:marTop w:val="0"/>
      <w:marBottom w:val="0"/>
      <w:divBdr>
        <w:top w:val="none" w:sz="0" w:space="0" w:color="auto"/>
        <w:left w:val="none" w:sz="0" w:space="0" w:color="auto"/>
        <w:bottom w:val="none" w:sz="0" w:space="0" w:color="auto"/>
        <w:right w:val="none" w:sz="0" w:space="0" w:color="auto"/>
      </w:divBdr>
      <w:divsChild>
        <w:div w:id="495536696">
          <w:marLeft w:val="0"/>
          <w:marRight w:val="0"/>
          <w:marTop w:val="0"/>
          <w:marBottom w:val="0"/>
          <w:divBdr>
            <w:top w:val="none" w:sz="0" w:space="0" w:color="auto"/>
            <w:left w:val="none" w:sz="0" w:space="0" w:color="auto"/>
            <w:bottom w:val="none" w:sz="0" w:space="0" w:color="auto"/>
            <w:right w:val="none" w:sz="0" w:space="0" w:color="auto"/>
          </w:divBdr>
        </w:div>
      </w:divsChild>
    </w:div>
    <w:div w:id="2147356053">
      <w:bodyDiv w:val="1"/>
      <w:marLeft w:val="0"/>
      <w:marRight w:val="0"/>
      <w:marTop w:val="0"/>
      <w:marBottom w:val="0"/>
      <w:divBdr>
        <w:top w:val="none" w:sz="0" w:space="0" w:color="auto"/>
        <w:left w:val="none" w:sz="0" w:space="0" w:color="auto"/>
        <w:bottom w:val="none" w:sz="0" w:space="0" w:color="auto"/>
        <w:right w:val="none" w:sz="0" w:space="0" w:color="auto"/>
      </w:divBdr>
      <w:divsChild>
        <w:div w:id="163768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enku.baidu.com/view/fc3c8a7ecdbff121dd36a32d7375a417866fc1a4.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8</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9</cp:revision>
  <cp:lastPrinted>2019-10-28T15:48:00Z</cp:lastPrinted>
  <dcterms:created xsi:type="dcterms:W3CDTF">2019-11-08T07:48:00Z</dcterms:created>
  <dcterms:modified xsi:type="dcterms:W3CDTF">2019-11-08T17:58:00Z</dcterms:modified>
</cp:coreProperties>
</file>