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71335" w14:textId="77777777" w:rsidR="00475AC5" w:rsidRPr="006551A0" w:rsidRDefault="00475AC5" w:rsidP="00475AC5">
      <w:pPr>
        <w:jc w:val="center"/>
        <w:rPr>
          <w:rFonts w:cs="Times New Roman"/>
          <w:szCs w:val="24"/>
        </w:rPr>
      </w:pPr>
    </w:p>
    <w:p w14:paraId="1BC87E52" w14:textId="77777777" w:rsidR="00475AC5" w:rsidRPr="006551A0" w:rsidRDefault="00475AC5" w:rsidP="00475AC5">
      <w:pPr>
        <w:jc w:val="center"/>
        <w:rPr>
          <w:rFonts w:cs="Times New Roman"/>
          <w:szCs w:val="24"/>
        </w:rPr>
      </w:pPr>
    </w:p>
    <w:p w14:paraId="75A2CDC1" w14:textId="77777777" w:rsidR="00475AC5" w:rsidRPr="006551A0" w:rsidRDefault="00475AC5" w:rsidP="00475AC5">
      <w:pPr>
        <w:jc w:val="center"/>
        <w:rPr>
          <w:rFonts w:cs="Times New Roman"/>
          <w:szCs w:val="24"/>
        </w:rPr>
      </w:pPr>
    </w:p>
    <w:p w14:paraId="01BC52C6" w14:textId="77777777" w:rsidR="00475AC5" w:rsidRPr="006551A0" w:rsidRDefault="00475AC5" w:rsidP="00475AC5">
      <w:pPr>
        <w:jc w:val="center"/>
        <w:rPr>
          <w:rFonts w:cs="Times New Roman"/>
          <w:szCs w:val="24"/>
        </w:rPr>
      </w:pPr>
    </w:p>
    <w:p w14:paraId="30C03625" w14:textId="77777777" w:rsidR="00475AC5" w:rsidRPr="006551A0" w:rsidRDefault="00475AC5" w:rsidP="00475AC5">
      <w:pPr>
        <w:jc w:val="center"/>
        <w:rPr>
          <w:rFonts w:cs="Times New Roman"/>
          <w:szCs w:val="24"/>
        </w:rPr>
      </w:pPr>
    </w:p>
    <w:p w14:paraId="58E9F678" w14:textId="77777777" w:rsidR="00475AC5" w:rsidRPr="0086608B" w:rsidRDefault="00475AC5" w:rsidP="00475AC5">
      <w:pPr>
        <w:jc w:val="center"/>
        <w:rPr>
          <w:rFonts w:cs="Times New Roman"/>
          <w:szCs w:val="24"/>
        </w:rPr>
      </w:pPr>
      <w:r w:rsidRPr="0086608B">
        <w:rPr>
          <w:rFonts w:cs="Times New Roman"/>
          <w:szCs w:val="24"/>
        </w:rPr>
        <w:t>______________________________________________________________</w:t>
      </w:r>
    </w:p>
    <w:p w14:paraId="22A13FF3" w14:textId="77777777" w:rsidR="00475AC5" w:rsidRPr="006551A0" w:rsidRDefault="00475AC5" w:rsidP="00475AC5">
      <w:pPr>
        <w:jc w:val="center"/>
        <w:rPr>
          <w:rFonts w:cs="Times New Roman"/>
          <w:szCs w:val="24"/>
        </w:rPr>
      </w:pPr>
    </w:p>
    <w:p w14:paraId="1F1F0567" w14:textId="77777777" w:rsidR="00475AC5" w:rsidRDefault="00475AC5" w:rsidP="00475AC5">
      <w:pPr>
        <w:jc w:val="center"/>
        <w:rPr>
          <w:rFonts w:cs="Times New Roman"/>
          <w:szCs w:val="24"/>
        </w:rPr>
      </w:pPr>
      <w:r w:rsidRPr="006551A0">
        <w:rPr>
          <w:rFonts w:cs="Times New Roman"/>
          <w:szCs w:val="24"/>
        </w:rPr>
        <w:t>UM-</w:t>
      </w:r>
      <w:proofErr w:type="gramStart"/>
      <w:r w:rsidRPr="006551A0">
        <w:rPr>
          <w:rFonts w:cs="Times New Roman"/>
          <w:szCs w:val="24"/>
        </w:rPr>
        <w:t xml:space="preserve">SJTU </w:t>
      </w:r>
      <w:r>
        <w:rPr>
          <w:rFonts w:cs="Times New Roman"/>
          <w:szCs w:val="24"/>
        </w:rPr>
        <w:t xml:space="preserve"> </w:t>
      </w:r>
      <w:r w:rsidRPr="006551A0">
        <w:rPr>
          <w:rFonts w:cs="Times New Roman"/>
          <w:szCs w:val="24"/>
        </w:rPr>
        <w:t>JOINT</w:t>
      </w:r>
      <w:proofErr w:type="gramEnd"/>
      <w:r w:rsidRPr="006551A0">
        <w:rPr>
          <w:rFonts w:cs="Times New Roman"/>
          <w:szCs w:val="24"/>
        </w:rPr>
        <w:t xml:space="preserve"> </w:t>
      </w:r>
      <w:r>
        <w:rPr>
          <w:rFonts w:cs="Times New Roman"/>
          <w:szCs w:val="24"/>
        </w:rPr>
        <w:t xml:space="preserve"> </w:t>
      </w:r>
      <w:r w:rsidRPr="006551A0">
        <w:rPr>
          <w:rFonts w:cs="Times New Roman"/>
          <w:szCs w:val="24"/>
        </w:rPr>
        <w:t>INSTITUTE</w:t>
      </w:r>
    </w:p>
    <w:p w14:paraId="041EF5C5" w14:textId="77777777" w:rsidR="00475AC5" w:rsidRDefault="002A66EC" w:rsidP="00475AC5">
      <w:pPr>
        <w:jc w:val="center"/>
        <w:rPr>
          <w:rFonts w:cs="Times New Roman"/>
          <w:szCs w:val="24"/>
        </w:rPr>
      </w:pPr>
      <w:proofErr w:type="gramStart"/>
      <w:r>
        <w:rPr>
          <w:rFonts w:cs="Times New Roman"/>
          <w:szCs w:val="24"/>
        </w:rPr>
        <w:t>INTRO  TO</w:t>
      </w:r>
      <w:proofErr w:type="gramEnd"/>
      <w:r>
        <w:rPr>
          <w:rFonts w:cs="Times New Roman"/>
          <w:szCs w:val="24"/>
        </w:rPr>
        <w:t xml:space="preserve">  CIRCUITS</w:t>
      </w:r>
    </w:p>
    <w:p w14:paraId="32C746A2" w14:textId="77777777" w:rsidR="00475AC5" w:rsidRDefault="00475AC5" w:rsidP="00475AC5">
      <w:pPr>
        <w:jc w:val="center"/>
        <w:rPr>
          <w:rFonts w:cs="Times New Roman"/>
          <w:szCs w:val="24"/>
        </w:rPr>
      </w:pPr>
      <w:r>
        <w:rPr>
          <w:rFonts w:cs="Times New Roman" w:hint="eastAsia"/>
          <w:szCs w:val="24"/>
        </w:rPr>
        <w:t>(</w:t>
      </w:r>
      <w:r>
        <w:rPr>
          <w:rFonts w:cs="Times New Roman"/>
          <w:szCs w:val="24"/>
        </w:rPr>
        <w:t>V</w:t>
      </w:r>
      <w:r w:rsidR="002A66EC">
        <w:rPr>
          <w:rFonts w:cs="Times New Roman"/>
          <w:szCs w:val="24"/>
        </w:rPr>
        <w:t>E 215</w:t>
      </w:r>
      <w:r>
        <w:rPr>
          <w:rFonts w:cs="Times New Roman"/>
          <w:szCs w:val="24"/>
        </w:rPr>
        <w:t>)</w:t>
      </w:r>
    </w:p>
    <w:p w14:paraId="21ED73F1" w14:textId="77777777" w:rsidR="00475AC5" w:rsidRPr="006551A0" w:rsidRDefault="00475AC5" w:rsidP="00475AC5">
      <w:pPr>
        <w:jc w:val="center"/>
        <w:rPr>
          <w:rFonts w:cs="Times New Roman"/>
          <w:szCs w:val="24"/>
        </w:rPr>
      </w:pPr>
      <w:r w:rsidRPr="006551A0">
        <w:rPr>
          <w:rFonts w:cs="Times New Roman"/>
          <w:szCs w:val="24"/>
        </w:rPr>
        <w:t>______________________________________________________________</w:t>
      </w:r>
    </w:p>
    <w:p w14:paraId="2D85BC25" w14:textId="77777777" w:rsidR="00475AC5" w:rsidRDefault="00475AC5" w:rsidP="00475AC5">
      <w:pPr>
        <w:jc w:val="center"/>
        <w:rPr>
          <w:rFonts w:cs="Times New Roman"/>
          <w:szCs w:val="24"/>
        </w:rPr>
      </w:pPr>
    </w:p>
    <w:p w14:paraId="7E8F97E0" w14:textId="77777777" w:rsidR="00475AC5" w:rsidRDefault="00475AC5" w:rsidP="00475AC5">
      <w:pPr>
        <w:jc w:val="center"/>
        <w:rPr>
          <w:rFonts w:cs="Times New Roman"/>
          <w:szCs w:val="24"/>
        </w:rPr>
      </w:pPr>
    </w:p>
    <w:p w14:paraId="65C274AB" w14:textId="77777777" w:rsidR="00475AC5" w:rsidRPr="00041999" w:rsidRDefault="00475AC5" w:rsidP="00475AC5">
      <w:pPr>
        <w:jc w:val="center"/>
        <w:rPr>
          <w:rFonts w:cs="Times New Roman"/>
          <w:szCs w:val="24"/>
        </w:rPr>
      </w:pPr>
    </w:p>
    <w:p w14:paraId="7002AD8B" w14:textId="77777777" w:rsidR="00475AC5" w:rsidRDefault="00475AC5" w:rsidP="00475AC5">
      <w:pPr>
        <w:jc w:val="center"/>
        <w:rPr>
          <w:rFonts w:cs="Times New Roman"/>
          <w:szCs w:val="24"/>
        </w:rPr>
      </w:pPr>
    </w:p>
    <w:p w14:paraId="31C89D24" w14:textId="77777777" w:rsidR="00475AC5" w:rsidRDefault="00475AC5" w:rsidP="00475AC5">
      <w:pPr>
        <w:jc w:val="center"/>
        <w:rPr>
          <w:rFonts w:cs="Times New Roman"/>
          <w:szCs w:val="24"/>
        </w:rPr>
      </w:pPr>
    </w:p>
    <w:p w14:paraId="78413A6D" w14:textId="77777777" w:rsidR="00475AC5" w:rsidRDefault="00475AC5" w:rsidP="00475AC5">
      <w:pPr>
        <w:jc w:val="center"/>
        <w:rPr>
          <w:rFonts w:cs="Times New Roman"/>
          <w:szCs w:val="24"/>
        </w:rPr>
      </w:pPr>
    </w:p>
    <w:p w14:paraId="796B6B52" w14:textId="77777777" w:rsidR="00475AC5" w:rsidRDefault="00475AC5" w:rsidP="00475AC5">
      <w:pPr>
        <w:jc w:val="center"/>
        <w:rPr>
          <w:rFonts w:cs="Times New Roman"/>
          <w:szCs w:val="24"/>
        </w:rPr>
      </w:pPr>
    </w:p>
    <w:p w14:paraId="29010F38" w14:textId="77777777" w:rsidR="00475AC5" w:rsidRDefault="00475AC5" w:rsidP="00475AC5">
      <w:pPr>
        <w:jc w:val="center"/>
        <w:rPr>
          <w:rFonts w:cs="Times New Roman"/>
          <w:szCs w:val="24"/>
        </w:rPr>
      </w:pPr>
    </w:p>
    <w:p w14:paraId="28B19683" w14:textId="77777777" w:rsidR="00475AC5" w:rsidRDefault="00475AC5" w:rsidP="00475AC5">
      <w:pPr>
        <w:jc w:val="center"/>
        <w:rPr>
          <w:rFonts w:cs="Times New Roman"/>
          <w:szCs w:val="24"/>
        </w:rPr>
      </w:pPr>
    </w:p>
    <w:p w14:paraId="3FE7D7C9" w14:textId="77777777" w:rsidR="00475AC5" w:rsidRDefault="00475AC5" w:rsidP="00475AC5">
      <w:pPr>
        <w:jc w:val="center"/>
        <w:rPr>
          <w:rFonts w:cs="Times New Roman"/>
          <w:szCs w:val="24"/>
        </w:rPr>
      </w:pPr>
    </w:p>
    <w:p w14:paraId="3C4E1CB3" w14:textId="77777777" w:rsidR="00475AC5" w:rsidRDefault="00475AC5" w:rsidP="00475AC5">
      <w:pPr>
        <w:spacing w:line="240" w:lineRule="exact"/>
        <w:jc w:val="center"/>
        <w:rPr>
          <w:rFonts w:cs="Times New Roman"/>
          <w:szCs w:val="24"/>
        </w:rPr>
      </w:pPr>
      <w:proofErr w:type="gramStart"/>
      <w:r>
        <w:rPr>
          <w:rFonts w:cs="Times New Roman" w:hint="eastAsia"/>
          <w:szCs w:val="24"/>
        </w:rPr>
        <w:t>L</w:t>
      </w:r>
      <w:r>
        <w:rPr>
          <w:rFonts w:cs="Times New Roman"/>
          <w:szCs w:val="24"/>
        </w:rPr>
        <w:t>ABORATORY  REPORT</w:t>
      </w:r>
      <w:proofErr w:type="gramEnd"/>
    </w:p>
    <w:p w14:paraId="1BAFE156" w14:textId="77777777" w:rsidR="00475AC5" w:rsidRDefault="00475AC5" w:rsidP="00475AC5">
      <w:pPr>
        <w:spacing w:line="240" w:lineRule="exact"/>
        <w:jc w:val="center"/>
        <w:rPr>
          <w:rFonts w:cs="Times New Roman"/>
          <w:szCs w:val="24"/>
        </w:rPr>
      </w:pPr>
    </w:p>
    <w:p w14:paraId="45645FB5" w14:textId="77777777" w:rsidR="00475AC5" w:rsidRDefault="00475AC5" w:rsidP="00475AC5">
      <w:pPr>
        <w:spacing w:line="240" w:lineRule="exact"/>
        <w:jc w:val="center"/>
        <w:rPr>
          <w:rFonts w:cs="Times New Roman"/>
          <w:szCs w:val="24"/>
        </w:rPr>
      </w:pPr>
    </w:p>
    <w:p w14:paraId="36B876D3" w14:textId="0E8B6A64" w:rsidR="00475AC5" w:rsidRDefault="002A66EC" w:rsidP="00475AC5">
      <w:pPr>
        <w:spacing w:line="240" w:lineRule="exact"/>
        <w:jc w:val="center"/>
        <w:rPr>
          <w:rFonts w:cs="Times New Roman"/>
          <w:szCs w:val="24"/>
        </w:rPr>
      </w:pPr>
      <w:r>
        <w:rPr>
          <w:rFonts w:cs="Times New Roman"/>
          <w:szCs w:val="24"/>
        </w:rPr>
        <w:t xml:space="preserve">LAB  </w:t>
      </w:r>
      <w:r w:rsidR="00B95504">
        <w:rPr>
          <w:rFonts w:cs="Times New Roman" w:hint="eastAsia"/>
          <w:szCs w:val="24"/>
        </w:rPr>
        <w:t>4</w:t>
      </w:r>
    </w:p>
    <w:p w14:paraId="5DB34ED9" w14:textId="77777777" w:rsidR="00475AC5" w:rsidRDefault="00475AC5" w:rsidP="00475AC5">
      <w:pPr>
        <w:spacing w:line="240" w:lineRule="exact"/>
        <w:jc w:val="center"/>
        <w:rPr>
          <w:rFonts w:cs="Times New Roman"/>
          <w:szCs w:val="24"/>
        </w:rPr>
      </w:pPr>
    </w:p>
    <w:p w14:paraId="42E4BEA3" w14:textId="2FAEFA84" w:rsidR="00475AC5" w:rsidRDefault="00B95504" w:rsidP="00475AC5">
      <w:pPr>
        <w:jc w:val="center"/>
        <w:rPr>
          <w:rFonts w:cs="Times New Roman"/>
          <w:szCs w:val="24"/>
        </w:rPr>
      </w:pPr>
      <w:proofErr w:type="gramStart"/>
      <w:r>
        <w:rPr>
          <w:rFonts w:cs="Times New Roman" w:hint="eastAsia"/>
          <w:szCs w:val="24"/>
        </w:rPr>
        <w:t>AC</w:t>
      </w:r>
      <w:r w:rsidR="002A66EC">
        <w:rPr>
          <w:rFonts w:cs="Times New Roman"/>
          <w:szCs w:val="24"/>
        </w:rPr>
        <w:t xml:space="preserve">  LAB</w:t>
      </w:r>
      <w:proofErr w:type="gramEnd"/>
    </w:p>
    <w:p w14:paraId="5C724AF4" w14:textId="77777777" w:rsidR="00475AC5" w:rsidRDefault="00475AC5" w:rsidP="00475AC5">
      <w:pPr>
        <w:jc w:val="center"/>
        <w:rPr>
          <w:rFonts w:cs="Times New Roman"/>
          <w:szCs w:val="24"/>
        </w:rPr>
      </w:pPr>
    </w:p>
    <w:p w14:paraId="27B26761" w14:textId="77777777" w:rsidR="00475AC5" w:rsidRDefault="00475AC5" w:rsidP="00475AC5">
      <w:pPr>
        <w:jc w:val="center"/>
        <w:rPr>
          <w:rFonts w:cs="Times New Roman"/>
          <w:szCs w:val="24"/>
        </w:rPr>
      </w:pPr>
    </w:p>
    <w:p w14:paraId="0234CDEE" w14:textId="77777777" w:rsidR="00475AC5" w:rsidRDefault="00475AC5" w:rsidP="00475AC5">
      <w:pPr>
        <w:jc w:val="center"/>
        <w:rPr>
          <w:rFonts w:cs="Times New Roman"/>
          <w:szCs w:val="24"/>
        </w:rPr>
      </w:pPr>
    </w:p>
    <w:p w14:paraId="3ECCE732" w14:textId="77777777" w:rsidR="00475AC5" w:rsidRDefault="00475AC5" w:rsidP="00475AC5">
      <w:pPr>
        <w:jc w:val="center"/>
        <w:rPr>
          <w:rFonts w:cs="Times New Roman"/>
          <w:szCs w:val="24"/>
        </w:rPr>
      </w:pPr>
    </w:p>
    <w:p w14:paraId="55CE4ACC" w14:textId="77777777" w:rsidR="00475AC5" w:rsidRDefault="00475AC5" w:rsidP="00475AC5">
      <w:pPr>
        <w:jc w:val="center"/>
        <w:rPr>
          <w:rFonts w:cs="Times New Roman"/>
          <w:szCs w:val="24"/>
        </w:rPr>
      </w:pPr>
    </w:p>
    <w:p w14:paraId="66185896" w14:textId="77777777" w:rsidR="00475AC5" w:rsidRDefault="00475AC5" w:rsidP="00475AC5">
      <w:pPr>
        <w:jc w:val="center"/>
        <w:rPr>
          <w:rFonts w:cs="Times New Roman"/>
          <w:szCs w:val="24"/>
        </w:rPr>
      </w:pPr>
    </w:p>
    <w:p w14:paraId="4F0B6296" w14:textId="77777777" w:rsidR="00475AC5" w:rsidRDefault="00475AC5" w:rsidP="00475AC5">
      <w:pPr>
        <w:jc w:val="center"/>
        <w:rPr>
          <w:rFonts w:cs="Times New Roman"/>
          <w:szCs w:val="24"/>
        </w:rPr>
      </w:pPr>
    </w:p>
    <w:p w14:paraId="02D1E425" w14:textId="77777777" w:rsidR="00475AC5" w:rsidRDefault="00475AC5" w:rsidP="00475AC5">
      <w:pPr>
        <w:jc w:val="center"/>
        <w:rPr>
          <w:rFonts w:cs="Times New Roman"/>
          <w:szCs w:val="24"/>
        </w:rPr>
      </w:pPr>
    </w:p>
    <w:p w14:paraId="492A1624" w14:textId="77777777" w:rsidR="00475AC5" w:rsidRDefault="00475AC5" w:rsidP="00475AC5">
      <w:pPr>
        <w:jc w:val="center"/>
        <w:rPr>
          <w:rFonts w:cs="Times New Roman"/>
          <w:szCs w:val="24"/>
        </w:rPr>
      </w:pPr>
    </w:p>
    <w:p w14:paraId="6EA02D7B" w14:textId="77777777" w:rsidR="00475AC5" w:rsidRDefault="00475AC5" w:rsidP="00475AC5">
      <w:pPr>
        <w:jc w:val="center"/>
        <w:rPr>
          <w:rFonts w:cs="Times New Roman"/>
          <w:szCs w:val="24"/>
        </w:rPr>
      </w:pPr>
    </w:p>
    <w:p w14:paraId="11FDC6B1" w14:textId="19466E3C" w:rsidR="00475AC5" w:rsidRDefault="00475AC5" w:rsidP="00475AC5">
      <w:pPr>
        <w:jc w:val="center"/>
        <w:rPr>
          <w:rFonts w:cs="Times New Roman"/>
          <w:szCs w:val="24"/>
        </w:rPr>
      </w:pPr>
    </w:p>
    <w:p w14:paraId="3DFFB67C" w14:textId="77777777" w:rsidR="00127DC8" w:rsidRDefault="00127DC8" w:rsidP="00475AC5">
      <w:pPr>
        <w:jc w:val="center"/>
        <w:rPr>
          <w:rFonts w:cs="Times New Roman"/>
          <w:szCs w:val="24"/>
        </w:rPr>
      </w:pPr>
    </w:p>
    <w:p w14:paraId="7FA256B9" w14:textId="77777777" w:rsidR="002A66EC" w:rsidRDefault="002A66EC" w:rsidP="00475AC5">
      <w:pPr>
        <w:jc w:val="center"/>
        <w:rPr>
          <w:rFonts w:cs="Times New Roman"/>
          <w:szCs w:val="24"/>
        </w:rPr>
      </w:pPr>
    </w:p>
    <w:p w14:paraId="11E5E1AF" w14:textId="77777777" w:rsidR="00475AC5" w:rsidRDefault="00475AC5" w:rsidP="00475AC5">
      <w:pPr>
        <w:jc w:val="center"/>
        <w:rPr>
          <w:rFonts w:cs="Times New Roman"/>
          <w:szCs w:val="24"/>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263"/>
        <w:gridCol w:w="2126"/>
      </w:tblGrid>
      <w:tr w:rsidR="00475AC5" w:rsidRPr="00B95504" w14:paraId="3E56E19D" w14:textId="77777777" w:rsidTr="00B95504">
        <w:tc>
          <w:tcPr>
            <w:tcW w:w="2694" w:type="dxa"/>
          </w:tcPr>
          <w:p w14:paraId="3B0FAE65" w14:textId="77777777" w:rsidR="00475AC5" w:rsidRPr="00B95504" w:rsidRDefault="00475AC5" w:rsidP="00CA2EEE">
            <w:pPr>
              <w:jc w:val="left"/>
              <w:rPr>
                <w:rFonts w:cs="Times New Roman"/>
                <w:szCs w:val="24"/>
              </w:rPr>
            </w:pPr>
            <w:r w:rsidRPr="00B95504">
              <w:rPr>
                <w:rFonts w:cs="Times New Roman" w:hint="eastAsia"/>
                <w:szCs w:val="24"/>
              </w:rPr>
              <w:t>N</w:t>
            </w:r>
            <w:r w:rsidRPr="00B95504">
              <w:rPr>
                <w:rFonts w:cs="Times New Roman"/>
                <w:szCs w:val="24"/>
              </w:rPr>
              <w:t>ame: Weikai Zhou</w:t>
            </w:r>
          </w:p>
        </w:tc>
        <w:tc>
          <w:tcPr>
            <w:tcW w:w="2263" w:type="dxa"/>
          </w:tcPr>
          <w:p w14:paraId="63A23EE4" w14:textId="77777777" w:rsidR="00475AC5" w:rsidRPr="00B95504" w:rsidRDefault="00475AC5" w:rsidP="00CA2EEE">
            <w:pPr>
              <w:jc w:val="left"/>
              <w:rPr>
                <w:rFonts w:cs="Times New Roman"/>
                <w:szCs w:val="24"/>
              </w:rPr>
            </w:pPr>
            <w:r w:rsidRPr="00B95504">
              <w:rPr>
                <w:rFonts w:cs="Times New Roman"/>
                <w:szCs w:val="24"/>
              </w:rPr>
              <w:t>ID: 518021911039</w:t>
            </w:r>
          </w:p>
        </w:tc>
        <w:tc>
          <w:tcPr>
            <w:tcW w:w="2126" w:type="dxa"/>
          </w:tcPr>
          <w:p w14:paraId="6253A7BD" w14:textId="77777777" w:rsidR="00475AC5" w:rsidRPr="00B95504" w:rsidRDefault="00475AC5" w:rsidP="00CA2EEE">
            <w:pPr>
              <w:jc w:val="left"/>
              <w:rPr>
                <w:rFonts w:cs="Times New Roman"/>
                <w:szCs w:val="24"/>
              </w:rPr>
            </w:pPr>
          </w:p>
        </w:tc>
      </w:tr>
      <w:tr w:rsidR="00475AC5" w14:paraId="2CF98622" w14:textId="77777777" w:rsidTr="00B95504">
        <w:tc>
          <w:tcPr>
            <w:tcW w:w="2694" w:type="dxa"/>
          </w:tcPr>
          <w:p w14:paraId="1A7BE147" w14:textId="77777777" w:rsidR="009E0D76" w:rsidRDefault="009E0D76" w:rsidP="00CA2EEE">
            <w:pPr>
              <w:jc w:val="left"/>
              <w:rPr>
                <w:rFonts w:cs="Times New Roman"/>
                <w:szCs w:val="24"/>
              </w:rPr>
            </w:pPr>
          </w:p>
          <w:p w14:paraId="00F0BEE1" w14:textId="0E8EBBDD" w:rsidR="00475AC5" w:rsidRDefault="00475AC5" w:rsidP="00CA2EEE">
            <w:pPr>
              <w:jc w:val="left"/>
              <w:rPr>
                <w:rFonts w:cs="Times New Roman"/>
                <w:szCs w:val="24"/>
              </w:rPr>
            </w:pPr>
            <w:r>
              <w:rPr>
                <w:rFonts w:cs="Times New Roman" w:hint="eastAsia"/>
                <w:szCs w:val="24"/>
              </w:rPr>
              <w:t>D</w:t>
            </w:r>
            <w:r>
              <w:rPr>
                <w:rFonts w:cs="Times New Roman"/>
                <w:szCs w:val="24"/>
              </w:rPr>
              <w:t xml:space="preserve">ate: </w:t>
            </w:r>
            <w:r w:rsidR="00B95504">
              <w:rPr>
                <w:rFonts w:cs="Times New Roman" w:hint="eastAsia"/>
                <w:szCs w:val="24"/>
              </w:rPr>
              <w:t>12</w:t>
            </w:r>
            <w:r>
              <w:rPr>
                <w:rFonts w:cs="Times New Roman"/>
                <w:szCs w:val="24"/>
              </w:rPr>
              <w:t xml:space="preserve"> </w:t>
            </w:r>
            <w:r w:rsidR="004969DE">
              <w:rPr>
                <w:rFonts w:cs="Times New Roman"/>
                <w:szCs w:val="24"/>
              </w:rPr>
              <w:t>November</w:t>
            </w:r>
            <w:r>
              <w:rPr>
                <w:rFonts w:cs="Times New Roman"/>
                <w:szCs w:val="24"/>
              </w:rPr>
              <w:t xml:space="preserve"> 2019</w:t>
            </w:r>
          </w:p>
        </w:tc>
        <w:tc>
          <w:tcPr>
            <w:tcW w:w="2263" w:type="dxa"/>
          </w:tcPr>
          <w:p w14:paraId="2ED76899" w14:textId="77777777" w:rsidR="00475AC5" w:rsidRDefault="00475AC5" w:rsidP="00CA2EEE">
            <w:pPr>
              <w:jc w:val="left"/>
              <w:rPr>
                <w:rFonts w:cs="Times New Roman"/>
                <w:szCs w:val="24"/>
              </w:rPr>
            </w:pPr>
          </w:p>
        </w:tc>
        <w:tc>
          <w:tcPr>
            <w:tcW w:w="2126" w:type="dxa"/>
          </w:tcPr>
          <w:p w14:paraId="18D48B87" w14:textId="77777777" w:rsidR="00475AC5" w:rsidRDefault="00475AC5" w:rsidP="00CA2EEE">
            <w:pPr>
              <w:jc w:val="right"/>
              <w:rPr>
                <w:rFonts w:cs="Times New Roman"/>
                <w:szCs w:val="24"/>
              </w:rPr>
            </w:pPr>
          </w:p>
        </w:tc>
      </w:tr>
    </w:tbl>
    <w:p w14:paraId="7B9B9E80" w14:textId="77777777" w:rsidR="00475AC5" w:rsidRPr="00DB6238" w:rsidRDefault="00475AC5" w:rsidP="00475AC5">
      <w:pPr>
        <w:pStyle w:val="a3"/>
        <w:numPr>
          <w:ilvl w:val="0"/>
          <w:numId w:val="1"/>
        </w:numPr>
        <w:ind w:firstLineChars="0"/>
        <w:rPr>
          <w:b/>
          <w:bCs/>
          <w:sz w:val="32"/>
          <w:szCs w:val="32"/>
        </w:rPr>
      </w:pPr>
      <w:r w:rsidRPr="0081749E">
        <w:rPr>
          <w:b/>
          <w:bCs/>
          <w:sz w:val="32"/>
          <w:szCs w:val="32"/>
        </w:rPr>
        <w:lastRenderedPageBreak/>
        <w:t>Introduction</w:t>
      </w:r>
      <w:r w:rsidR="00AC726E">
        <w:rPr>
          <w:b/>
          <w:bCs/>
          <w:sz w:val="32"/>
          <w:szCs w:val="32"/>
        </w:rPr>
        <w:t xml:space="preserve"> [1]</w:t>
      </w:r>
    </w:p>
    <w:p w14:paraId="1C1C9C63" w14:textId="77777777" w:rsidR="00475AC5" w:rsidRPr="0081749E" w:rsidRDefault="00475AC5" w:rsidP="00475AC5">
      <w:pPr>
        <w:pStyle w:val="a3"/>
        <w:numPr>
          <w:ilvl w:val="1"/>
          <w:numId w:val="1"/>
        </w:numPr>
        <w:ind w:firstLineChars="0"/>
        <w:rPr>
          <w:b/>
          <w:bCs/>
          <w:sz w:val="30"/>
          <w:szCs w:val="30"/>
        </w:rPr>
      </w:pPr>
      <w:r w:rsidRPr="0081749E">
        <w:rPr>
          <w:b/>
          <w:bCs/>
          <w:sz w:val="30"/>
          <w:szCs w:val="30"/>
        </w:rPr>
        <w:t>Objectives</w:t>
      </w:r>
    </w:p>
    <w:p w14:paraId="40F5EA93" w14:textId="6595BB3B" w:rsidR="00475AC5" w:rsidRDefault="00B95504" w:rsidP="005402ED">
      <w:pPr>
        <w:pStyle w:val="a3"/>
        <w:numPr>
          <w:ilvl w:val="0"/>
          <w:numId w:val="9"/>
        </w:numPr>
        <w:ind w:firstLineChars="0"/>
      </w:pPr>
      <w:r>
        <w:t>Learn how to define, calculate, and measure the amplitude of a sinusoidal signal</w:t>
      </w:r>
      <w:r w:rsidR="005402ED">
        <w:t>.</w:t>
      </w:r>
    </w:p>
    <w:p w14:paraId="3C3CA285" w14:textId="53944367" w:rsidR="00B95504" w:rsidRDefault="00B95504" w:rsidP="005402ED">
      <w:pPr>
        <w:pStyle w:val="a3"/>
        <w:numPr>
          <w:ilvl w:val="0"/>
          <w:numId w:val="9"/>
        </w:numPr>
        <w:ind w:firstLineChars="0"/>
      </w:pPr>
      <w:r>
        <w:t>Learn how to define, calculate, and measure the Rise Time and Fall Time of a signal.</w:t>
      </w:r>
    </w:p>
    <w:p w14:paraId="79EAB5C2" w14:textId="586A796C" w:rsidR="00B95504" w:rsidRDefault="00B95504" w:rsidP="005402ED">
      <w:pPr>
        <w:pStyle w:val="a3"/>
        <w:numPr>
          <w:ilvl w:val="0"/>
          <w:numId w:val="9"/>
        </w:numPr>
        <w:ind w:firstLineChars="0"/>
      </w:pPr>
      <w:r>
        <w:t>Learn how to observe FFT spectra of signal and measure their parameters with cursors.</w:t>
      </w:r>
    </w:p>
    <w:p w14:paraId="07C0F72F" w14:textId="15CB8D11" w:rsidR="00B95504" w:rsidRDefault="00B95504" w:rsidP="005402ED">
      <w:pPr>
        <w:pStyle w:val="a3"/>
        <w:numPr>
          <w:ilvl w:val="0"/>
          <w:numId w:val="9"/>
        </w:numPr>
        <w:ind w:firstLineChars="0"/>
      </w:pPr>
      <w:r>
        <w:t>Measure the waveforms and FFT spectra of various signals</w:t>
      </w:r>
    </w:p>
    <w:p w14:paraId="3CEF8BE9" w14:textId="5EF23BA2" w:rsidR="00B95504" w:rsidRDefault="00B95504" w:rsidP="005402ED">
      <w:pPr>
        <w:pStyle w:val="a3"/>
        <w:numPr>
          <w:ilvl w:val="0"/>
          <w:numId w:val="9"/>
        </w:numPr>
        <w:ind w:firstLineChars="0"/>
      </w:pPr>
      <w:r>
        <w:t>Compare the theoretical results obtained in the Pre-Lab with the In-Lab data</w:t>
      </w:r>
    </w:p>
    <w:p w14:paraId="3534D515" w14:textId="48303CD8" w:rsidR="00DD5260" w:rsidRDefault="00B95504" w:rsidP="00DD5260">
      <w:pPr>
        <w:pStyle w:val="a3"/>
        <w:numPr>
          <w:ilvl w:val="1"/>
          <w:numId w:val="1"/>
        </w:numPr>
        <w:ind w:firstLineChars="0"/>
        <w:rPr>
          <w:b/>
          <w:bCs/>
          <w:sz w:val="30"/>
          <w:szCs w:val="30"/>
        </w:rPr>
      </w:pPr>
      <w:r w:rsidRPr="0081749E">
        <w:rPr>
          <w:rFonts w:hint="eastAsia"/>
          <w:b/>
          <w:bCs/>
          <w:sz w:val="30"/>
          <w:szCs w:val="30"/>
        </w:rPr>
        <w:t>T</w:t>
      </w:r>
      <w:r w:rsidRPr="0081749E">
        <w:rPr>
          <w:b/>
          <w:bCs/>
          <w:sz w:val="30"/>
          <w:szCs w:val="30"/>
        </w:rPr>
        <w:t>heoretical background</w:t>
      </w:r>
      <w:r>
        <w:rPr>
          <w:b/>
          <w:bCs/>
          <w:sz w:val="30"/>
          <w:szCs w:val="30"/>
        </w:rPr>
        <w:t xml:space="preserve"> </w:t>
      </w:r>
      <w:r w:rsidR="00DD5260">
        <w:rPr>
          <w:b/>
          <w:bCs/>
          <w:sz w:val="30"/>
          <w:szCs w:val="30"/>
        </w:rPr>
        <w:t xml:space="preserve">&amp; </w:t>
      </w:r>
      <w:r>
        <w:rPr>
          <w:b/>
          <w:bCs/>
          <w:sz w:val="30"/>
          <w:szCs w:val="30"/>
        </w:rPr>
        <w:t>Apparatus</w:t>
      </w:r>
    </w:p>
    <w:p w14:paraId="5DD61B8B" w14:textId="2746743A" w:rsidR="00C70D80" w:rsidRDefault="00B95504" w:rsidP="00C73415">
      <w:pPr>
        <w:pStyle w:val="a3"/>
        <w:numPr>
          <w:ilvl w:val="2"/>
          <w:numId w:val="1"/>
        </w:numPr>
        <w:spacing w:afterLines="50" w:after="163"/>
        <w:ind w:firstLineChars="0"/>
        <w:rPr>
          <w:b/>
          <w:bCs/>
          <w:sz w:val="28"/>
          <w:szCs w:val="24"/>
        </w:rPr>
      </w:pPr>
      <w:r>
        <w:rPr>
          <w:b/>
          <w:bCs/>
          <w:sz w:val="28"/>
          <w:szCs w:val="24"/>
        </w:rPr>
        <w:t>High-Z mode</w:t>
      </w:r>
    </w:p>
    <w:p w14:paraId="54E59DE7" w14:textId="3C2BFD9D" w:rsidR="00B95504" w:rsidRDefault="00B95504" w:rsidP="00B95504">
      <w:pPr>
        <w:ind w:firstLine="420"/>
      </w:pPr>
      <w:r w:rsidRPr="00B95504">
        <w:t>Here we are going to learn what the High-Z mode is we have kept emphasizing during the previous labs</w:t>
      </w:r>
      <w:r>
        <w:t>.</w:t>
      </w:r>
    </w:p>
    <w:p w14:paraId="7EAD56E8" w14:textId="2E992FE9" w:rsidR="00B95504" w:rsidRDefault="00B95504" w:rsidP="00B95504">
      <w:pPr>
        <w:ind w:firstLine="420"/>
      </w:pPr>
      <w:r w:rsidRPr="00B95504">
        <w:rPr>
          <w:rFonts w:ascii="宋体" w:hAnsi="宋体" w:cs="宋体"/>
          <w:noProof/>
          <w:kern w:val="0"/>
          <w:szCs w:val="24"/>
        </w:rPr>
        <w:drawing>
          <wp:anchor distT="0" distB="0" distL="114300" distR="114300" simplePos="0" relativeHeight="251661312" behindDoc="0" locked="0" layoutInCell="1" allowOverlap="1" wp14:anchorId="16C737F0" wp14:editId="6EA27317">
            <wp:simplePos x="0" y="0"/>
            <wp:positionH relativeFrom="margin">
              <wp:posOffset>1332230</wp:posOffset>
            </wp:positionH>
            <wp:positionV relativeFrom="paragraph">
              <wp:posOffset>722630</wp:posOffset>
            </wp:positionV>
            <wp:extent cx="3305175" cy="181356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We have already learnt Thevenin equivalent of a circuit. We can think the function generator in terms of its Thevenin equivalent circuit, which includes the voltage source and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Pr>
          <w:rFonts w:hint="eastAsia"/>
        </w:rPr>
        <w:t xml:space="preserve"> </w:t>
      </w:r>
      <w:r>
        <w:t xml:space="preserve">and the equivalent resistance of 50 </w:t>
      </w:r>
      <w:r>
        <w:sym w:font="Symbol" w:char="F057"/>
      </w:r>
      <w:r>
        <w:t xml:space="preserve"> as shown below (Figure 1).</w:t>
      </w:r>
    </w:p>
    <w:p w14:paraId="4BA65787" w14:textId="692638E2" w:rsidR="00B95504" w:rsidRPr="00887189" w:rsidRDefault="00B95504" w:rsidP="00887189">
      <w:pPr>
        <w:spacing w:afterLines="50" w:after="163"/>
        <w:jc w:val="center"/>
        <w:rPr>
          <w:rFonts w:cs="Times New Roman"/>
          <w:kern w:val="0"/>
          <w:sz w:val="21"/>
          <w:szCs w:val="21"/>
        </w:rPr>
      </w:pPr>
      <w:r w:rsidRPr="00887189">
        <w:rPr>
          <w:rFonts w:cs="Times New Roman"/>
          <w:kern w:val="0"/>
          <w:sz w:val="21"/>
          <w:szCs w:val="21"/>
        </w:rPr>
        <w:t>Figure 1. Thevenin equivalent circuit</w:t>
      </w:r>
    </w:p>
    <w:p w14:paraId="7A6115EE" w14:textId="040EDA9E" w:rsidR="00887189" w:rsidRDefault="00887189" w:rsidP="00887189">
      <w:pPr>
        <w:ind w:firstLine="420"/>
      </w:pPr>
      <w:r>
        <w:t xml:space="preserve">When the load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 is 50 </w:t>
      </w:r>
      <w:r>
        <w:sym w:font="Symbol" w:char="F057"/>
      </w:r>
      <w:r>
        <w:t xml:space="preserve"> , according to voltage division, we know that the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Pr>
          <w:rFonts w:hint="eastAsia"/>
        </w:rPr>
        <w:t xml:space="preserve"> </w:t>
      </w:r>
      <w:r>
        <w:t xml:space="preserve">measured will be 0.5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xml:space="preserve">. In this case, we use the 50 OHM mode, in which the function generator produces voltage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xml:space="preserve"> but displays voltage 0.5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xml:space="preserve">. In that way, if you set 2 </w:t>
      </w:r>
      <m:oMath>
        <m:sSub>
          <m:sSubPr>
            <m:ctrlPr>
              <w:rPr>
                <w:rFonts w:ascii="Cambria Math" w:hAnsi="Cambria Math"/>
                <w:i/>
              </w:rPr>
            </m:ctrlPr>
          </m:sSubPr>
          <m:e>
            <m:r>
              <w:rPr>
                <w:rFonts w:ascii="Cambria Math" w:hAnsi="Cambria Math"/>
              </w:rPr>
              <m:t>V</m:t>
            </m:r>
          </m:e>
          <m:sub>
            <m:r>
              <w:rPr>
                <w:rFonts w:ascii="Cambria Math" w:hAnsi="Cambria Math"/>
              </w:rPr>
              <m:t>ppk</m:t>
            </m:r>
          </m:sub>
        </m:sSub>
      </m:oMath>
      <w:r>
        <w:t xml:space="preserve"> for the function generator, the actual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xml:space="preserve"> will be 4 </w:t>
      </w:r>
      <m:oMath>
        <m:sSub>
          <m:sSubPr>
            <m:ctrlPr>
              <w:rPr>
                <w:rFonts w:ascii="Cambria Math" w:hAnsi="Cambria Math"/>
                <w:i/>
              </w:rPr>
            </m:ctrlPr>
          </m:sSubPr>
          <m:e>
            <m:r>
              <w:rPr>
                <w:rFonts w:ascii="Cambria Math" w:hAnsi="Cambria Math"/>
              </w:rPr>
              <m:t>V</m:t>
            </m:r>
          </m:e>
          <m:sub>
            <m:r>
              <w:rPr>
                <w:rFonts w:ascii="Cambria Math" w:hAnsi="Cambria Math"/>
              </w:rPr>
              <m:t>ppk</m:t>
            </m:r>
          </m:sub>
        </m:sSub>
      </m:oMath>
      <w:r>
        <w:t xml:space="preserve"> to make sure the load get a voltage of 2 </w:t>
      </w:r>
      <m:oMath>
        <m:sSub>
          <m:sSubPr>
            <m:ctrlPr>
              <w:rPr>
                <w:rFonts w:ascii="Cambria Math" w:hAnsi="Cambria Math"/>
                <w:i/>
              </w:rPr>
            </m:ctrlPr>
          </m:sSubPr>
          <m:e>
            <m:r>
              <w:rPr>
                <w:rFonts w:ascii="Cambria Math" w:hAnsi="Cambria Math"/>
              </w:rPr>
              <m:t>V</m:t>
            </m:r>
          </m:e>
          <m:sub>
            <m:r>
              <w:rPr>
                <w:rFonts w:ascii="Cambria Math" w:hAnsi="Cambria Math"/>
              </w:rPr>
              <m:t>ppk</m:t>
            </m:r>
          </m:sub>
        </m:sSub>
      </m:oMath>
      <w:r>
        <w:rPr>
          <w:rFonts w:hint="eastAsia"/>
        </w:rPr>
        <w:t>.</w:t>
      </w:r>
    </w:p>
    <w:p w14:paraId="61047BD1" w14:textId="1A5F3156" w:rsidR="00887189" w:rsidRPr="00887189" w:rsidRDefault="00887189" w:rsidP="00401845">
      <w:pPr>
        <w:spacing w:afterLines="50" w:after="163"/>
        <w:ind w:firstLine="420"/>
      </w:pPr>
      <w:r>
        <w:t xml:space="preserve">In our lab measurements, the load resistance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401845">
        <w:t xml:space="preserve"> </w:t>
      </w:r>
      <w:r>
        <w:t>is very high—the input resistance of the oscilloscope is about 1 M</w:t>
      </w:r>
      <w:r>
        <w:sym w:font="Symbol" w:char="F057"/>
      </w:r>
      <w:r>
        <w:t xml:space="preserve"> . The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rsidR="00401845">
        <w:rPr>
          <w:rFonts w:hint="eastAsia"/>
        </w:rPr>
        <w:t xml:space="preserve"> </w:t>
      </w:r>
      <w:r>
        <w:t xml:space="preserve">measured across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 practically equals</w:t>
      </w:r>
      <w:r w:rsidR="00401845">
        <w:t xml:space="preserv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So</w:t>
      </w:r>
      <w:r w:rsidR="00401845">
        <w:t>,</w:t>
      </w:r>
      <w:r>
        <w:t xml:space="preserve"> we use High</w:t>
      </w:r>
      <w:r w:rsidR="00401845">
        <w:t>-</w:t>
      </w:r>
      <w:r>
        <w:t>Z mode, in which the function generator produce</w:t>
      </w:r>
      <w:r w:rsidR="00401845">
        <w:t>s</w:t>
      </w:r>
      <w:r>
        <w:t xml:space="preserve"> voltage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401845">
        <w:t xml:space="preserve"> </w:t>
      </w:r>
      <w:r>
        <w:t xml:space="preserve">and displays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401845">
        <w:rPr>
          <w:rFonts w:hint="eastAsia"/>
        </w:rPr>
        <w:t>.</w:t>
      </w:r>
    </w:p>
    <w:p w14:paraId="2A608C7E" w14:textId="38DD2894" w:rsidR="00C73415" w:rsidRPr="00C73415" w:rsidRDefault="00A629B7" w:rsidP="00C73415">
      <w:pPr>
        <w:pStyle w:val="a3"/>
        <w:numPr>
          <w:ilvl w:val="2"/>
          <w:numId w:val="1"/>
        </w:numPr>
        <w:spacing w:afterLines="50" w:after="163"/>
        <w:ind w:firstLineChars="0"/>
        <w:rPr>
          <w:b/>
          <w:bCs/>
          <w:sz w:val="28"/>
          <w:szCs w:val="24"/>
        </w:rPr>
      </w:pPr>
      <w:r>
        <w:rPr>
          <w:b/>
          <w:bCs/>
          <w:sz w:val="28"/>
          <w:szCs w:val="24"/>
        </w:rPr>
        <w:t>The rise time and fall time of signals</w:t>
      </w:r>
    </w:p>
    <w:p w14:paraId="58F1930E" w14:textId="22FC940E" w:rsidR="00D36484" w:rsidRDefault="00A629B7" w:rsidP="00A629B7">
      <w:pPr>
        <w:spacing w:afterLines="50" w:after="163"/>
        <w:ind w:firstLine="420"/>
      </w:pPr>
      <w:r>
        <w:t>The Rise time is the interval between the moment of the time when the signal reaches its 10% level and the moment of time when the signal reaches its 90%. We have already used this concept in our Lab3.</w:t>
      </w:r>
    </w:p>
    <w:p w14:paraId="4EC8B2A7" w14:textId="047A9B25" w:rsidR="00A629B7" w:rsidRDefault="00A629B7" w:rsidP="00A629B7">
      <w:pPr>
        <w:spacing w:afterLines="50" w:after="163"/>
        <w:ind w:firstLine="420"/>
      </w:pPr>
    </w:p>
    <w:p w14:paraId="5BD6C9E5" w14:textId="3CF99078" w:rsidR="00A629B7" w:rsidRPr="00A629B7" w:rsidRDefault="009E2E57" w:rsidP="009E2E57">
      <w:pPr>
        <w:widowControl/>
        <w:spacing w:afterLines="50" w:after="163"/>
        <w:jc w:val="center"/>
        <w:rPr>
          <w:rFonts w:cs="Times New Roman"/>
          <w:kern w:val="0"/>
          <w:sz w:val="21"/>
          <w:szCs w:val="21"/>
        </w:rPr>
      </w:pPr>
      <w:r w:rsidRPr="009E2E57">
        <w:rPr>
          <w:rFonts w:cs="Times New Roman"/>
          <w:kern w:val="0"/>
          <w:sz w:val="21"/>
          <w:szCs w:val="21"/>
        </w:rPr>
        <w:lastRenderedPageBreak/>
        <w:t>Figure</w:t>
      </w:r>
      <w:r w:rsidR="00A629B7" w:rsidRPr="009E2E57">
        <w:rPr>
          <w:rFonts w:cs="Times New Roman"/>
          <w:noProof/>
          <w:kern w:val="0"/>
          <w:sz w:val="21"/>
          <w:szCs w:val="21"/>
        </w:rPr>
        <w:drawing>
          <wp:anchor distT="0" distB="0" distL="114300" distR="114300" simplePos="0" relativeHeight="251662336" behindDoc="0" locked="0" layoutInCell="1" allowOverlap="1" wp14:anchorId="53075864" wp14:editId="2B83A498">
            <wp:simplePos x="0" y="0"/>
            <wp:positionH relativeFrom="margin">
              <wp:align>center</wp:align>
            </wp:positionH>
            <wp:positionV relativeFrom="paragraph">
              <wp:posOffset>0</wp:posOffset>
            </wp:positionV>
            <wp:extent cx="3258185" cy="48387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8185"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2E57">
        <w:rPr>
          <w:rFonts w:cs="Times New Roman"/>
          <w:kern w:val="0"/>
          <w:sz w:val="21"/>
          <w:szCs w:val="21"/>
        </w:rPr>
        <w:t xml:space="preserve"> 2. </w:t>
      </w:r>
      <w:r w:rsidRPr="009E2E57">
        <w:rPr>
          <w:rFonts w:cs="Times New Roman"/>
          <w:sz w:val="21"/>
          <w:szCs w:val="20"/>
        </w:rPr>
        <w:t>The rise time of a sinusoidal like wave and a saw-tooth wave</w:t>
      </w:r>
    </w:p>
    <w:p w14:paraId="4554ADD6" w14:textId="77777777" w:rsidR="009E2E57" w:rsidRDefault="009E2E57" w:rsidP="009E2E57">
      <w:pPr>
        <w:ind w:firstLine="420"/>
      </w:pPr>
      <w:r>
        <w:t xml:space="preserve">The above figure illustrates the rise time of a sinusoidal like wave and a saw-tooth wave. If we do not know what is </w:t>
      </w:r>
      <m:oMath>
        <m:sSub>
          <m:sSubPr>
            <m:ctrlPr>
              <w:rPr>
                <w:rFonts w:ascii="Cambria Math" w:hAnsi="Cambria Math"/>
                <w:i/>
              </w:rPr>
            </m:ctrlPr>
          </m:sSubPr>
          <m:e>
            <m:r>
              <w:rPr>
                <w:rFonts w:ascii="Cambria Math" w:hAnsi="Cambria Math"/>
              </w:rPr>
              <m:t>V</m:t>
            </m:r>
          </m:e>
          <m:sub>
            <m:r>
              <w:rPr>
                <w:rFonts w:ascii="Cambria Math" w:hAnsi="Cambria Math"/>
              </w:rPr>
              <m:t>ppk</m:t>
            </m:r>
          </m:sub>
        </m:sSub>
      </m:oMath>
      <w:r>
        <w:t xml:space="preserve">, we can refer to part 4 of this section. </w:t>
      </w:r>
    </w:p>
    <w:p w14:paraId="6E9E922F" w14:textId="41D28C14" w:rsidR="00A629B7" w:rsidRDefault="009E2E57" w:rsidP="009E2E57">
      <w:pPr>
        <w:ind w:firstLine="420"/>
      </w:pPr>
      <w:r>
        <w:t>Take the sinusoid wave as an example to calculate the rise time.</w:t>
      </w:r>
    </w:p>
    <w:p w14:paraId="5AA68894" w14:textId="4D7B3037" w:rsidR="009E2E57" w:rsidRPr="009E2E57" w:rsidRDefault="009E2E57" w:rsidP="00D618AC">
      <w:pPr>
        <w:spacing w:afterLines="50" w:after="163"/>
        <w:ind w:firstLine="420"/>
      </w:pPr>
      <m:oMathPara>
        <m:oMath>
          <m:r>
            <w:rPr>
              <w:rFonts w:ascii="Cambria Math" w:hAnsi="Cambria Math"/>
            </w:rPr>
            <m:t>y=</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ppk</m:t>
                  </m: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sin</m:t>
          </m:r>
          <m:d>
            <m:dPr>
              <m:ctrlPr>
                <w:rPr>
                  <w:rFonts w:ascii="Cambria Math" w:hAnsi="Cambria Math"/>
                </w:rPr>
              </m:ctrlPr>
            </m:dPr>
            <m:e>
              <m:r>
                <w:rPr>
                  <w:rFonts w:ascii="Cambria Math" w:hAnsi="Cambria Math"/>
                </w:rPr>
                <m:t>2πft</m:t>
              </m:r>
              <m:ctrlPr>
                <w:rPr>
                  <w:rFonts w:ascii="Cambria Math" w:hAnsi="Cambria Math"/>
                  <w:i/>
                </w:rPr>
              </m:ctrlPr>
            </m:e>
          </m:d>
        </m:oMath>
      </m:oMathPara>
    </w:p>
    <w:p w14:paraId="58831C44" w14:textId="0643CD09" w:rsidR="00D618AC" w:rsidRPr="00D618AC" w:rsidRDefault="004552A5" w:rsidP="00D618AC">
      <w:pPr>
        <w:spacing w:afterLines="50" w:after="163"/>
        <w:ind w:firstLine="420"/>
      </w:pPr>
      <m:oMathPara>
        <m:oMath>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ppk</m:t>
                  </m:r>
                </m:sub>
              </m:sSub>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ppk</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5A9CCFC5" w14:textId="4A5E2D68" w:rsidR="009E2E57" w:rsidRPr="00D618AC" w:rsidRDefault="00D618AC" w:rsidP="00D618AC">
      <w:pPr>
        <w:spacing w:afterLines="50" w:after="163"/>
        <w:ind w:firstLine="420"/>
      </w:pPr>
      <m:oMathPara>
        <m:oMath>
          <m:r>
            <w:rPr>
              <w:rFonts w:ascii="Cambria Math" w:hAnsi="Cambria Math"/>
            </w:rPr>
            <m:t>Rise Time=</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ppk</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ppk</m:t>
                          </m:r>
                        </m:sub>
                      </m:sSub>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ppk</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ppk</m:t>
                          </m:r>
                        </m:sub>
                      </m:sSub>
                    </m:den>
                  </m:f>
                </m:e>
              </m:d>
            </m:num>
            <m:den>
              <m:r>
                <w:rPr>
                  <w:rFonts w:ascii="Cambria Math" w:hAnsi="Cambria Math"/>
                </w:rPr>
                <m:t>2πf</m:t>
              </m:r>
            </m:den>
          </m:f>
        </m:oMath>
      </m:oMathPara>
    </w:p>
    <w:p w14:paraId="1FF83BAC" w14:textId="504AC968" w:rsidR="00D618AC" w:rsidRPr="00D618AC" w:rsidRDefault="00D618AC" w:rsidP="00D618AC">
      <w:pPr>
        <w:pStyle w:val="a3"/>
        <w:numPr>
          <w:ilvl w:val="2"/>
          <w:numId w:val="1"/>
        </w:numPr>
        <w:spacing w:afterLines="50" w:after="163"/>
        <w:ind w:firstLineChars="0"/>
        <w:rPr>
          <w:b/>
          <w:bCs/>
          <w:sz w:val="28"/>
          <w:szCs w:val="24"/>
        </w:rPr>
      </w:pPr>
      <w:r w:rsidRPr="00D618AC">
        <w:rPr>
          <w:b/>
          <w:bCs/>
          <w:sz w:val="28"/>
          <w:szCs w:val="24"/>
        </w:rPr>
        <w:t xml:space="preserve">Fourier </w:t>
      </w:r>
      <w:r>
        <w:rPr>
          <w:b/>
          <w:bCs/>
          <w:sz w:val="28"/>
          <w:szCs w:val="24"/>
        </w:rPr>
        <w:t>s</w:t>
      </w:r>
      <w:r w:rsidRPr="00D618AC">
        <w:rPr>
          <w:b/>
          <w:bCs/>
          <w:sz w:val="28"/>
          <w:szCs w:val="24"/>
        </w:rPr>
        <w:t xml:space="preserve">eries </w:t>
      </w:r>
      <w:r>
        <w:rPr>
          <w:b/>
          <w:bCs/>
          <w:sz w:val="28"/>
          <w:szCs w:val="24"/>
        </w:rPr>
        <w:t>r</w:t>
      </w:r>
      <w:r w:rsidRPr="00D618AC">
        <w:rPr>
          <w:b/>
          <w:bCs/>
          <w:sz w:val="28"/>
          <w:szCs w:val="24"/>
        </w:rPr>
        <w:t xml:space="preserve">epresentation of a </w:t>
      </w:r>
      <w:r>
        <w:rPr>
          <w:b/>
          <w:bCs/>
          <w:sz w:val="28"/>
          <w:szCs w:val="24"/>
        </w:rPr>
        <w:t>s</w:t>
      </w:r>
      <w:r w:rsidRPr="00D618AC">
        <w:rPr>
          <w:b/>
          <w:bCs/>
          <w:sz w:val="28"/>
          <w:szCs w:val="24"/>
        </w:rPr>
        <w:t>ignal</w:t>
      </w:r>
    </w:p>
    <w:p w14:paraId="3416EDFB" w14:textId="77777777" w:rsidR="00D618AC" w:rsidRDefault="00D618AC" w:rsidP="009E2E57">
      <w:pPr>
        <w:ind w:firstLine="420"/>
      </w:pPr>
      <w:r>
        <w:t xml:space="preserve">Here we are going to learn a general idea of Fourier Series to help us understand some parts of this lab. we will learn Fourier Series in detail in our math course this semester. Fourier series is a way to represent a wave-like function as a combination of simply sine waves. It decomposed and period function into the sum of a (possibly infinite) set of simple oscillation </w:t>
      </w:r>
      <w:r>
        <w:lastRenderedPageBreak/>
        <w:t xml:space="preserve">functions. </w:t>
      </w:r>
    </w:p>
    <w:p w14:paraId="3D8B1E28" w14:textId="6D270C6A" w:rsidR="009E2E57" w:rsidRDefault="00D618AC" w:rsidP="00D618AC">
      <w:pPr>
        <w:ind w:firstLine="420"/>
      </w:pPr>
      <w:r>
        <w:t xml:space="preserve">Let </w:t>
      </w:r>
      <m:oMath>
        <m:r>
          <w:rPr>
            <w:rFonts w:ascii="Cambria Math" w:hAnsi="Cambria Math"/>
          </w:rPr>
          <m:t>x</m:t>
        </m:r>
        <m:d>
          <m:dPr>
            <m:ctrlPr>
              <w:rPr>
                <w:rFonts w:ascii="Cambria Math" w:hAnsi="Cambria Math"/>
                <w:i/>
              </w:rPr>
            </m:ctrlPr>
          </m:dPr>
          <m:e>
            <m:r>
              <w:rPr>
                <w:rFonts w:ascii="Cambria Math" w:hAnsi="Cambria Math"/>
              </w:rPr>
              <m:t>t</m:t>
            </m:r>
          </m:e>
        </m:d>
      </m:oMath>
      <w:r>
        <w:rPr>
          <w:rFonts w:hint="eastAsia"/>
        </w:rPr>
        <w:t xml:space="preserve"> </w:t>
      </w:r>
      <w:r>
        <w:t xml:space="preserve">be a periodic signal with fundamental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It can be represented by the following synthesis equation,</w:t>
      </w:r>
    </w:p>
    <w:p w14:paraId="0E142E74" w14:textId="6938752B" w:rsidR="00D618AC" w:rsidRPr="00B62224" w:rsidRDefault="00B62224" w:rsidP="00D618AC">
      <w:pPr>
        <w:ind w:firstLine="4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jk</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e>
          </m:nary>
          <m:r>
            <w:rPr>
              <w:rFonts w:ascii="Cambria Math" w:hAnsi="Cambria Math"/>
            </w:rPr>
            <m:t xml:space="preserve">, </m:t>
          </m:r>
          <m:r>
            <m:rPr>
              <m:sty m:val="p"/>
            </m:rPr>
            <w:rPr>
              <w:rFonts w:ascii="Cambria Math" w:hAnsi="Cambria Math"/>
            </w:rPr>
            <m:t>where</m:t>
          </m:r>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oMath>
      </m:oMathPara>
    </w:p>
    <w:p w14:paraId="3ECBCF67" w14:textId="2FA407CB" w:rsidR="00B62224" w:rsidRPr="00B62224" w:rsidRDefault="00941E81" w:rsidP="00B62224">
      <w:r w:rsidRPr="00941E81">
        <w:rPr>
          <w:rFonts w:ascii="宋体" w:hAnsi="宋体" w:cs="宋体"/>
          <w:noProof/>
          <w:kern w:val="0"/>
          <w:szCs w:val="24"/>
        </w:rPr>
        <w:drawing>
          <wp:anchor distT="0" distB="0" distL="114300" distR="114300" simplePos="0" relativeHeight="251664384" behindDoc="0" locked="0" layoutInCell="1" allowOverlap="1" wp14:anchorId="1A5724C4" wp14:editId="6A38CB49">
            <wp:simplePos x="0" y="0"/>
            <wp:positionH relativeFrom="margin">
              <wp:align>center</wp:align>
            </wp:positionH>
            <wp:positionV relativeFrom="paragraph">
              <wp:posOffset>882015</wp:posOffset>
            </wp:positionV>
            <wp:extent cx="5010150" cy="4902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224">
        <w:t xml:space="preserve">The coefficients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62224">
        <w:rPr>
          <w:rFonts w:hint="eastAsia"/>
        </w:rPr>
        <w:t xml:space="preserve"> </w:t>
      </w:r>
      <w:r w:rsidR="00B62224">
        <w:t>in the above equation can be calculated by the analysis equation,</w:t>
      </w:r>
    </w:p>
    <w:p w14:paraId="2CCB9B94" w14:textId="1FDBB14C" w:rsidR="00941E81" w:rsidRPr="00941E81" w:rsidRDefault="004552A5" w:rsidP="00941E81">
      <w:pPr>
        <w:ind w:firstLine="4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r>
                <w:rPr>
                  <w:rFonts w:ascii="Cambria Math" w:hAnsi="Cambria Math"/>
                </w:rPr>
                <m:t>x(t)</m:t>
              </m:r>
            </m:e>
          </m:nary>
          <m:sSup>
            <m:sSupPr>
              <m:ctrlPr>
                <w:rPr>
                  <w:rFonts w:ascii="Cambria Math" w:hAnsi="Cambria Math"/>
                  <w:i/>
                </w:rPr>
              </m:ctrlPr>
            </m:sSupPr>
            <m:e>
              <m:r>
                <w:rPr>
                  <w:rFonts w:ascii="Cambria Math" w:hAnsi="Cambria Math"/>
                </w:rPr>
                <m:t>e</m:t>
              </m:r>
            </m:e>
            <m:sup>
              <m:r>
                <w:rPr>
                  <w:rFonts w:ascii="Cambria Math" w:hAnsi="Cambria Math"/>
                </w:rPr>
                <m:t>-jk</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r>
            <w:rPr>
              <w:rFonts w:ascii="Cambria Math" w:hAnsi="Cambria Math"/>
            </w:rPr>
            <m:t>dt, k=0, ±1,…</m:t>
          </m:r>
        </m:oMath>
      </m:oMathPara>
    </w:p>
    <w:p w14:paraId="1538A573" w14:textId="474E8C1E" w:rsidR="00941E81" w:rsidRDefault="00941E81" w:rsidP="009E2E57">
      <w:pPr>
        <w:ind w:firstLine="420"/>
      </w:pPr>
      <w:r>
        <w:t>We can also use the above Mathematic code to get the feeling of how a series of sinusoidal waves can form a square wave (actually, any waveform). We can change the value in the red box, and the larger the value is, the more accurate the result will be. Here we thank the Vv286 TA for FA2014 Gao Yuan for offering us the source code.</w:t>
      </w:r>
    </w:p>
    <w:p w14:paraId="2B624838" w14:textId="592A60E9" w:rsidR="00941E81" w:rsidRDefault="00941E81" w:rsidP="009E2E57">
      <w:pPr>
        <w:ind w:firstLine="420"/>
      </w:pPr>
      <w:r w:rsidRPr="00941E81">
        <w:rPr>
          <w:rFonts w:ascii="宋体" w:hAnsi="宋体" w:cs="宋体"/>
          <w:noProof/>
          <w:kern w:val="0"/>
          <w:szCs w:val="24"/>
        </w:rPr>
        <w:drawing>
          <wp:anchor distT="0" distB="0" distL="114300" distR="114300" simplePos="0" relativeHeight="251663360" behindDoc="0" locked="0" layoutInCell="1" allowOverlap="1" wp14:anchorId="3D79EDAA" wp14:editId="22A11752">
            <wp:simplePos x="0" y="0"/>
            <wp:positionH relativeFrom="margin">
              <wp:align>center</wp:align>
            </wp:positionH>
            <wp:positionV relativeFrom="paragraph">
              <wp:posOffset>248285</wp:posOffset>
            </wp:positionV>
            <wp:extent cx="3876675" cy="2388235"/>
            <wp:effectExtent l="0" t="0" r="952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t>For value 3, we can get the following result</w:t>
      </w:r>
    </w:p>
    <w:p w14:paraId="099F74D8" w14:textId="42F498AC" w:rsidR="00941E81" w:rsidRPr="00941E81" w:rsidRDefault="00941E81" w:rsidP="00941E81">
      <w:pPr>
        <w:widowControl/>
        <w:jc w:val="left"/>
        <w:rPr>
          <w:rFonts w:ascii="宋体" w:hAnsi="宋体" w:cs="宋体"/>
          <w:kern w:val="0"/>
          <w:szCs w:val="24"/>
        </w:rPr>
      </w:pPr>
      <w:r w:rsidRPr="00941E81">
        <w:rPr>
          <w:rFonts w:ascii="宋体" w:hAnsi="宋体" w:cs="宋体"/>
          <w:noProof/>
          <w:kern w:val="0"/>
          <w:szCs w:val="24"/>
        </w:rPr>
        <w:drawing>
          <wp:anchor distT="0" distB="0" distL="114300" distR="114300" simplePos="0" relativeHeight="251665408" behindDoc="0" locked="0" layoutInCell="1" allowOverlap="1" wp14:anchorId="3F640C5C" wp14:editId="5515F504">
            <wp:simplePos x="0" y="0"/>
            <wp:positionH relativeFrom="margin">
              <wp:align>center</wp:align>
            </wp:positionH>
            <wp:positionV relativeFrom="paragraph">
              <wp:posOffset>2719070</wp:posOffset>
            </wp:positionV>
            <wp:extent cx="3857625" cy="2464435"/>
            <wp:effectExtent l="0" t="0" r="952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kern w:val="0"/>
          <w:szCs w:val="24"/>
        </w:rPr>
        <w:tab/>
      </w:r>
      <w:r>
        <w:t>For value 20, we can get the following result,</w:t>
      </w:r>
    </w:p>
    <w:p w14:paraId="7C3AF2F8" w14:textId="30FD2DF4" w:rsidR="00941E81" w:rsidRPr="00941E81" w:rsidRDefault="00941E81" w:rsidP="00941E81">
      <w:pPr>
        <w:widowControl/>
        <w:jc w:val="left"/>
        <w:rPr>
          <w:rFonts w:cs="Times New Roman"/>
          <w:kern w:val="0"/>
          <w:szCs w:val="24"/>
        </w:rPr>
      </w:pPr>
      <w:r w:rsidRPr="00941E81">
        <w:rPr>
          <w:rFonts w:ascii="宋体" w:hAnsi="宋体" w:cs="宋体"/>
          <w:noProof/>
          <w:kern w:val="0"/>
          <w:szCs w:val="24"/>
        </w:rPr>
        <w:lastRenderedPageBreak/>
        <w:drawing>
          <wp:anchor distT="0" distB="0" distL="114300" distR="114300" simplePos="0" relativeHeight="251666432" behindDoc="0" locked="0" layoutInCell="1" allowOverlap="1" wp14:anchorId="421B5DC1" wp14:editId="6D93A3B9">
            <wp:simplePos x="0" y="0"/>
            <wp:positionH relativeFrom="margin">
              <wp:align>center</wp:align>
            </wp:positionH>
            <wp:positionV relativeFrom="paragraph">
              <wp:posOffset>230505</wp:posOffset>
            </wp:positionV>
            <wp:extent cx="3943350" cy="25400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E81">
        <w:rPr>
          <w:rFonts w:cs="Times New Roman"/>
          <w:kern w:val="0"/>
          <w:szCs w:val="24"/>
        </w:rPr>
        <w:tab/>
        <w:t xml:space="preserve">And for value </w:t>
      </w:r>
      <w:r>
        <w:t>100, we get,</w:t>
      </w:r>
    </w:p>
    <w:p w14:paraId="28358E30" w14:textId="2E8ABAAE" w:rsidR="00941E81" w:rsidRPr="00D618AC" w:rsidRDefault="00675F5C" w:rsidP="00941E81">
      <w:pPr>
        <w:pStyle w:val="a3"/>
        <w:numPr>
          <w:ilvl w:val="2"/>
          <w:numId w:val="1"/>
        </w:numPr>
        <w:spacing w:afterLines="50" w:after="163"/>
        <w:ind w:firstLineChars="0"/>
        <w:rPr>
          <w:b/>
          <w:bCs/>
          <w:sz w:val="28"/>
          <w:szCs w:val="24"/>
        </w:rPr>
      </w:pPr>
      <w:r w:rsidRPr="00675F5C">
        <w:rPr>
          <w:noProof/>
        </w:rPr>
        <w:drawing>
          <wp:anchor distT="0" distB="0" distL="114300" distR="114300" simplePos="0" relativeHeight="251667456" behindDoc="0" locked="0" layoutInCell="1" allowOverlap="1" wp14:anchorId="02DD94A4" wp14:editId="71A26F41">
            <wp:simplePos x="0" y="0"/>
            <wp:positionH relativeFrom="margin">
              <wp:align>center</wp:align>
            </wp:positionH>
            <wp:positionV relativeFrom="paragraph">
              <wp:posOffset>4376420</wp:posOffset>
            </wp:positionV>
            <wp:extent cx="4105275" cy="1235710"/>
            <wp:effectExtent l="0" t="0" r="9525" b="254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123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1E81" w:rsidRPr="00D618AC">
        <w:rPr>
          <w:b/>
          <w:bCs/>
          <w:sz w:val="28"/>
          <w:szCs w:val="24"/>
        </w:rPr>
        <w:t>F</w:t>
      </w:r>
      <w:r w:rsidR="00941E81">
        <w:rPr>
          <w:rFonts w:hint="eastAsia"/>
          <w:b/>
          <w:bCs/>
          <w:sz w:val="28"/>
          <w:szCs w:val="24"/>
        </w:rPr>
        <w:t>our</w:t>
      </w:r>
      <w:r w:rsidR="00941E81">
        <w:rPr>
          <w:b/>
          <w:bCs/>
          <w:sz w:val="28"/>
          <w:szCs w:val="24"/>
        </w:rPr>
        <w:t xml:space="preserve"> </w:t>
      </w:r>
      <w:r w:rsidR="00941E81" w:rsidRPr="00941E81">
        <w:rPr>
          <w:b/>
          <w:bCs/>
          <w:sz w:val="28"/>
          <w:szCs w:val="24"/>
        </w:rPr>
        <w:t>ways to measure the amplitude of a sinusoid</w:t>
      </w:r>
    </w:p>
    <w:p w14:paraId="2EE88C08" w14:textId="33B1CF49" w:rsidR="00941E81" w:rsidRPr="00941E81" w:rsidRDefault="004552A5" w:rsidP="00675F5C">
      <w:pPr>
        <w:pStyle w:val="a3"/>
        <w:widowControl/>
        <w:numPr>
          <w:ilvl w:val="0"/>
          <w:numId w:val="14"/>
        </w:numPr>
        <w:ind w:firstLineChars="0"/>
        <w:rPr>
          <w:kern w:val="0"/>
          <w:szCs w:val="24"/>
        </w:rPr>
      </w:pPr>
      <m:oMath>
        <m:sSub>
          <m:sSubPr>
            <m:ctrlPr>
              <w:rPr>
                <w:rFonts w:ascii="Cambria Math" w:hAnsi="Cambria Math" w:cs="Times New Roman"/>
                <w:b/>
                <w:bCs/>
                <w:i/>
                <w:kern w:val="0"/>
                <w:szCs w:val="24"/>
              </w:rPr>
            </m:ctrlPr>
          </m:sSubPr>
          <m:e>
            <m:r>
              <m:rPr>
                <m:sty m:val="bi"/>
              </m:rPr>
              <w:rPr>
                <w:rFonts w:ascii="Cambria Math" w:hAnsi="Cambria Math" w:cs="Times New Roman"/>
                <w:kern w:val="0"/>
                <w:szCs w:val="24"/>
              </w:rPr>
              <m:t>V</m:t>
            </m:r>
          </m:e>
          <m:sub>
            <m:r>
              <m:rPr>
                <m:sty m:val="bi"/>
              </m:rPr>
              <w:rPr>
                <w:rFonts w:ascii="Cambria Math" w:hAnsi="Cambria Math" w:cs="Times New Roman"/>
                <w:kern w:val="0"/>
                <w:szCs w:val="24"/>
              </w:rPr>
              <m:t>peak</m:t>
            </m:r>
          </m:sub>
        </m:sSub>
        <m:r>
          <m:rPr>
            <m:sty m:val="bi"/>
          </m:rPr>
          <w:rPr>
            <w:rFonts w:ascii="Cambria Math" w:hAnsi="Cambria Math" w:cs="Times New Roman"/>
            <w:kern w:val="0"/>
            <w:szCs w:val="24"/>
          </w:rPr>
          <m:t>=</m:t>
        </m:r>
        <m:sSub>
          <m:sSubPr>
            <m:ctrlPr>
              <w:rPr>
                <w:rFonts w:ascii="Cambria Math" w:hAnsi="Cambria Math" w:cs="Times New Roman"/>
                <w:b/>
                <w:bCs/>
                <w:i/>
                <w:kern w:val="0"/>
                <w:szCs w:val="24"/>
              </w:rPr>
            </m:ctrlPr>
          </m:sSubPr>
          <m:e>
            <m:r>
              <m:rPr>
                <m:sty m:val="bi"/>
              </m:rPr>
              <w:rPr>
                <w:rFonts w:ascii="Cambria Math" w:hAnsi="Cambria Math" w:cs="Times New Roman"/>
                <w:kern w:val="0"/>
                <w:szCs w:val="24"/>
              </w:rPr>
              <m:t>V</m:t>
            </m:r>
          </m:e>
          <m:sub>
            <m:r>
              <m:rPr>
                <m:sty m:val="bi"/>
              </m:rPr>
              <w:rPr>
                <w:rFonts w:ascii="Cambria Math" w:hAnsi="Cambria Math" w:cs="Times New Roman"/>
                <w:kern w:val="0"/>
                <w:szCs w:val="24"/>
              </w:rPr>
              <m:t>P</m:t>
            </m:r>
          </m:sub>
        </m:sSub>
        <m:r>
          <m:rPr>
            <m:sty m:val="bi"/>
          </m:rPr>
          <w:rPr>
            <w:rFonts w:ascii="Cambria Math" w:hAnsi="Cambria Math" w:cs="Times New Roman"/>
            <w:kern w:val="0"/>
            <w:szCs w:val="24"/>
          </w:rPr>
          <m:t>=</m:t>
        </m:r>
        <m:sSub>
          <m:sSubPr>
            <m:ctrlPr>
              <w:rPr>
                <w:rFonts w:ascii="Cambria Math" w:hAnsi="Cambria Math" w:cs="Times New Roman"/>
                <w:b/>
                <w:bCs/>
                <w:i/>
                <w:kern w:val="0"/>
                <w:szCs w:val="24"/>
              </w:rPr>
            </m:ctrlPr>
          </m:sSubPr>
          <m:e>
            <m:r>
              <m:rPr>
                <m:sty m:val="bi"/>
              </m:rPr>
              <w:rPr>
                <w:rFonts w:ascii="Cambria Math" w:hAnsi="Cambria Math" w:cs="Times New Roman"/>
                <w:kern w:val="0"/>
                <w:szCs w:val="24"/>
              </w:rPr>
              <m:t>V</m:t>
            </m:r>
          </m:e>
          <m:sub>
            <m:r>
              <m:rPr>
                <m:sty m:val="bi"/>
              </m:rPr>
              <w:rPr>
                <w:rFonts w:ascii="Cambria Math" w:hAnsi="Cambria Math" w:cs="Times New Roman"/>
                <w:kern w:val="0"/>
                <w:szCs w:val="24"/>
              </w:rPr>
              <m:t>pk</m:t>
            </m:r>
          </m:sub>
        </m:sSub>
        <m:r>
          <m:rPr>
            <m:sty m:val="bi"/>
          </m:rPr>
          <w:rPr>
            <w:rFonts w:ascii="Cambria Math" w:hAnsi="Cambria Math" w:cs="Times New Roman"/>
            <w:kern w:val="0"/>
            <w:szCs w:val="24"/>
          </w:rPr>
          <m:t>=</m:t>
        </m:r>
        <m:sSub>
          <m:sSubPr>
            <m:ctrlPr>
              <w:rPr>
                <w:rFonts w:ascii="Cambria Math" w:hAnsi="Cambria Math" w:cs="Times New Roman"/>
                <w:b/>
                <w:bCs/>
                <w:i/>
                <w:kern w:val="0"/>
                <w:szCs w:val="24"/>
              </w:rPr>
            </m:ctrlPr>
          </m:sSubPr>
          <m:e>
            <m:r>
              <m:rPr>
                <m:sty m:val="bi"/>
              </m:rPr>
              <w:rPr>
                <w:rFonts w:ascii="Cambria Math" w:hAnsi="Cambria Math" w:cs="Times New Roman"/>
                <w:kern w:val="0"/>
                <w:szCs w:val="24"/>
              </w:rPr>
              <m:t>V</m:t>
            </m:r>
          </m:e>
          <m:sub>
            <m:r>
              <m:rPr>
                <m:sty m:val="bi"/>
              </m:rPr>
              <w:rPr>
                <w:rFonts w:ascii="Cambria Math" w:hAnsi="Cambria Math" w:cs="Times New Roman"/>
                <w:kern w:val="0"/>
                <w:szCs w:val="24"/>
              </w:rPr>
              <m:t>0</m:t>
            </m:r>
          </m:sub>
        </m:sSub>
      </m:oMath>
      <w:r w:rsidR="00941E81">
        <w:rPr>
          <w:rFonts w:hint="eastAsia"/>
          <w:kern w:val="0"/>
          <w:szCs w:val="24"/>
        </w:rPr>
        <w:t xml:space="preserve"> </w:t>
      </w:r>
      <w:r w:rsidR="00941E81">
        <w:t xml:space="preserve">is the peak amplitude of the sinusoid measured in V or </w:t>
      </w:r>
      <w:proofErr w:type="gramStart"/>
      <w:r w:rsidR="00941E81">
        <w:t>mV</w:t>
      </w:r>
      <w:r w:rsidR="00675F5C">
        <w:t>.</w:t>
      </w:r>
      <w:proofErr w:type="gramEnd"/>
    </w:p>
    <w:p w14:paraId="6057BD60" w14:textId="2F3E1E29" w:rsidR="00941E81" w:rsidRPr="00675F5C" w:rsidRDefault="004552A5" w:rsidP="00675F5C">
      <w:pPr>
        <w:pStyle w:val="a3"/>
        <w:widowControl/>
        <w:numPr>
          <w:ilvl w:val="0"/>
          <w:numId w:val="14"/>
        </w:numPr>
        <w:ind w:firstLineChars="0"/>
        <w:rPr>
          <w:kern w:val="0"/>
          <w:szCs w:val="24"/>
        </w:rPr>
      </w:pPr>
      <m:oMath>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peak-to-peak</m:t>
            </m:r>
          </m:sub>
        </m:sSub>
        <m:r>
          <m:rPr>
            <m:sty m:val="bi"/>
          </m:rPr>
          <w:rPr>
            <w:rFonts w:ascii="Cambria Math" w:hAnsi="Cambria Math"/>
            <w:kern w:val="0"/>
            <w:szCs w:val="24"/>
          </w:rPr>
          <m:t>=</m:t>
        </m:r>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ook</m:t>
            </m:r>
          </m:sub>
        </m:sSub>
        <m:r>
          <m:rPr>
            <m:sty m:val="bi"/>
          </m:rPr>
          <w:rPr>
            <w:rFonts w:ascii="Cambria Math" w:hAnsi="Cambria Math"/>
            <w:kern w:val="0"/>
            <w:szCs w:val="24"/>
          </w:rPr>
          <m:t>=</m:t>
        </m:r>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max</m:t>
            </m:r>
          </m:sub>
        </m:sSub>
        <m:r>
          <m:rPr>
            <m:sty m:val="bi"/>
          </m:rPr>
          <w:rPr>
            <w:rFonts w:ascii="Cambria Math" w:hAnsi="Cambria Math"/>
            <w:kern w:val="0"/>
            <w:szCs w:val="24"/>
          </w:rPr>
          <m:t>-</m:t>
        </m:r>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min</m:t>
            </m:r>
          </m:sub>
        </m:sSub>
        <m:r>
          <m:rPr>
            <m:sty m:val="bi"/>
          </m:rPr>
          <w:rPr>
            <w:rFonts w:ascii="Cambria Math" w:hAnsi="Cambria Math"/>
            <w:kern w:val="0"/>
            <w:szCs w:val="24"/>
          </w:rPr>
          <m:t>=2</m:t>
        </m:r>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0</m:t>
            </m:r>
          </m:sub>
        </m:sSub>
      </m:oMath>
      <w:r w:rsidR="00675F5C">
        <w:rPr>
          <w:rFonts w:hint="eastAsia"/>
          <w:kern w:val="0"/>
          <w:szCs w:val="24"/>
        </w:rPr>
        <w:t xml:space="preserve"> </w:t>
      </w:r>
      <w:r w:rsidR="00675F5C">
        <w:t>is the value we often use in the lab to determine the overall size of the waveform. We have used it many times in the</w:t>
      </w:r>
      <w:r w:rsidR="00675F5C" w:rsidRPr="00675F5C">
        <w:t xml:space="preserve"> </w:t>
      </w:r>
      <w:r w:rsidR="00675F5C">
        <w:t>previous Labs.</w:t>
      </w:r>
    </w:p>
    <w:p w14:paraId="2A341B02" w14:textId="1B8B4094" w:rsidR="00675F5C" w:rsidRDefault="004552A5" w:rsidP="00675F5C">
      <w:pPr>
        <w:pStyle w:val="a3"/>
        <w:widowControl/>
        <w:numPr>
          <w:ilvl w:val="0"/>
          <w:numId w:val="14"/>
        </w:numPr>
        <w:ind w:firstLineChars="0"/>
        <w:rPr>
          <w:kern w:val="0"/>
          <w:szCs w:val="24"/>
        </w:rPr>
      </w:pPr>
      <m:oMath>
        <m:sSub>
          <m:sSubPr>
            <m:ctrlPr>
              <w:rPr>
                <w:rFonts w:ascii="Cambria Math" w:hAnsi="Cambria Math"/>
                <w:b/>
                <w:bCs/>
                <w:i/>
                <w:kern w:val="0"/>
                <w:szCs w:val="24"/>
              </w:rPr>
            </m:ctrlPr>
          </m:sSubPr>
          <m:e>
            <m:r>
              <m:rPr>
                <m:sty m:val="bi"/>
              </m:rPr>
              <w:rPr>
                <w:rFonts w:ascii="Cambria Math" w:hAnsi="Cambria Math"/>
                <w:kern w:val="0"/>
                <w:szCs w:val="24"/>
              </w:rPr>
              <m:t>V</m:t>
            </m:r>
          </m:e>
          <m:sub>
            <m:r>
              <m:rPr>
                <m:sty m:val="bi"/>
              </m:rPr>
              <w:rPr>
                <w:rFonts w:ascii="Cambria Math" w:hAnsi="Cambria Math"/>
                <w:kern w:val="0"/>
                <w:szCs w:val="24"/>
              </w:rPr>
              <m:t>RMS</m:t>
            </m:r>
          </m:sub>
        </m:sSub>
      </m:oMath>
      <w:r w:rsidR="00675F5C">
        <w:rPr>
          <w:rFonts w:hint="eastAsia"/>
          <w:kern w:val="0"/>
          <w:szCs w:val="24"/>
        </w:rPr>
        <w:t xml:space="preserve"> </w:t>
      </w:r>
      <w:r w:rsidR="00675F5C">
        <w:t xml:space="preserve">is the Root-Mean-Square, or RMS amplitude of the sinusoid. The sinusoidal voltage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sin⁡</m:t>
        </m:r>
        <m:r>
          <w:rPr>
            <w:rFonts w:ascii="Cambria Math" w:hAnsi="Cambria Math"/>
          </w:rPr>
          <m:t>(ωt+θ)</m:t>
        </m:r>
      </m:oMath>
      <w:r w:rsidR="00675F5C">
        <w:rPr>
          <w:rFonts w:hint="eastAsia"/>
        </w:rPr>
        <w:t xml:space="preserve"> </w:t>
      </w:r>
      <w:r w:rsidR="00675F5C">
        <w:t xml:space="preserve">dissipates as much power in the load resistor as does the DC voltage equals to </w:t>
      </w:r>
      <m:oMath>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oMath>
    </w:p>
    <w:p w14:paraId="4839414F" w14:textId="6F9104E4" w:rsidR="00675F5C" w:rsidRDefault="00675F5C" w:rsidP="00675F5C">
      <w:pPr>
        <w:widowControl/>
        <w:ind w:firstLine="360"/>
      </w:pPr>
      <w:r>
        <w:t xml:space="preserve">For any periodic function </w:t>
      </w:r>
      <m:oMath>
        <m:r>
          <w:rPr>
            <w:rFonts w:ascii="Cambria Math" w:hAnsi="Cambria Math"/>
          </w:rPr>
          <m:t>f(t)</m:t>
        </m:r>
      </m:oMath>
      <w:r>
        <w:rPr>
          <w:rFonts w:hint="eastAsia"/>
        </w:rPr>
        <w:t xml:space="preserve"> </w:t>
      </w:r>
      <w:r>
        <w:t xml:space="preserve">that has period </w:t>
      </w:r>
      <w:r w:rsidRPr="00675F5C">
        <w:rPr>
          <w:i/>
          <w:iCs/>
        </w:rPr>
        <w:t>T</w:t>
      </w:r>
      <w:r>
        <w:t>, the RMS amplitude is defined as</w:t>
      </w:r>
    </w:p>
    <w:p w14:paraId="2975A16E" w14:textId="639E2B4E" w:rsidR="00675F5C" w:rsidRPr="00675F5C" w:rsidRDefault="00675F5C" w:rsidP="00675F5C">
      <w:pPr>
        <w:widowControl/>
        <w:ind w:firstLine="360"/>
        <w:rPr>
          <w:kern w:val="0"/>
          <w:szCs w:val="24"/>
        </w:rPr>
      </w:pPr>
      <m:oMathPara>
        <m:oMath>
          <m:r>
            <w:rPr>
              <w:rFonts w:ascii="Cambria Math" w:hAnsi="Cambria Math"/>
              <w:kern w:val="0"/>
              <w:szCs w:val="24"/>
            </w:rPr>
            <m:t>Amplitude, RMS=</m:t>
          </m:r>
          <m:rad>
            <m:radPr>
              <m:degHide m:val="1"/>
              <m:ctrlPr>
                <w:rPr>
                  <w:rFonts w:ascii="Cambria Math" w:hAnsi="Cambria Math"/>
                  <w:i/>
                  <w:kern w:val="0"/>
                  <w:szCs w:val="24"/>
                </w:rPr>
              </m:ctrlPr>
            </m:radPr>
            <m:deg/>
            <m:e>
              <m:f>
                <m:fPr>
                  <m:ctrlPr>
                    <w:rPr>
                      <w:rFonts w:ascii="Cambria Math" w:hAnsi="Cambria Math"/>
                      <w:i/>
                      <w:kern w:val="0"/>
                      <w:szCs w:val="24"/>
                    </w:rPr>
                  </m:ctrlPr>
                </m:fPr>
                <m:num>
                  <m:r>
                    <w:rPr>
                      <w:rFonts w:ascii="Cambria Math" w:hAnsi="Cambria Math"/>
                      <w:kern w:val="0"/>
                      <w:szCs w:val="24"/>
                    </w:rPr>
                    <m:t>1</m:t>
                  </m:r>
                </m:num>
                <m:den>
                  <m:r>
                    <w:rPr>
                      <w:rFonts w:ascii="Cambria Math" w:hAnsi="Cambria Math"/>
                      <w:kern w:val="0"/>
                      <w:szCs w:val="24"/>
                    </w:rPr>
                    <m:t>T</m:t>
                  </m:r>
                </m:den>
              </m:f>
              <m:nary>
                <m:naryPr>
                  <m:limLoc m:val="undOvr"/>
                  <m:ctrlPr>
                    <w:rPr>
                      <w:rFonts w:ascii="Cambria Math" w:hAnsi="Cambria Math"/>
                      <w:i/>
                      <w:kern w:val="0"/>
                      <w:szCs w:val="24"/>
                    </w:rPr>
                  </m:ctrlPr>
                </m:naryPr>
                <m:sub>
                  <m:sSub>
                    <m:sSubPr>
                      <m:ctrlPr>
                        <w:rPr>
                          <w:rFonts w:ascii="Cambria Math" w:hAnsi="Cambria Math"/>
                          <w:i/>
                          <w:kern w:val="0"/>
                          <w:szCs w:val="24"/>
                        </w:rPr>
                      </m:ctrlPr>
                    </m:sSubPr>
                    <m:e>
                      <m:r>
                        <w:rPr>
                          <w:rFonts w:ascii="Cambria Math" w:hAnsi="Cambria Math"/>
                          <w:kern w:val="0"/>
                          <w:szCs w:val="24"/>
                        </w:rPr>
                        <m:t>t</m:t>
                      </m:r>
                    </m:e>
                    <m:sub>
                      <m:r>
                        <w:rPr>
                          <w:rFonts w:ascii="Cambria Math" w:hAnsi="Cambria Math"/>
                          <w:kern w:val="0"/>
                          <w:szCs w:val="24"/>
                        </w:rPr>
                        <m:t>0</m:t>
                      </m:r>
                    </m:sub>
                  </m:sSub>
                </m:sub>
                <m:sup>
                  <m:sSub>
                    <m:sSubPr>
                      <m:ctrlPr>
                        <w:rPr>
                          <w:rFonts w:ascii="Cambria Math" w:hAnsi="Cambria Math"/>
                          <w:i/>
                          <w:kern w:val="0"/>
                          <w:szCs w:val="24"/>
                        </w:rPr>
                      </m:ctrlPr>
                    </m:sSubPr>
                    <m:e>
                      <m:r>
                        <w:rPr>
                          <w:rFonts w:ascii="Cambria Math" w:hAnsi="Cambria Math"/>
                          <w:kern w:val="0"/>
                          <w:szCs w:val="24"/>
                        </w:rPr>
                        <m:t>t</m:t>
                      </m:r>
                    </m:e>
                    <m:sub>
                      <m:r>
                        <w:rPr>
                          <w:rFonts w:ascii="Cambria Math" w:hAnsi="Cambria Math"/>
                          <w:kern w:val="0"/>
                          <w:szCs w:val="24"/>
                        </w:rPr>
                        <m:t>0</m:t>
                      </m:r>
                    </m:sub>
                  </m:sSub>
                  <m:r>
                    <w:rPr>
                      <w:rFonts w:ascii="Cambria Math" w:hAnsi="Cambria Math"/>
                      <w:kern w:val="0"/>
                      <w:szCs w:val="24"/>
                    </w:rPr>
                    <m:t>+T</m:t>
                  </m:r>
                </m:sup>
                <m:e>
                  <m:sSup>
                    <m:sSupPr>
                      <m:ctrlPr>
                        <w:rPr>
                          <w:rFonts w:ascii="Cambria Math" w:hAnsi="Cambria Math"/>
                          <w:i/>
                          <w:kern w:val="0"/>
                          <w:szCs w:val="24"/>
                        </w:rPr>
                      </m:ctrlPr>
                    </m:sSupPr>
                    <m:e>
                      <m:r>
                        <w:rPr>
                          <w:rFonts w:ascii="Cambria Math" w:hAnsi="Cambria Math"/>
                          <w:kern w:val="0"/>
                          <w:szCs w:val="24"/>
                        </w:rPr>
                        <m:t>(f(t))</m:t>
                      </m:r>
                    </m:e>
                    <m:sup>
                      <m:r>
                        <w:rPr>
                          <w:rFonts w:ascii="Cambria Math" w:hAnsi="Cambria Math"/>
                          <w:kern w:val="0"/>
                          <w:szCs w:val="24"/>
                        </w:rPr>
                        <m:t>2</m:t>
                      </m:r>
                    </m:sup>
                  </m:sSup>
                  <m:r>
                    <w:rPr>
                      <w:rFonts w:ascii="Cambria Math" w:hAnsi="Cambria Math"/>
                      <w:kern w:val="0"/>
                      <w:szCs w:val="24"/>
                    </w:rPr>
                    <m:t>dt</m:t>
                  </m:r>
                </m:e>
              </m:nary>
            </m:e>
          </m:rad>
        </m:oMath>
      </m:oMathPara>
    </w:p>
    <w:p w14:paraId="45F03F47" w14:textId="0689FB0F" w:rsidR="00675F5C" w:rsidRDefault="00675F5C" w:rsidP="00675F5C">
      <w:pPr>
        <w:widowControl/>
        <w:ind w:firstLine="360"/>
      </w:pPr>
      <w:r>
        <w:rPr>
          <w:kern w:val="0"/>
          <w:szCs w:val="24"/>
        </w:rPr>
        <w:t xml:space="preserve">In the case of sinusoid </w:t>
      </w:r>
      <m:oMath>
        <m:r>
          <w:rPr>
            <w:rFonts w:ascii="Cambria Math" w:hAnsi="Cambria Math"/>
            <w:kern w:val="0"/>
            <w:szCs w:val="24"/>
          </w:rPr>
          <m:t>f</m:t>
        </m:r>
        <m:d>
          <m:dPr>
            <m:ctrlPr>
              <w:rPr>
                <w:rFonts w:ascii="Cambria Math" w:hAnsi="Cambria Math"/>
                <w:i/>
                <w:kern w:val="0"/>
                <w:szCs w:val="24"/>
              </w:rPr>
            </m:ctrlPr>
          </m:dPr>
          <m:e>
            <m:r>
              <w:rPr>
                <w:rFonts w:ascii="Cambria Math" w:hAnsi="Cambria Math"/>
                <w:kern w:val="0"/>
                <w:szCs w:val="24"/>
              </w:rPr>
              <m:t>t</m:t>
            </m:r>
          </m:e>
        </m:d>
        <m:r>
          <w:rPr>
            <w:rFonts w:ascii="Cambria Math" w:hAnsi="Cambria Math"/>
            <w:kern w:val="0"/>
            <w:szCs w:val="24"/>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sin⁡</m:t>
        </m:r>
        <m:r>
          <w:rPr>
            <w:rFonts w:ascii="Cambria Math" w:hAnsi="Cambria Math"/>
          </w:rPr>
          <m:t>(ωt+θ)</m:t>
        </m:r>
      </m:oMath>
      <w:r>
        <w:rPr>
          <w:rFonts w:hint="eastAsia"/>
        </w:rPr>
        <w:t>,</w:t>
      </w:r>
    </w:p>
    <w:p w14:paraId="0A5B4648" w14:textId="6AA3FFDC" w:rsidR="00675F5C" w:rsidRPr="00675F5C" w:rsidRDefault="004552A5" w:rsidP="00675F5C">
      <w:pPr>
        <w:widowControl/>
        <w:ind w:firstLine="360"/>
        <w:rPr>
          <w:kern w:val="0"/>
          <w:szCs w:val="24"/>
        </w:rPr>
      </w:pPr>
      <m:oMathPara>
        <m:oMath>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r>
            <w:rPr>
              <w:rFonts w:ascii="Cambria Math" w:hAnsi="Cambria Math"/>
              <w:kern w:val="0"/>
              <w:szCs w:val="24"/>
            </w:rPr>
            <m:t>=</m:t>
          </m:r>
          <m:f>
            <m:fPr>
              <m:ctrlPr>
                <w:rPr>
                  <w:rFonts w:ascii="Cambria Math" w:hAnsi="Cambria Math"/>
                  <w:kern w:val="0"/>
                  <w:szCs w:val="24"/>
                </w:rPr>
              </m:ctrlPr>
            </m:fPr>
            <m:num>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0</m:t>
                  </m:r>
                </m:sub>
              </m:sSub>
              <m:ctrlPr>
                <w:rPr>
                  <w:rFonts w:ascii="Cambria Math" w:hAnsi="Cambria Math"/>
                  <w:i/>
                  <w:kern w:val="0"/>
                  <w:szCs w:val="24"/>
                </w:rPr>
              </m:ctrlPr>
            </m:num>
            <m:den>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ctrlPr>
                <w:rPr>
                  <w:rFonts w:ascii="Cambria Math" w:hAnsi="Cambria Math"/>
                  <w:i/>
                  <w:kern w:val="0"/>
                  <w:szCs w:val="24"/>
                </w:rPr>
              </m:ctrlPr>
            </m:den>
          </m:f>
          <m:r>
            <w:rPr>
              <w:rFonts w:ascii="Cambria Math" w:hAnsi="Cambria Math"/>
              <w:kern w:val="0"/>
              <w:szCs w:val="24"/>
            </w:rPr>
            <m:t>=</m:t>
          </m:r>
          <m:f>
            <m:fPr>
              <m:ctrlPr>
                <w:rPr>
                  <w:rFonts w:ascii="Cambria Math" w:hAnsi="Cambria Math"/>
                  <w:kern w:val="0"/>
                  <w:szCs w:val="24"/>
                </w:rPr>
              </m:ctrlPr>
            </m:fPr>
            <m:num>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peak</m:t>
                  </m:r>
                </m:sub>
              </m:sSub>
              <m:ctrlPr>
                <w:rPr>
                  <w:rFonts w:ascii="Cambria Math" w:hAnsi="Cambria Math"/>
                  <w:i/>
                  <w:kern w:val="0"/>
                  <w:szCs w:val="24"/>
                </w:rPr>
              </m:ctrlPr>
            </m:num>
            <m:den>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ctrlPr>
                <w:rPr>
                  <w:rFonts w:ascii="Cambria Math" w:hAnsi="Cambria Math"/>
                  <w:i/>
                  <w:kern w:val="0"/>
                  <w:szCs w:val="24"/>
                </w:rPr>
              </m:ctrlPr>
            </m:den>
          </m:f>
          <m:r>
            <w:rPr>
              <w:rFonts w:ascii="Cambria Math" w:hAnsi="Cambria Math"/>
              <w:kern w:val="0"/>
              <w:szCs w:val="24"/>
            </w:rPr>
            <m:t>=</m:t>
          </m:r>
          <m:f>
            <m:fPr>
              <m:ctrlPr>
                <w:rPr>
                  <w:rFonts w:ascii="Cambria Math" w:hAnsi="Cambria Math"/>
                  <w:kern w:val="0"/>
                  <w:szCs w:val="24"/>
                </w:rPr>
              </m:ctrlPr>
            </m:fPr>
            <m:num>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ppk</m:t>
                  </m:r>
                </m:sub>
              </m:sSub>
              <m:ctrlPr>
                <w:rPr>
                  <w:rFonts w:ascii="Cambria Math" w:hAnsi="Cambria Math"/>
                  <w:i/>
                  <w:kern w:val="0"/>
                  <w:szCs w:val="24"/>
                </w:rPr>
              </m:ctrlPr>
            </m:num>
            <m:den>
              <m:r>
                <w:rPr>
                  <w:rFonts w:ascii="Cambria Math" w:hAnsi="Cambria Math"/>
                  <w:kern w:val="0"/>
                  <w:szCs w:val="24"/>
                </w:rPr>
                <m:t>2</m:t>
              </m:r>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ctrlPr>
                <w:rPr>
                  <w:rFonts w:ascii="Cambria Math" w:hAnsi="Cambria Math"/>
                  <w:i/>
                  <w:kern w:val="0"/>
                  <w:szCs w:val="24"/>
                </w:rPr>
              </m:ctrlPr>
            </m:den>
          </m:f>
        </m:oMath>
      </m:oMathPara>
    </w:p>
    <w:p w14:paraId="410FA4FB" w14:textId="0AE3C6A0" w:rsidR="00675F5C" w:rsidRPr="00675F5C" w:rsidRDefault="00675F5C" w:rsidP="009E7412">
      <w:pPr>
        <w:pStyle w:val="a3"/>
        <w:widowControl/>
        <w:numPr>
          <w:ilvl w:val="0"/>
          <w:numId w:val="14"/>
        </w:numPr>
        <w:ind w:firstLineChars="0"/>
        <w:rPr>
          <w:kern w:val="0"/>
          <w:szCs w:val="24"/>
        </w:rPr>
      </w:pPr>
      <w:r>
        <w:t xml:space="preserve">The above three ways all study the signal in time domain, plotted as voltage vs. time. In this Lab, we also need to study the frequency domain, when we measure their spectra displayed as amplitude vs. frequency. In frequency domain, the oscilloscope measures the amplitude of on a logarithmic scale, using </w:t>
      </w:r>
      <w:r w:rsidRPr="00675F5C">
        <w:rPr>
          <w:b/>
          <w:bCs/>
        </w:rPr>
        <w:t>decibels</w:t>
      </w:r>
      <w:r>
        <w:t>.</w:t>
      </w:r>
    </w:p>
    <w:p w14:paraId="1FC9AA40" w14:textId="61F21968" w:rsidR="00941E81" w:rsidRPr="009E7412" w:rsidRDefault="009E7412" w:rsidP="009E2E57">
      <w:pPr>
        <w:ind w:firstLine="420"/>
      </w:pPr>
      <m:oMathPara>
        <m:oMath>
          <m:r>
            <w:rPr>
              <w:rFonts w:ascii="Cambria Math" w:hAnsi="Cambria Math"/>
            </w:rPr>
            <m:t xml:space="preserve">Amplitude in decibels </m:t>
          </m:r>
          <m:d>
            <m:dPr>
              <m:ctrlPr>
                <w:rPr>
                  <w:rFonts w:ascii="Cambria Math" w:hAnsi="Cambria Math"/>
                  <w:i/>
                </w:rPr>
              </m:ctrlPr>
            </m:dPr>
            <m:e>
              <m:r>
                <w:rPr>
                  <w:rFonts w:ascii="Cambria Math" w:hAnsi="Cambria Math"/>
                </w:rPr>
                <m:t>dBV</m:t>
              </m:r>
            </m:e>
          </m:d>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Amplitude in</m:t>
              </m:r>
              <m:sSub>
                <m:sSubPr>
                  <m:ctrlPr>
                    <w:rPr>
                      <w:rFonts w:ascii="Cambria Math" w:hAnsi="Cambria Math"/>
                      <w:i/>
                      <w:kern w:val="0"/>
                      <w:szCs w:val="24"/>
                    </w:rPr>
                  </m:ctrlPr>
                </m:sSubPr>
                <m:e>
                  <m:r>
                    <w:rPr>
                      <w:rFonts w:ascii="Cambria Math" w:hAnsi="Cambria Math"/>
                      <w:kern w:val="0"/>
                      <w:szCs w:val="24"/>
                    </w:rPr>
                    <m:t xml:space="preserve"> V</m:t>
                  </m:r>
                </m:e>
                <m:sub>
                  <m:r>
                    <w:rPr>
                      <w:rFonts w:ascii="Cambria Math" w:hAnsi="Cambria Math"/>
                      <w:kern w:val="0"/>
                      <w:szCs w:val="24"/>
                    </w:rPr>
                    <m:t>RMS</m:t>
                  </m:r>
                </m:sub>
              </m:sSub>
              <m:r>
                <w:rPr>
                  <w:rFonts w:ascii="Cambria Math" w:hAnsi="Cambria Math"/>
                </w:rPr>
                <m:t xml:space="preserve"> </m:t>
              </m:r>
            </m:num>
            <m:den>
              <m:r>
                <w:rPr>
                  <w:rFonts w:ascii="Cambria Math" w:hAnsi="Cambria Math"/>
                </w:rPr>
                <m:t xml:space="preserve">1 </m:t>
              </m:r>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den>
          </m:f>
          <m:r>
            <w:rPr>
              <w:rFonts w:ascii="Cambria Math" w:hAnsi="Cambria Math"/>
            </w:rPr>
            <m:t>)</m:t>
          </m:r>
        </m:oMath>
      </m:oMathPara>
    </w:p>
    <w:p w14:paraId="12419AAA" w14:textId="170A0125" w:rsidR="009E7412" w:rsidRDefault="009E7412" w:rsidP="009E2E57">
      <w:pPr>
        <w:ind w:firstLine="420"/>
      </w:pPr>
      <w:r>
        <w:lastRenderedPageBreak/>
        <w:t xml:space="preserve">Decibels are used to calculate ratios of </w:t>
      </w:r>
      <w:r w:rsidRPr="009E7412">
        <w:rPr>
          <w:b/>
          <w:bCs/>
        </w:rPr>
        <w:t>two</w:t>
      </w:r>
      <w:r>
        <w:t xml:space="preserve"> amplitudes on a logarithmic scale.</w:t>
      </w:r>
    </w:p>
    <w:p w14:paraId="75DAB28B" w14:textId="6658CA77" w:rsidR="009E7412" w:rsidRPr="009E2E57" w:rsidRDefault="009E7412" w:rsidP="009E7412">
      <w:pPr>
        <w:spacing w:afterLines="50" w:after="163"/>
        <w:ind w:firstLine="420"/>
      </w:pPr>
      <m:oMathPara>
        <m:oMath>
          <m:r>
            <w:rPr>
              <w:rFonts w:ascii="Cambria Math" w:hAnsi="Cambria Math"/>
            </w:rPr>
            <m:t xml:space="preserve">Ratio in decibels </m:t>
          </m:r>
          <m:d>
            <m:dPr>
              <m:ctrlPr>
                <w:rPr>
                  <w:rFonts w:ascii="Cambria Math" w:hAnsi="Cambria Math"/>
                  <w:i/>
                </w:rPr>
              </m:ctrlPr>
            </m:dPr>
            <m:e>
              <m:r>
                <w:rPr>
                  <w:rFonts w:ascii="Cambria Math" w:hAnsi="Cambria Math"/>
                </w:rPr>
                <m:t>dB</m:t>
              </m:r>
            </m:e>
          </m:d>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 xml:space="preserve">Amplitude of signal #2, RMS </m:t>
              </m:r>
            </m:num>
            <m:den>
              <m:r>
                <w:rPr>
                  <w:rFonts w:ascii="Cambria Math" w:hAnsi="Cambria Math"/>
                </w:rPr>
                <m:t>Amplitude of signal #1, RMS</m:t>
              </m:r>
            </m:den>
          </m:f>
          <m:r>
            <w:rPr>
              <w:rFonts w:ascii="Cambria Math" w:hAnsi="Cambria Math"/>
            </w:rPr>
            <m:t>)</m:t>
          </m:r>
        </m:oMath>
      </m:oMathPara>
    </w:p>
    <w:p w14:paraId="429553DF" w14:textId="3C7EC2A1" w:rsidR="00567D7E" w:rsidRDefault="00567D7E" w:rsidP="00567D7E">
      <w:pPr>
        <w:pStyle w:val="a3"/>
        <w:numPr>
          <w:ilvl w:val="2"/>
          <w:numId w:val="1"/>
        </w:numPr>
        <w:spacing w:afterLines="50" w:after="163"/>
        <w:ind w:firstLineChars="0"/>
        <w:rPr>
          <w:b/>
          <w:bCs/>
          <w:sz w:val="28"/>
          <w:szCs w:val="24"/>
        </w:rPr>
      </w:pPr>
      <w:r>
        <w:rPr>
          <w:b/>
          <w:bCs/>
          <w:sz w:val="28"/>
          <w:szCs w:val="24"/>
        </w:rPr>
        <w:t xml:space="preserve">Apparatus </w:t>
      </w:r>
    </w:p>
    <w:p w14:paraId="65FD6112" w14:textId="2994FCDB" w:rsidR="00F01B44" w:rsidRPr="00F01B44" w:rsidRDefault="00F01B44" w:rsidP="00966898">
      <w:pPr>
        <w:spacing w:afterLines="50" w:after="163"/>
        <w:ind w:firstLine="420"/>
      </w:pPr>
      <w:r w:rsidRPr="00F01B44">
        <w:t>The experimental setup of this experiment consists of</w:t>
      </w:r>
      <w:r w:rsidR="00883725">
        <w:t xml:space="preserve"> </w:t>
      </w:r>
      <w:r w:rsidR="00966898">
        <w:t>function generator, oscilloscope</w:t>
      </w:r>
      <w:r w:rsidR="009E7412">
        <w:t xml:space="preserve"> </w:t>
      </w:r>
      <w:r w:rsidR="00966898">
        <w:t>and so on.</w:t>
      </w:r>
    </w:p>
    <w:p w14:paraId="18718ABE" w14:textId="0CD54D31" w:rsidR="00475AC5" w:rsidRDefault="004F53F0" w:rsidP="00475AC5">
      <w:pPr>
        <w:pStyle w:val="a3"/>
        <w:numPr>
          <w:ilvl w:val="0"/>
          <w:numId w:val="1"/>
        </w:numPr>
        <w:ind w:firstLineChars="0"/>
        <w:rPr>
          <w:b/>
          <w:bCs/>
          <w:sz w:val="32"/>
          <w:szCs w:val="32"/>
        </w:rPr>
      </w:pPr>
      <w:r>
        <w:rPr>
          <w:b/>
          <w:bCs/>
          <w:sz w:val="32"/>
          <w:szCs w:val="32"/>
        </w:rPr>
        <w:t>Measurement</w:t>
      </w:r>
      <w:r w:rsidR="00475AC5" w:rsidRPr="00EC1924">
        <w:rPr>
          <w:b/>
          <w:bCs/>
          <w:sz w:val="32"/>
          <w:szCs w:val="32"/>
        </w:rPr>
        <w:t>s</w:t>
      </w:r>
      <w:r>
        <w:rPr>
          <w:b/>
          <w:bCs/>
          <w:sz w:val="32"/>
          <w:szCs w:val="32"/>
        </w:rPr>
        <w:t xml:space="preserve"> </w:t>
      </w:r>
      <w:r w:rsidR="007764CD">
        <w:rPr>
          <w:b/>
          <w:bCs/>
          <w:sz w:val="32"/>
          <w:szCs w:val="32"/>
        </w:rPr>
        <w:t>[</w:t>
      </w:r>
      <w:r w:rsidR="009E7412">
        <w:rPr>
          <w:b/>
          <w:bCs/>
          <w:sz w:val="32"/>
          <w:szCs w:val="32"/>
        </w:rPr>
        <w:t>1</w:t>
      </w:r>
      <w:r w:rsidR="007764CD">
        <w:rPr>
          <w:b/>
          <w:bCs/>
          <w:sz w:val="32"/>
          <w:szCs w:val="32"/>
        </w:rPr>
        <w:t>]</w:t>
      </w:r>
    </w:p>
    <w:p w14:paraId="6DFF180E" w14:textId="28E766F3" w:rsidR="009E7412" w:rsidRPr="009E7412" w:rsidRDefault="009E7412" w:rsidP="009E7412">
      <w:pPr>
        <w:rPr>
          <w:b/>
          <w:bCs/>
          <w:szCs w:val="24"/>
        </w:rPr>
      </w:pPr>
      <w:r w:rsidRPr="009E7412">
        <w:rPr>
          <w:rFonts w:hint="eastAsia"/>
          <w:b/>
          <w:bCs/>
          <w:szCs w:val="24"/>
        </w:rPr>
        <w:t>P</w:t>
      </w:r>
      <w:r w:rsidRPr="009E7412">
        <w:rPr>
          <w:b/>
          <w:bCs/>
          <w:szCs w:val="24"/>
        </w:rPr>
        <w:t>art I</w:t>
      </w:r>
    </w:p>
    <w:p w14:paraId="50654BBF" w14:textId="07374569" w:rsidR="009E7412" w:rsidRPr="009E7412" w:rsidRDefault="009E7412" w:rsidP="009E7412">
      <w:pPr>
        <w:pStyle w:val="a3"/>
        <w:numPr>
          <w:ilvl w:val="0"/>
          <w:numId w:val="15"/>
        </w:numPr>
        <w:ind w:firstLineChars="0"/>
        <w:rPr>
          <w:szCs w:val="24"/>
        </w:rPr>
      </w:pPr>
      <w:r>
        <w:t>On the function generator, we should set a sine wave at 1 [kHz] and keep its amplitude at 3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The load must be High-Z mode.</w:t>
      </w:r>
    </w:p>
    <w:p w14:paraId="6E6E8650" w14:textId="3B7C904A" w:rsidR="009E7412" w:rsidRPr="009E7412" w:rsidRDefault="009E7412" w:rsidP="009E7412">
      <w:pPr>
        <w:pStyle w:val="a3"/>
        <w:numPr>
          <w:ilvl w:val="0"/>
          <w:numId w:val="15"/>
        </w:numPr>
        <w:ind w:firstLineChars="0"/>
        <w:rPr>
          <w:szCs w:val="24"/>
        </w:rPr>
      </w:pPr>
      <w:r>
        <w:t>We should record the parameters on the datasheet. We should fill the table with the data set on the function generator and displayed on the oscilloscope.</w:t>
      </w:r>
    </w:p>
    <w:p w14:paraId="34B84D03" w14:textId="07A2C2FA" w:rsidR="009E7412" w:rsidRPr="009E7412" w:rsidRDefault="009E7412" w:rsidP="009E7412">
      <w:pPr>
        <w:pStyle w:val="a3"/>
        <w:numPr>
          <w:ilvl w:val="0"/>
          <w:numId w:val="15"/>
        </w:numPr>
        <w:ind w:firstLineChars="0"/>
        <w:rPr>
          <w:szCs w:val="24"/>
        </w:rPr>
      </w:pPr>
      <w:r>
        <w:t>We should repeat the Step b) with a sine wave at 1.5 [kHz] and 5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on the function generator. The load should remain High-Z mode.</w:t>
      </w:r>
    </w:p>
    <w:p w14:paraId="0A1E965D" w14:textId="3B8126CA" w:rsidR="009E7412" w:rsidRPr="009E7412" w:rsidRDefault="009E7412" w:rsidP="009E7412">
      <w:pPr>
        <w:pStyle w:val="a3"/>
        <w:numPr>
          <w:ilvl w:val="0"/>
          <w:numId w:val="15"/>
        </w:numPr>
        <w:ind w:firstLineChars="0"/>
        <w:rPr>
          <w:szCs w:val="24"/>
        </w:rPr>
      </w:pPr>
      <w:r>
        <w:t>In post-report, we should calculate the rise time in theory and compare it with the values displayed on the oscilloscope.</w:t>
      </w:r>
    </w:p>
    <w:p w14:paraId="64B9D8EA" w14:textId="4228A6EA" w:rsidR="009E7412" w:rsidRPr="009E7412" w:rsidRDefault="009E7412" w:rsidP="009E7412">
      <w:pPr>
        <w:pStyle w:val="a3"/>
        <w:numPr>
          <w:ilvl w:val="0"/>
          <w:numId w:val="15"/>
        </w:numPr>
        <w:ind w:firstLineChars="0"/>
        <w:rPr>
          <w:szCs w:val="24"/>
        </w:rPr>
      </w:pPr>
      <w:r>
        <w:t xml:space="preserve">We should reminder: </w:t>
      </w:r>
    </w:p>
    <w:p w14:paraId="645CCA70" w14:textId="660F6014" w:rsidR="009E7412" w:rsidRPr="00D618AC" w:rsidRDefault="009E7412" w:rsidP="009E7412">
      <w:pPr>
        <w:pStyle w:val="a3"/>
        <w:spacing w:afterLines="50" w:after="163"/>
        <w:ind w:left="360" w:firstLineChars="0" w:firstLine="0"/>
      </w:pPr>
      <m:oMathPara>
        <m:oMath>
          <m:r>
            <w:rPr>
              <w:rFonts w:ascii="Cambria Math" w:hAnsi="Cambria Math"/>
            </w:rPr>
            <m:t>Rise Time=</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num>
            <m:den>
              <m:r>
                <w:rPr>
                  <w:rFonts w:ascii="Cambria Math" w:hAnsi="Cambria Math"/>
                </w:rPr>
                <m:t>2πf</m:t>
              </m:r>
            </m:den>
          </m:f>
        </m:oMath>
      </m:oMathPara>
    </w:p>
    <w:p w14:paraId="2C9828AA" w14:textId="547BF6A3" w:rsidR="009E7412" w:rsidRDefault="00B810F3" w:rsidP="00B810F3">
      <w:pPr>
        <w:rPr>
          <w:b/>
          <w:bCs/>
          <w:szCs w:val="24"/>
        </w:rPr>
      </w:pPr>
      <w:r w:rsidRPr="00B810F3">
        <w:rPr>
          <w:rFonts w:hint="eastAsia"/>
          <w:b/>
          <w:bCs/>
          <w:szCs w:val="24"/>
        </w:rPr>
        <w:t>P</w:t>
      </w:r>
      <w:r w:rsidRPr="00B810F3">
        <w:rPr>
          <w:b/>
          <w:bCs/>
          <w:szCs w:val="24"/>
        </w:rPr>
        <w:t>art II</w:t>
      </w:r>
    </w:p>
    <w:p w14:paraId="32B1A0DC" w14:textId="2C5F0324" w:rsidR="00B810F3" w:rsidRPr="00B810F3" w:rsidRDefault="00B810F3" w:rsidP="00B810F3">
      <w:pPr>
        <w:pStyle w:val="a3"/>
        <w:numPr>
          <w:ilvl w:val="0"/>
          <w:numId w:val="16"/>
        </w:numPr>
        <w:ind w:firstLineChars="0"/>
        <w:rPr>
          <w:szCs w:val="24"/>
        </w:rPr>
      </w:pPr>
      <w:r>
        <w:t>First, we set a sine wave and a square wave, respectively. The frequency is 1 [kHz] and the amplitude is 3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w:t>
      </w:r>
    </w:p>
    <w:p w14:paraId="540856F7" w14:textId="4C30B9AF" w:rsidR="00B810F3" w:rsidRPr="00B810F3" w:rsidRDefault="00B810F3" w:rsidP="00B810F3">
      <w:pPr>
        <w:pStyle w:val="a3"/>
        <w:numPr>
          <w:ilvl w:val="0"/>
          <w:numId w:val="16"/>
        </w:numPr>
        <w:ind w:firstLineChars="0"/>
        <w:rPr>
          <w:szCs w:val="24"/>
        </w:rPr>
      </w:pPr>
      <w:r>
        <w:t>On the oscilloscope, we should set 1 [V/div] and 5 [</w:t>
      </w:r>
      <w:proofErr w:type="spellStart"/>
      <w:r>
        <w:t>ms</w:t>
      </w:r>
      <w:proofErr w:type="spellEnd"/>
      <w:r>
        <w:t>/div].</w:t>
      </w:r>
    </w:p>
    <w:p w14:paraId="045042B9" w14:textId="1313ECF3" w:rsidR="00B810F3" w:rsidRPr="00B810F3" w:rsidRDefault="00B810F3" w:rsidP="00B810F3">
      <w:pPr>
        <w:pStyle w:val="a3"/>
        <w:numPr>
          <w:ilvl w:val="0"/>
          <w:numId w:val="16"/>
        </w:numPr>
        <w:ind w:firstLineChars="0"/>
        <w:rPr>
          <w:szCs w:val="24"/>
        </w:rPr>
      </w:pPr>
      <w:r>
        <w:t>We should push the “MATH” button and select “FFT” function.</w:t>
      </w:r>
    </w:p>
    <w:p w14:paraId="7E75CF72" w14:textId="63BDE062" w:rsidR="00B810F3" w:rsidRPr="00B810F3" w:rsidRDefault="00B810F3" w:rsidP="00B810F3">
      <w:pPr>
        <w:pStyle w:val="a3"/>
        <w:numPr>
          <w:ilvl w:val="0"/>
          <w:numId w:val="16"/>
        </w:numPr>
        <w:ind w:firstLineChars="0"/>
        <w:rPr>
          <w:szCs w:val="24"/>
        </w:rPr>
      </w:pPr>
      <w:r>
        <w:t>We should push the “cursor” button and select “trace” mode to trace the spectrum.</w:t>
      </w:r>
    </w:p>
    <w:p w14:paraId="763FEADA" w14:textId="0A272C18" w:rsidR="00B810F3" w:rsidRPr="00B810F3" w:rsidRDefault="00B810F3" w:rsidP="00B810F3">
      <w:pPr>
        <w:pStyle w:val="a3"/>
        <w:numPr>
          <w:ilvl w:val="0"/>
          <w:numId w:val="16"/>
        </w:numPr>
        <w:ind w:firstLineChars="0"/>
        <w:rPr>
          <w:szCs w:val="24"/>
        </w:rPr>
      </w:pPr>
      <w:r>
        <w:t>When the cursor reaches a peak of the spectrum, we should record the Frequency in [kHz] and the Amplitude in [</w:t>
      </w:r>
      <w:proofErr w:type="spellStart"/>
      <w:r>
        <w:t>dBV</w:t>
      </w:r>
      <w:proofErr w:type="spellEnd"/>
      <w:r>
        <w:t>].</w:t>
      </w:r>
    </w:p>
    <w:p w14:paraId="1BD3453D" w14:textId="26993AFC" w:rsidR="00B810F3" w:rsidRPr="00B810F3" w:rsidRDefault="00B810F3" w:rsidP="00B810F3">
      <w:pPr>
        <w:pStyle w:val="a3"/>
        <w:numPr>
          <w:ilvl w:val="0"/>
          <w:numId w:val="16"/>
        </w:numPr>
        <w:ind w:firstLineChars="0"/>
        <w:rPr>
          <w:szCs w:val="24"/>
        </w:rPr>
      </w:pPr>
      <w:r>
        <w:t>We should set another sine wave and a square wave. The frequency is 2 [kHz] and the amplitude is 6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t>]. We should repeat the steps above.</w:t>
      </w:r>
    </w:p>
    <w:p w14:paraId="5F789C21" w14:textId="20F34CB9" w:rsidR="00B810F3" w:rsidRPr="00B810F3" w:rsidRDefault="00B810F3" w:rsidP="00B810F3">
      <w:pPr>
        <w:pStyle w:val="a3"/>
        <w:numPr>
          <w:ilvl w:val="0"/>
          <w:numId w:val="16"/>
        </w:numPr>
        <w:ind w:firstLineChars="0"/>
        <w:rPr>
          <w:szCs w:val="24"/>
        </w:rPr>
      </w:pPr>
      <w:r>
        <w:t>In post-report, we need to calculate the theoretical amplitude of sine wave in [</w:t>
      </w:r>
      <w:proofErr w:type="spellStart"/>
      <w:r>
        <w:t>dBV</w:t>
      </w:r>
      <w:proofErr w:type="spellEnd"/>
      <w:r>
        <w:t xml:space="preserve">]. Besides, we need to calculate the </w:t>
      </w:r>
      <m:oMath>
        <m:sSub>
          <m:sSubPr>
            <m:ctrlPr>
              <w:rPr>
                <w:rFonts w:ascii="Cambria Math" w:hAnsi="Cambria Math"/>
                <w:i/>
              </w:rPr>
            </m:ctrlPr>
          </m:sSubPr>
          <m:e>
            <m:r>
              <w:rPr>
                <w:rFonts w:ascii="Cambria Math" w:hAnsi="Cambria Math"/>
              </w:rPr>
              <m:t>V</m:t>
            </m:r>
          </m:e>
          <m:sub>
            <m:r>
              <w:rPr>
                <w:rFonts w:ascii="Cambria Math" w:hAnsi="Cambria Math"/>
              </w:rPr>
              <m:t>peak</m:t>
            </m:r>
          </m:sub>
        </m:sSub>
      </m:oMath>
      <w:r>
        <w:rPr>
          <w:rFonts w:hint="eastAsia"/>
        </w:rPr>
        <w:t xml:space="preserve"> </w:t>
      </w:r>
      <w:r>
        <w:t>of each square wave measured in Part II. We should give a brief conclusion on what we learn from this lab.</w:t>
      </w:r>
    </w:p>
    <w:p w14:paraId="30D324EF" w14:textId="7D59F8AD" w:rsidR="00B810F3" w:rsidRPr="00B810F3" w:rsidRDefault="00B810F3" w:rsidP="00B810F3">
      <w:pPr>
        <w:pStyle w:val="a3"/>
        <w:numPr>
          <w:ilvl w:val="0"/>
          <w:numId w:val="16"/>
        </w:numPr>
        <w:ind w:firstLineChars="0"/>
        <w:rPr>
          <w:szCs w:val="24"/>
        </w:rPr>
      </w:pPr>
      <w:r>
        <w:t>We should reminder:</w:t>
      </w:r>
    </w:p>
    <w:p w14:paraId="7FA60ABE" w14:textId="7B49347D" w:rsidR="00B810F3" w:rsidRDefault="00B810F3" w:rsidP="00B810F3">
      <w:pPr>
        <w:ind w:left="360"/>
        <w:rPr>
          <w:szCs w:val="24"/>
        </w:rPr>
      </w:pPr>
      <w:r>
        <w:rPr>
          <w:szCs w:val="24"/>
        </w:rPr>
        <w:t xml:space="preserve">For sine wave, </w:t>
      </w:r>
    </w:p>
    <w:p w14:paraId="426FA874" w14:textId="7370F6C3" w:rsidR="00B810F3" w:rsidRPr="00A53477" w:rsidRDefault="00B810F3" w:rsidP="00B810F3">
      <w:pPr>
        <w:ind w:left="360"/>
      </w:pPr>
      <m:oMathPara>
        <m:oMath>
          <m:r>
            <w:rPr>
              <w:rFonts w:ascii="Cambria Math" w:hAnsi="Cambria Math"/>
            </w:rPr>
            <m:t>dBV=20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f>
            <m:fPr>
              <m:ctrlPr>
                <w:rPr>
                  <w:rFonts w:ascii="Cambria Math" w:hAnsi="Cambria Math"/>
                  <w:i/>
                </w:rPr>
              </m:ctrlPr>
            </m:fPr>
            <m:num>
              <m:r>
                <w:rPr>
                  <w:rFonts w:ascii="Cambria Math" w:hAnsi="Cambria Math"/>
                </w:rPr>
                <m:t>Amplitude in</m:t>
              </m:r>
              <m:sSub>
                <m:sSubPr>
                  <m:ctrlPr>
                    <w:rPr>
                      <w:rFonts w:ascii="Cambria Math" w:hAnsi="Cambria Math"/>
                      <w:i/>
                      <w:kern w:val="0"/>
                      <w:szCs w:val="24"/>
                    </w:rPr>
                  </m:ctrlPr>
                </m:sSubPr>
                <m:e>
                  <m:r>
                    <w:rPr>
                      <w:rFonts w:ascii="Cambria Math" w:hAnsi="Cambria Math"/>
                      <w:kern w:val="0"/>
                      <w:szCs w:val="24"/>
                    </w:rPr>
                    <m:t xml:space="preserve"> V</m:t>
                  </m:r>
                </m:e>
                <m:sub>
                  <m:r>
                    <w:rPr>
                      <w:rFonts w:ascii="Cambria Math" w:hAnsi="Cambria Math"/>
                      <w:kern w:val="0"/>
                      <w:szCs w:val="24"/>
                    </w:rPr>
                    <m:t>RMS</m:t>
                  </m:r>
                </m:sub>
              </m:sSub>
              <m:r>
                <w:rPr>
                  <w:rFonts w:ascii="Cambria Math" w:hAnsi="Cambria Math"/>
                </w:rPr>
                <m:t xml:space="preserve"> </m:t>
              </m:r>
            </m:num>
            <m:den>
              <m:r>
                <w:rPr>
                  <w:rFonts w:ascii="Cambria Math" w:hAnsi="Cambria Math"/>
                </w:rPr>
                <m:t xml:space="preserve">1 </m:t>
              </m:r>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den>
          </m:f>
          <m:r>
            <w:rPr>
              <w:rFonts w:ascii="Cambria Math" w:hAnsi="Cambria Math"/>
            </w:rPr>
            <m:t>)</m:t>
          </m:r>
        </m:oMath>
      </m:oMathPara>
    </w:p>
    <w:p w14:paraId="4FB7891B" w14:textId="4FBB921F" w:rsidR="00A53477" w:rsidRDefault="00A53477" w:rsidP="00B810F3">
      <w:pPr>
        <w:ind w:left="360"/>
        <w:rPr>
          <w:szCs w:val="24"/>
        </w:rPr>
      </w:pPr>
      <w:r>
        <w:rPr>
          <w:szCs w:val="24"/>
        </w:rPr>
        <w:t>For square wave,</w:t>
      </w:r>
    </w:p>
    <w:p w14:paraId="69E17EC2" w14:textId="656DF514" w:rsidR="00A53477" w:rsidRPr="00B810F3" w:rsidRDefault="004552A5" w:rsidP="00B810F3">
      <w:pPr>
        <w:ind w:left="360"/>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r>
                <w:rPr>
                  <w:rFonts w:ascii="Cambria Math" w:hAnsi="Cambria Math"/>
                  <w:szCs w:val="24"/>
                </w:rPr>
                <m:t>(</m:t>
              </m:r>
              <m:f>
                <m:fPr>
                  <m:ctrlPr>
                    <w:rPr>
                      <w:rFonts w:ascii="Cambria Math" w:hAnsi="Cambria Math"/>
                      <w:i/>
                      <w:szCs w:val="24"/>
                    </w:rPr>
                  </m:ctrlPr>
                </m:fPr>
                <m:num>
                  <m:r>
                    <w:rPr>
                      <w:rFonts w:ascii="Cambria Math" w:hAnsi="Cambria Math"/>
                      <w:szCs w:val="24"/>
                    </w:rPr>
                    <m:t xml:space="preserve">Amplitude in </m:t>
                  </m:r>
                  <m:r>
                    <w:rPr>
                      <w:rFonts w:ascii="Cambria Math" w:hAnsi="Cambria Math"/>
                      <w:szCs w:val="24"/>
                    </w:rPr>
                    <m:t>[dBV]</m:t>
                  </m:r>
                </m:num>
                <m:den>
                  <m:r>
                    <w:rPr>
                      <w:rFonts w:ascii="Cambria Math" w:hAnsi="Cambria Math"/>
                      <w:szCs w:val="24"/>
                    </w:rPr>
                    <m:t>20</m:t>
                  </m:r>
                </m:den>
              </m:f>
              <m:r>
                <w:rPr>
                  <w:rFonts w:ascii="Cambria Math" w:hAnsi="Cambria Math"/>
                  <w:szCs w:val="24"/>
                </w:rPr>
                <m:t>)</m:t>
              </m:r>
            </m:sup>
          </m:sSup>
        </m:oMath>
      </m:oMathPara>
    </w:p>
    <w:p w14:paraId="00EADE42" w14:textId="5EA4C5D3" w:rsidR="00F73591" w:rsidRPr="00F73591" w:rsidRDefault="007764CD" w:rsidP="00F73591">
      <w:pPr>
        <w:pStyle w:val="a3"/>
        <w:numPr>
          <w:ilvl w:val="0"/>
          <w:numId w:val="1"/>
        </w:numPr>
        <w:ind w:firstLineChars="0"/>
        <w:rPr>
          <w:b/>
          <w:bCs/>
          <w:sz w:val="32"/>
          <w:szCs w:val="32"/>
        </w:rPr>
      </w:pPr>
      <w:r>
        <w:rPr>
          <w:b/>
          <w:bCs/>
          <w:sz w:val="32"/>
          <w:szCs w:val="32"/>
        </w:rPr>
        <w:lastRenderedPageBreak/>
        <w:t>Results &amp; discussion</w:t>
      </w:r>
      <w:r w:rsidR="003A1553" w:rsidRPr="003A1553">
        <w:rPr>
          <w:szCs w:val="24"/>
        </w:rPr>
        <w:t xml:space="preserve"> </w:t>
      </w:r>
      <w:r w:rsidR="00317C16" w:rsidRPr="00317C16">
        <w:rPr>
          <w:b/>
          <w:bCs/>
          <w:sz w:val="32"/>
          <w:szCs w:val="32"/>
        </w:rPr>
        <w:t>[2]</w:t>
      </w:r>
    </w:p>
    <w:p w14:paraId="4F6ECFDF" w14:textId="77777777" w:rsidR="00D66BB8" w:rsidRDefault="00D66BB8" w:rsidP="005A5FF3">
      <w:pPr>
        <w:pStyle w:val="a3"/>
        <w:numPr>
          <w:ilvl w:val="1"/>
          <w:numId w:val="1"/>
        </w:numPr>
        <w:ind w:firstLineChars="0"/>
        <w:rPr>
          <w:b/>
          <w:bCs/>
          <w:sz w:val="30"/>
          <w:szCs w:val="30"/>
        </w:rPr>
      </w:pPr>
      <w:r>
        <w:rPr>
          <w:rFonts w:hint="eastAsia"/>
          <w:b/>
          <w:bCs/>
          <w:sz w:val="30"/>
          <w:szCs w:val="30"/>
        </w:rPr>
        <w:t>Part</w:t>
      </w:r>
      <w:r>
        <w:rPr>
          <w:b/>
          <w:bCs/>
          <w:sz w:val="30"/>
          <w:szCs w:val="30"/>
        </w:rPr>
        <w:t xml:space="preserve"> I</w:t>
      </w:r>
    </w:p>
    <w:p w14:paraId="6F9167FC" w14:textId="1D780F78" w:rsidR="005A5FF3" w:rsidRDefault="00D66BB8" w:rsidP="00564D9A">
      <w:pPr>
        <w:spacing w:afterLines="50" w:after="163"/>
        <w:ind w:firstLine="420"/>
        <w:rPr>
          <w:szCs w:val="24"/>
        </w:rPr>
      </w:pPr>
      <w:r>
        <w:rPr>
          <w:szCs w:val="24"/>
        </w:rPr>
        <w:t>As described in procedure part, we can get the table below (Table 1).</w:t>
      </w:r>
    </w:p>
    <w:tbl>
      <w:tblPr>
        <w:tblStyle w:val="a7"/>
        <w:tblW w:w="0" w:type="auto"/>
        <w:tblLook w:val="04A0" w:firstRow="1" w:lastRow="0" w:firstColumn="1" w:lastColumn="0" w:noHBand="0" w:noVBand="1"/>
      </w:tblPr>
      <w:tblGrid>
        <w:gridCol w:w="3005"/>
        <w:gridCol w:w="3005"/>
        <w:gridCol w:w="3006"/>
      </w:tblGrid>
      <w:tr w:rsidR="00D66BB8" w14:paraId="6FCCE74B" w14:textId="77777777" w:rsidTr="00D66BB8">
        <w:tc>
          <w:tcPr>
            <w:tcW w:w="3005" w:type="dxa"/>
          </w:tcPr>
          <w:p w14:paraId="7340AF22" w14:textId="77777777" w:rsidR="00D66BB8" w:rsidRDefault="00D66BB8" w:rsidP="00DC1F16">
            <w:pPr>
              <w:jc w:val="center"/>
              <w:rPr>
                <w:szCs w:val="24"/>
              </w:rPr>
            </w:pPr>
          </w:p>
        </w:tc>
        <w:tc>
          <w:tcPr>
            <w:tcW w:w="3005" w:type="dxa"/>
          </w:tcPr>
          <w:p w14:paraId="138BA4AA" w14:textId="1835823D" w:rsidR="00D66BB8" w:rsidRDefault="00D66BB8" w:rsidP="00DC1F16">
            <w:pPr>
              <w:jc w:val="center"/>
              <w:rPr>
                <w:szCs w:val="24"/>
              </w:rPr>
            </w:pPr>
            <w:r>
              <w:rPr>
                <w:szCs w:val="24"/>
              </w:rPr>
              <w:t>Set on function generator</w:t>
            </w:r>
          </w:p>
        </w:tc>
        <w:tc>
          <w:tcPr>
            <w:tcW w:w="3006" w:type="dxa"/>
          </w:tcPr>
          <w:p w14:paraId="6F38C43A" w14:textId="44C79E27" w:rsidR="00D66BB8" w:rsidRDefault="00D66BB8" w:rsidP="00DC1F16">
            <w:pPr>
              <w:jc w:val="center"/>
              <w:rPr>
                <w:szCs w:val="24"/>
              </w:rPr>
            </w:pPr>
            <w:r>
              <w:rPr>
                <w:szCs w:val="24"/>
              </w:rPr>
              <w:t>Measured with oscilloscope</w:t>
            </w:r>
          </w:p>
        </w:tc>
      </w:tr>
      <w:tr w:rsidR="00D66BB8" w14:paraId="5A706841" w14:textId="77777777" w:rsidTr="00D66BB8">
        <w:tc>
          <w:tcPr>
            <w:tcW w:w="3005" w:type="dxa"/>
          </w:tcPr>
          <w:p w14:paraId="22D21CC3" w14:textId="00571651" w:rsidR="00D66BB8" w:rsidRPr="00D66BB8" w:rsidRDefault="00D66BB8" w:rsidP="00DC1F16">
            <w:pPr>
              <w:jc w:val="center"/>
              <w:rPr>
                <w:rFonts w:ascii="Cambria Math" w:hAnsi="Cambria Math"/>
                <w:i/>
                <w:szCs w:val="24"/>
              </w:rPr>
            </w:pPr>
            <w:r>
              <w:rPr>
                <w:szCs w:val="24"/>
              </w:rPr>
              <w:t xml:space="preserve">Amplitude in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pp</m:t>
                  </m:r>
                </m:sub>
              </m:sSub>
              <m:r>
                <w:rPr>
                  <w:rFonts w:ascii="Cambria Math" w:hAnsi="Cambria Math"/>
                  <w:szCs w:val="24"/>
                </w:rPr>
                <m:t xml:space="preserve"> [V]</m:t>
              </m:r>
            </m:oMath>
          </w:p>
        </w:tc>
        <w:tc>
          <w:tcPr>
            <w:tcW w:w="3005" w:type="dxa"/>
          </w:tcPr>
          <w:p w14:paraId="71A629B2" w14:textId="3496AE2F" w:rsidR="00D66BB8" w:rsidRDefault="00D66BB8" w:rsidP="00DC1F16">
            <w:pPr>
              <w:jc w:val="center"/>
              <w:rPr>
                <w:szCs w:val="24"/>
              </w:rPr>
            </w:pPr>
            <w:r>
              <w:rPr>
                <w:rFonts w:hint="eastAsia"/>
                <w:szCs w:val="24"/>
              </w:rPr>
              <w:t>3</w:t>
            </w:r>
            <w:r>
              <w:rPr>
                <w:szCs w:val="24"/>
              </w:rPr>
              <w:t>.000</w:t>
            </w:r>
          </w:p>
        </w:tc>
        <w:tc>
          <w:tcPr>
            <w:tcW w:w="3006" w:type="dxa"/>
          </w:tcPr>
          <w:p w14:paraId="0E9A8F19" w14:textId="7B3ED200" w:rsidR="00D66BB8" w:rsidRDefault="004552A5" w:rsidP="00DC1F16">
            <w:pPr>
              <w:jc w:val="center"/>
              <w:rPr>
                <w:szCs w:val="24"/>
              </w:rPr>
            </w:pPr>
            <w:r>
              <w:rPr>
                <w:szCs w:val="24"/>
              </w:rPr>
              <w:t>3.06</w:t>
            </w:r>
          </w:p>
        </w:tc>
      </w:tr>
      <w:tr w:rsidR="00D66BB8" w14:paraId="7EF20AB9" w14:textId="77777777" w:rsidTr="00D66BB8">
        <w:tc>
          <w:tcPr>
            <w:tcW w:w="3005" w:type="dxa"/>
          </w:tcPr>
          <w:p w14:paraId="255C6BF8" w14:textId="0980DA96" w:rsidR="00D66BB8" w:rsidRDefault="00D66BB8" w:rsidP="00DC1F16">
            <w:pPr>
              <w:jc w:val="center"/>
              <w:rPr>
                <w:szCs w:val="24"/>
              </w:rPr>
            </w:pPr>
            <w:r>
              <w:rPr>
                <w:szCs w:val="24"/>
              </w:rPr>
              <w:t>Frequency [kHz]</w:t>
            </w:r>
          </w:p>
        </w:tc>
        <w:tc>
          <w:tcPr>
            <w:tcW w:w="3005" w:type="dxa"/>
          </w:tcPr>
          <w:p w14:paraId="65A6C137" w14:textId="624F88BF" w:rsidR="00D66BB8" w:rsidRDefault="00D66BB8" w:rsidP="00DC1F16">
            <w:pPr>
              <w:jc w:val="center"/>
              <w:rPr>
                <w:szCs w:val="24"/>
              </w:rPr>
            </w:pPr>
            <w:r>
              <w:rPr>
                <w:rFonts w:hint="eastAsia"/>
                <w:szCs w:val="24"/>
              </w:rPr>
              <w:t>1</w:t>
            </w:r>
            <w:r>
              <w:rPr>
                <w:szCs w:val="24"/>
              </w:rPr>
              <w:t>.000</w:t>
            </w:r>
          </w:p>
        </w:tc>
        <w:tc>
          <w:tcPr>
            <w:tcW w:w="3006" w:type="dxa"/>
          </w:tcPr>
          <w:p w14:paraId="494F36B1" w14:textId="2CD7A4EB" w:rsidR="00D66BB8" w:rsidRDefault="00D66BB8" w:rsidP="00DC1F16">
            <w:pPr>
              <w:jc w:val="center"/>
              <w:rPr>
                <w:szCs w:val="24"/>
              </w:rPr>
            </w:pPr>
            <w:r>
              <w:rPr>
                <w:rFonts w:hint="eastAsia"/>
                <w:szCs w:val="24"/>
              </w:rPr>
              <w:t>1</w:t>
            </w:r>
            <w:r>
              <w:rPr>
                <w:szCs w:val="24"/>
              </w:rPr>
              <w:t>.0</w:t>
            </w:r>
            <w:r w:rsidR="004552A5">
              <w:rPr>
                <w:szCs w:val="24"/>
              </w:rPr>
              <w:t>1</w:t>
            </w:r>
          </w:p>
        </w:tc>
      </w:tr>
      <w:tr w:rsidR="00D66BB8" w14:paraId="0DBF6FDD" w14:textId="77777777" w:rsidTr="00D66BB8">
        <w:tc>
          <w:tcPr>
            <w:tcW w:w="3005" w:type="dxa"/>
          </w:tcPr>
          <w:p w14:paraId="26926706" w14:textId="2B6C8F1F" w:rsidR="00D66BB8" w:rsidRPr="00D66BB8" w:rsidRDefault="00D66BB8" w:rsidP="00DC1F16">
            <w:pPr>
              <w:jc w:val="center"/>
              <w:rPr>
                <w:rFonts w:ascii="Cambria Math" w:hAnsi="Cambria Math"/>
                <w:i/>
                <w:szCs w:val="24"/>
              </w:rPr>
            </w:pPr>
            <w:r>
              <w:rPr>
                <w:rFonts w:hint="eastAsia"/>
                <w:szCs w:val="24"/>
              </w:rPr>
              <w:t>R</w:t>
            </w:r>
            <w:r>
              <w:rPr>
                <w:szCs w:val="24"/>
              </w:rPr>
              <w:t>ise time [</w:t>
            </w:r>
            <m:oMath>
              <m:r>
                <m:rPr>
                  <m:sty m:val="p"/>
                </m:rPr>
                <w:rPr>
                  <w:rFonts w:ascii="Cambria Math" w:hAnsi="Cambria Math"/>
                  <w:szCs w:val="24"/>
                </w:rPr>
                <m:t>μ</m:t>
              </m:r>
              <m:r>
                <w:rPr>
                  <w:rFonts w:ascii="Cambria Math" w:hAnsi="Cambria Math"/>
                  <w:szCs w:val="24"/>
                </w:rPr>
                <m:t>s]</m:t>
              </m:r>
            </m:oMath>
          </w:p>
        </w:tc>
        <w:tc>
          <w:tcPr>
            <w:tcW w:w="3005" w:type="dxa"/>
          </w:tcPr>
          <w:p w14:paraId="598728EB" w14:textId="6BB63779" w:rsidR="00D66BB8" w:rsidRDefault="00D66BB8" w:rsidP="00DC1F16">
            <w:pPr>
              <w:jc w:val="center"/>
              <w:rPr>
                <w:szCs w:val="24"/>
              </w:rPr>
            </w:pPr>
            <w:r>
              <w:rPr>
                <w:rFonts w:hint="eastAsia"/>
                <w:szCs w:val="24"/>
              </w:rPr>
              <w:t>2</w:t>
            </w:r>
            <w:r>
              <w:rPr>
                <w:szCs w:val="24"/>
              </w:rPr>
              <w:t>95.17</w:t>
            </w:r>
          </w:p>
        </w:tc>
        <w:tc>
          <w:tcPr>
            <w:tcW w:w="3006" w:type="dxa"/>
          </w:tcPr>
          <w:p w14:paraId="3139B41C" w14:textId="39B81E97" w:rsidR="00D66BB8" w:rsidRDefault="004552A5" w:rsidP="00DC1F16">
            <w:pPr>
              <w:jc w:val="center"/>
              <w:rPr>
                <w:szCs w:val="24"/>
              </w:rPr>
            </w:pPr>
            <w:r>
              <w:rPr>
                <w:rFonts w:hint="eastAsia"/>
                <w:szCs w:val="24"/>
              </w:rPr>
              <w:t>2</w:t>
            </w:r>
            <w:r>
              <w:rPr>
                <w:szCs w:val="24"/>
              </w:rPr>
              <w:t>80</w:t>
            </w:r>
          </w:p>
        </w:tc>
      </w:tr>
      <w:tr w:rsidR="00D66BB8" w14:paraId="1C4E4769" w14:textId="77777777" w:rsidTr="00D66BB8">
        <w:tc>
          <w:tcPr>
            <w:tcW w:w="3005" w:type="dxa"/>
          </w:tcPr>
          <w:p w14:paraId="04333506" w14:textId="4A30BD25" w:rsidR="00D66BB8" w:rsidRDefault="00D66BB8" w:rsidP="00DC1F16">
            <w:pPr>
              <w:jc w:val="center"/>
              <w:rPr>
                <w:szCs w:val="24"/>
              </w:rPr>
            </w:pPr>
            <w:r>
              <w:rPr>
                <w:szCs w:val="24"/>
              </w:rPr>
              <w:t xml:space="preserve">Amplitude in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pp</m:t>
                  </m:r>
                </m:sub>
              </m:sSub>
              <m:r>
                <w:rPr>
                  <w:rFonts w:ascii="Cambria Math" w:hAnsi="Cambria Math"/>
                  <w:szCs w:val="24"/>
                </w:rPr>
                <m:t xml:space="preserve"> [V]</m:t>
              </m:r>
            </m:oMath>
          </w:p>
        </w:tc>
        <w:tc>
          <w:tcPr>
            <w:tcW w:w="3005" w:type="dxa"/>
          </w:tcPr>
          <w:p w14:paraId="3B85E273" w14:textId="2100EAE5" w:rsidR="00D66BB8" w:rsidRDefault="00D66BB8" w:rsidP="00DC1F16">
            <w:pPr>
              <w:jc w:val="center"/>
              <w:rPr>
                <w:szCs w:val="24"/>
              </w:rPr>
            </w:pPr>
            <w:r>
              <w:rPr>
                <w:rFonts w:hint="eastAsia"/>
                <w:szCs w:val="24"/>
              </w:rPr>
              <w:t>5</w:t>
            </w:r>
            <w:r>
              <w:rPr>
                <w:szCs w:val="24"/>
              </w:rPr>
              <w:t>.000</w:t>
            </w:r>
          </w:p>
        </w:tc>
        <w:tc>
          <w:tcPr>
            <w:tcW w:w="3006" w:type="dxa"/>
          </w:tcPr>
          <w:p w14:paraId="1A4D2341" w14:textId="656E66F4" w:rsidR="00D66BB8" w:rsidRDefault="004552A5" w:rsidP="00DC1F16">
            <w:pPr>
              <w:jc w:val="center"/>
              <w:rPr>
                <w:szCs w:val="24"/>
              </w:rPr>
            </w:pPr>
            <w:r>
              <w:rPr>
                <w:szCs w:val="24"/>
              </w:rPr>
              <w:t>5.12</w:t>
            </w:r>
          </w:p>
        </w:tc>
      </w:tr>
      <w:tr w:rsidR="00D66BB8" w14:paraId="374409B8" w14:textId="77777777" w:rsidTr="00D66BB8">
        <w:tc>
          <w:tcPr>
            <w:tcW w:w="3005" w:type="dxa"/>
          </w:tcPr>
          <w:p w14:paraId="021655F9" w14:textId="4AD51EEA" w:rsidR="00D66BB8" w:rsidRDefault="00D66BB8" w:rsidP="00DC1F16">
            <w:pPr>
              <w:jc w:val="center"/>
              <w:rPr>
                <w:szCs w:val="24"/>
              </w:rPr>
            </w:pPr>
            <w:r>
              <w:rPr>
                <w:szCs w:val="24"/>
              </w:rPr>
              <w:t>Frequency [kHz]</w:t>
            </w:r>
          </w:p>
        </w:tc>
        <w:tc>
          <w:tcPr>
            <w:tcW w:w="3005" w:type="dxa"/>
          </w:tcPr>
          <w:p w14:paraId="2DECE83B" w14:textId="1F219287" w:rsidR="00D66BB8" w:rsidRDefault="00D66BB8" w:rsidP="00DC1F16">
            <w:pPr>
              <w:jc w:val="center"/>
              <w:rPr>
                <w:szCs w:val="24"/>
              </w:rPr>
            </w:pPr>
            <w:r>
              <w:rPr>
                <w:rFonts w:hint="eastAsia"/>
                <w:szCs w:val="24"/>
              </w:rPr>
              <w:t>1</w:t>
            </w:r>
            <w:r>
              <w:rPr>
                <w:szCs w:val="24"/>
              </w:rPr>
              <w:t>.500</w:t>
            </w:r>
          </w:p>
        </w:tc>
        <w:tc>
          <w:tcPr>
            <w:tcW w:w="3006" w:type="dxa"/>
          </w:tcPr>
          <w:p w14:paraId="7495F0CE" w14:textId="34EB15CC" w:rsidR="00D66BB8" w:rsidRDefault="00DC1F16" w:rsidP="00DC1F16">
            <w:pPr>
              <w:jc w:val="center"/>
              <w:rPr>
                <w:szCs w:val="24"/>
              </w:rPr>
            </w:pPr>
            <w:r>
              <w:rPr>
                <w:rFonts w:hint="eastAsia"/>
                <w:szCs w:val="24"/>
              </w:rPr>
              <w:t>1</w:t>
            </w:r>
            <w:r>
              <w:rPr>
                <w:szCs w:val="24"/>
              </w:rPr>
              <w:t>.51</w:t>
            </w:r>
          </w:p>
        </w:tc>
      </w:tr>
      <w:tr w:rsidR="00D66BB8" w14:paraId="2095E0AA" w14:textId="77777777" w:rsidTr="00D66BB8">
        <w:tc>
          <w:tcPr>
            <w:tcW w:w="3005" w:type="dxa"/>
          </w:tcPr>
          <w:p w14:paraId="4835AD7D" w14:textId="6D0FD51E" w:rsidR="00D66BB8" w:rsidRDefault="00D66BB8" w:rsidP="00DC1F16">
            <w:pPr>
              <w:jc w:val="center"/>
              <w:rPr>
                <w:szCs w:val="24"/>
              </w:rPr>
            </w:pPr>
            <w:r>
              <w:rPr>
                <w:rFonts w:hint="eastAsia"/>
                <w:szCs w:val="24"/>
              </w:rPr>
              <w:t>R</w:t>
            </w:r>
            <w:r>
              <w:rPr>
                <w:szCs w:val="24"/>
              </w:rPr>
              <w:t>ise time [</w:t>
            </w:r>
            <m:oMath>
              <m:r>
                <m:rPr>
                  <m:sty m:val="p"/>
                </m:rPr>
                <w:rPr>
                  <w:rFonts w:ascii="Cambria Math" w:hAnsi="Cambria Math"/>
                  <w:szCs w:val="24"/>
                </w:rPr>
                <m:t>μ</m:t>
              </m:r>
              <m:r>
                <w:rPr>
                  <w:rFonts w:ascii="Cambria Math" w:hAnsi="Cambria Math"/>
                  <w:szCs w:val="24"/>
                </w:rPr>
                <m:t>s]</m:t>
              </m:r>
            </m:oMath>
          </w:p>
        </w:tc>
        <w:tc>
          <w:tcPr>
            <w:tcW w:w="3005" w:type="dxa"/>
          </w:tcPr>
          <w:p w14:paraId="4E4D5F7D" w14:textId="762421A9" w:rsidR="00D66BB8" w:rsidRDefault="00D66BB8" w:rsidP="00DC1F16">
            <w:pPr>
              <w:jc w:val="center"/>
              <w:rPr>
                <w:szCs w:val="24"/>
              </w:rPr>
            </w:pPr>
            <w:r>
              <w:rPr>
                <w:rFonts w:hint="eastAsia"/>
                <w:szCs w:val="24"/>
              </w:rPr>
              <w:t>1</w:t>
            </w:r>
            <w:r>
              <w:rPr>
                <w:szCs w:val="24"/>
              </w:rPr>
              <w:t>96.78</w:t>
            </w:r>
          </w:p>
        </w:tc>
        <w:tc>
          <w:tcPr>
            <w:tcW w:w="3006" w:type="dxa"/>
          </w:tcPr>
          <w:p w14:paraId="09551867" w14:textId="14431066" w:rsidR="00D66BB8" w:rsidRDefault="00DC1F16" w:rsidP="00DC1F16">
            <w:pPr>
              <w:jc w:val="center"/>
              <w:rPr>
                <w:szCs w:val="24"/>
              </w:rPr>
            </w:pPr>
            <w:r>
              <w:rPr>
                <w:rFonts w:hint="eastAsia"/>
                <w:szCs w:val="24"/>
              </w:rPr>
              <w:t>1</w:t>
            </w:r>
            <w:r>
              <w:rPr>
                <w:szCs w:val="24"/>
              </w:rPr>
              <w:t>9</w:t>
            </w:r>
            <w:r w:rsidR="004552A5">
              <w:rPr>
                <w:szCs w:val="24"/>
              </w:rPr>
              <w:t>8</w:t>
            </w:r>
          </w:p>
        </w:tc>
      </w:tr>
    </w:tbl>
    <w:p w14:paraId="21F62F8F" w14:textId="7CD7982A" w:rsidR="00D66BB8" w:rsidRPr="00DC1F16" w:rsidRDefault="00DC1F16" w:rsidP="00DC1F16">
      <w:pPr>
        <w:spacing w:afterLines="50" w:after="163"/>
        <w:jc w:val="center"/>
        <w:rPr>
          <w:sz w:val="21"/>
          <w:szCs w:val="21"/>
        </w:rPr>
      </w:pPr>
      <w:r w:rsidRPr="00DC1F16">
        <w:rPr>
          <w:sz w:val="21"/>
          <w:szCs w:val="21"/>
        </w:rPr>
        <w:t>Table 1. Rise time measurement</w:t>
      </w:r>
    </w:p>
    <w:p w14:paraId="75F578D1" w14:textId="1612F702" w:rsidR="00DC1F16" w:rsidRDefault="00564D9A" w:rsidP="00DC1F16">
      <w:pPr>
        <w:rPr>
          <w:szCs w:val="24"/>
        </w:rPr>
      </w:pPr>
      <w:r>
        <w:rPr>
          <w:szCs w:val="24"/>
        </w:rPr>
        <w:tab/>
        <w:t>For the sine wave with 1 [kHz] and amplitude 3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pp</m:t>
            </m:r>
          </m:sub>
        </m:sSub>
      </m:oMath>
      <w:r>
        <w:rPr>
          <w:rFonts w:hint="eastAsia"/>
          <w:szCs w:val="24"/>
        </w:rPr>
        <w:t>]</w:t>
      </w:r>
      <w:r>
        <w:rPr>
          <w:szCs w:val="24"/>
        </w:rPr>
        <w:t>, we can calculate the theoretical rise time as:</w:t>
      </w:r>
    </w:p>
    <w:p w14:paraId="56E78F02" w14:textId="3CB74B72" w:rsidR="00564D9A" w:rsidRPr="00564D9A" w:rsidRDefault="00564D9A" w:rsidP="00564D9A">
      <w:pPr>
        <w:pStyle w:val="a3"/>
        <w:spacing w:afterLines="50" w:after="163"/>
        <w:ind w:left="360" w:firstLineChars="0" w:firstLine="0"/>
        <w:rPr>
          <w:szCs w:val="24"/>
        </w:rPr>
      </w:pPr>
      <m:oMathPara>
        <m:oMath>
          <m:r>
            <w:rPr>
              <w:rFonts w:ascii="Cambria Math" w:hAnsi="Cambria Math"/>
            </w:rPr>
            <m:t xml:space="preserve">     Rise Time=</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num>
            <m:den>
              <m:r>
                <w:rPr>
                  <w:rFonts w:ascii="Cambria Math" w:hAnsi="Cambria Math"/>
                </w:rPr>
                <m:t>2πf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-1.5+0.9×3</m:t>
                      </m:r>
                    </m:num>
                    <m:den>
                      <m:r>
                        <w:rPr>
                          <w:rFonts w:ascii="Cambria Math" w:hAnsi="Cambria Math"/>
                        </w:rPr>
                        <m:t>0.5×3</m:t>
                      </m:r>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-1.5+0.1×3</m:t>
                      </m:r>
                    </m:num>
                    <m:den>
                      <m:r>
                        <w:rPr>
                          <w:rFonts w:ascii="Cambria Math" w:hAnsi="Cambria Math"/>
                        </w:rPr>
                        <m:t>0.5×3</m:t>
                      </m:r>
                    </m:den>
                  </m:f>
                </m:e>
              </m:d>
            </m:num>
            <m:den>
              <m:r>
                <w:rPr>
                  <w:rFonts w:ascii="Cambria Math" w:hAnsi="Cambria Math"/>
                </w:rPr>
                <m:t>2π×1000</m:t>
              </m:r>
            </m:den>
          </m:f>
          <m:r>
            <w:rPr>
              <w:rFonts w:ascii="Cambria Math" w:hAnsi="Cambria Math"/>
            </w:rPr>
            <m:t xml:space="preserve">              =295.17 [</m:t>
          </m:r>
          <m:r>
            <m:rPr>
              <m:sty m:val="p"/>
            </m:rPr>
            <w:rPr>
              <w:rFonts w:ascii="Cambria Math" w:hAnsi="Cambria Math"/>
              <w:szCs w:val="24"/>
            </w:rPr>
            <m:t>μ</m:t>
          </m:r>
          <m:r>
            <w:rPr>
              <w:rFonts w:ascii="Cambria Math" w:hAnsi="Cambria Math"/>
              <w:szCs w:val="24"/>
            </w:rPr>
            <m:t>s].</m:t>
          </m:r>
        </m:oMath>
      </m:oMathPara>
    </w:p>
    <w:p w14:paraId="0CBBCF2A" w14:textId="5D250A22" w:rsidR="00564D9A" w:rsidRPr="00564D9A" w:rsidRDefault="00564D9A" w:rsidP="005D21EE">
      <w:pPr>
        <w:spacing w:afterLines="50" w:after="163"/>
      </w:pPr>
      <w:r>
        <w:t xml:space="preserve">The value displayed in the oscilloscope is </w:t>
      </w:r>
      <w:r w:rsidR="004552A5">
        <w:t>280</w:t>
      </w:r>
      <m:oMath>
        <m:r>
          <m:rPr>
            <m:sty m:val="p"/>
          </m:rPr>
          <w:rPr>
            <w:rFonts w:ascii="Cambria Math" w:hAnsi="Cambria Math"/>
            <w:szCs w:val="24"/>
          </w:rPr>
          <m:t xml:space="preserve"> [</m:t>
        </m:r>
        <m:r>
          <w:rPr>
            <w:rFonts w:ascii="Cambria Math" w:hAnsi="Cambria Math"/>
            <w:szCs w:val="24"/>
          </w:rPr>
          <m:t>μs]</m:t>
        </m:r>
      </m:oMath>
      <w:r w:rsidRPr="00AF2860">
        <w:rPr>
          <w:rFonts w:hint="eastAsia"/>
          <w:szCs w:val="24"/>
        </w:rPr>
        <w:t>,</w:t>
      </w:r>
      <w:r w:rsidRPr="00AF2860">
        <w:rPr>
          <w:szCs w:val="24"/>
        </w:rPr>
        <w:t xml:space="preserve"> so we can calculate the relative error a</w:t>
      </w:r>
      <w:r w:rsidR="00AF2860" w:rsidRPr="00AF2860">
        <w:rPr>
          <w:szCs w:val="24"/>
        </w:rPr>
        <w:t>s</w:t>
      </w:r>
    </w:p>
    <w:p w14:paraId="37161262" w14:textId="641F9A26" w:rsidR="00564D9A" w:rsidRPr="005D21EE" w:rsidRDefault="004552A5" w:rsidP="00AF2860">
      <w:pPr>
        <w:spacing w:afterLines="50" w:after="163"/>
      </w:pPr>
      <m:oMathPara>
        <m:oMath>
          <m:f>
            <m:fPr>
              <m:ctrlPr>
                <w:rPr>
                  <w:rFonts w:ascii="Cambria Math" w:hAnsi="Cambria Math"/>
                </w:rPr>
              </m:ctrlPr>
            </m:fPr>
            <m:num>
              <m:r>
                <w:rPr>
                  <w:rFonts w:ascii="Cambria Math" w:hAnsi="Cambria Math"/>
                </w:rPr>
                <m:t>295.17-280</m:t>
              </m:r>
              <m:ctrlPr>
                <w:rPr>
                  <w:rFonts w:ascii="Cambria Math" w:hAnsi="Cambria Math"/>
                  <w:i/>
                </w:rPr>
              </m:ctrlPr>
            </m:num>
            <m:den>
              <m:r>
                <w:rPr>
                  <w:rFonts w:ascii="Cambria Math" w:hAnsi="Cambria Math"/>
                </w:rPr>
                <m:t>295.17</m:t>
              </m:r>
              <m:ctrlPr>
                <w:rPr>
                  <w:rFonts w:ascii="Cambria Math" w:hAnsi="Cambria Math"/>
                  <w:i/>
                </w:rPr>
              </m:ctrlPr>
            </m:den>
          </m:f>
          <m:r>
            <m:rPr>
              <m:sty m:val="p"/>
            </m:rPr>
            <w:rPr>
              <w:rFonts w:ascii="Cambria Math" w:hAnsi="Cambria Math" w:hint="eastAsia"/>
            </w:rPr>
            <m:t>×</m:t>
          </m:r>
          <m:r>
            <w:rPr>
              <w:rFonts w:ascii="Cambria Math" w:hAnsi="Cambria Math"/>
            </w:rPr>
            <m:t>100%=5.</m:t>
          </m:r>
          <m:r>
            <w:rPr>
              <w:rFonts w:ascii="Cambria Math" w:hAnsi="Cambria Math"/>
            </w:rPr>
            <m:t>1</m:t>
          </m:r>
          <m:r>
            <w:rPr>
              <w:rFonts w:ascii="Cambria Math" w:hAnsi="Cambria Math"/>
            </w:rPr>
            <m:t>%.</m:t>
          </m:r>
        </m:oMath>
      </m:oMathPara>
    </w:p>
    <w:p w14:paraId="116E521E" w14:textId="5FAE7616" w:rsidR="005D21EE" w:rsidRPr="00AF2860" w:rsidRDefault="005D21EE" w:rsidP="00AF2860">
      <w:pPr>
        <w:spacing w:afterLines="50" w:after="163"/>
        <w:rPr>
          <w:rFonts w:hint="eastAsia"/>
        </w:rPr>
      </w:pPr>
      <w:r w:rsidRPr="005D21EE">
        <w:rPr>
          <w:noProof/>
        </w:rPr>
        <w:drawing>
          <wp:anchor distT="0" distB="0" distL="114300" distR="114300" simplePos="0" relativeHeight="251668480" behindDoc="0" locked="0" layoutInCell="1" allowOverlap="1" wp14:anchorId="2F6D4F71" wp14:editId="76168F0E">
            <wp:simplePos x="0" y="0"/>
            <wp:positionH relativeFrom="margin">
              <wp:posOffset>1103630</wp:posOffset>
            </wp:positionH>
            <wp:positionV relativeFrom="paragraph">
              <wp:posOffset>264531</wp:posOffset>
            </wp:positionV>
            <wp:extent cx="3519170" cy="2639060"/>
            <wp:effectExtent l="0" t="0" r="508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9170"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t>This is the figure for it:</w:t>
      </w:r>
      <w:r w:rsidRPr="005D21EE">
        <w:rPr>
          <w:noProof/>
        </w:rPr>
        <w:t xml:space="preserve"> </w:t>
      </w:r>
    </w:p>
    <w:p w14:paraId="5ED62BEE" w14:textId="017987D6" w:rsidR="00AF2860" w:rsidRDefault="00AF2860" w:rsidP="00AF2860">
      <w:pPr>
        <w:ind w:firstLine="360"/>
        <w:rPr>
          <w:szCs w:val="24"/>
        </w:rPr>
      </w:pPr>
      <w:r>
        <w:rPr>
          <w:szCs w:val="24"/>
        </w:rPr>
        <w:lastRenderedPageBreak/>
        <w:t>For the sine wave with 1.5 [kHz] and amplitude 5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pp</m:t>
            </m:r>
          </m:sub>
        </m:sSub>
      </m:oMath>
      <w:r>
        <w:rPr>
          <w:rFonts w:hint="eastAsia"/>
          <w:szCs w:val="24"/>
        </w:rPr>
        <w:t>]</w:t>
      </w:r>
      <w:r>
        <w:rPr>
          <w:szCs w:val="24"/>
        </w:rPr>
        <w:t>, we can calculate the theoretical rise time as:</w:t>
      </w:r>
    </w:p>
    <w:p w14:paraId="5960294B" w14:textId="6A300F0F" w:rsidR="00AF2860" w:rsidRPr="00564D9A" w:rsidRDefault="00AF2860" w:rsidP="00AF2860">
      <w:pPr>
        <w:pStyle w:val="a3"/>
        <w:spacing w:afterLines="50" w:after="163"/>
        <w:ind w:left="360" w:firstLineChars="0" w:firstLine="0"/>
        <w:rPr>
          <w:szCs w:val="24"/>
        </w:rPr>
      </w:pPr>
      <m:oMathPara>
        <m:oMath>
          <m:r>
            <w:rPr>
              <w:rFonts w:ascii="Cambria Math" w:hAnsi="Cambria Math"/>
            </w:rPr>
            <m:t xml:space="preserve">     Rise Time=</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+0.9</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pp</m:t>
                          </m:r>
                        </m:sub>
                      </m:sSub>
                    </m:den>
                  </m:f>
                </m:e>
              </m:d>
            </m:num>
            <m:den>
              <m:r>
                <w:rPr>
                  <w:rFonts w:ascii="Cambria Math" w:hAnsi="Cambria Math"/>
                </w:rPr>
                <m:t>2πf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-2.5+0.9×5</m:t>
                      </m:r>
                    </m:num>
                    <m:den>
                      <m:r>
                        <w:rPr>
                          <w:rFonts w:ascii="Cambria Math" w:hAnsi="Cambria Math"/>
                        </w:rPr>
                        <m:t>0.5×5</m:t>
                      </m:r>
                    </m:den>
                  </m:f>
                </m:e>
              </m:d>
              <m:r>
                <w:rPr>
                  <w:rFonts w:ascii="Cambria Math" w:hAnsi="Cambria Math"/>
                </w:rPr>
                <m:t>-</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-2.5+0.1×5</m:t>
                      </m:r>
                    </m:num>
                    <m:den>
                      <m:r>
                        <w:rPr>
                          <w:rFonts w:ascii="Cambria Math" w:hAnsi="Cambria Math"/>
                        </w:rPr>
                        <m:t>0.5×5</m:t>
                      </m:r>
                    </m:den>
                  </m:f>
                </m:e>
              </m:d>
            </m:num>
            <m:den>
              <m:r>
                <w:rPr>
                  <w:rFonts w:ascii="Cambria Math" w:hAnsi="Cambria Math"/>
                </w:rPr>
                <m:t>2π×1500</m:t>
              </m:r>
            </m:den>
          </m:f>
          <m:r>
            <w:rPr>
              <w:rFonts w:ascii="Cambria Math" w:hAnsi="Cambria Math"/>
            </w:rPr>
            <m:t xml:space="preserve">              =196.78 [</m:t>
          </m:r>
          <m:r>
            <m:rPr>
              <m:sty m:val="p"/>
            </m:rPr>
            <w:rPr>
              <w:rFonts w:ascii="Cambria Math" w:hAnsi="Cambria Math"/>
              <w:szCs w:val="24"/>
            </w:rPr>
            <m:t>μ</m:t>
          </m:r>
          <m:r>
            <w:rPr>
              <w:rFonts w:ascii="Cambria Math" w:hAnsi="Cambria Math"/>
              <w:szCs w:val="24"/>
            </w:rPr>
            <m:t>s]</m:t>
          </m:r>
        </m:oMath>
      </m:oMathPara>
    </w:p>
    <w:p w14:paraId="591D084C" w14:textId="1E2823F5" w:rsidR="00AF2860" w:rsidRPr="00564D9A" w:rsidRDefault="00AF2860" w:rsidP="005D21EE">
      <w:pPr>
        <w:spacing w:afterLines="50" w:after="163"/>
      </w:pPr>
      <w:r>
        <w:t>The value displayed in the oscilloscope is 19</w:t>
      </w:r>
      <w:r w:rsidR="004552A5">
        <w:t>8</w:t>
      </w:r>
      <m:oMath>
        <m:r>
          <m:rPr>
            <m:sty m:val="p"/>
          </m:rPr>
          <w:rPr>
            <w:rFonts w:ascii="Cambria Math" w:hAnsi="Cambria Math"/>
            <w:szCs w:val="24"/>
          </w:rPr>
          <m:t xml:space="preserve"> [</m:t>
        </m:r>
        <m:r>
          <w:rPr>
            <w:rFonts w:ascii="Cambria Math" w:hAnsi="Cambria Math"/>
            <w:szCs w:val="24"/>
          </w:rPr>
          <m:t>μs]</m:t>
        </m:r>
      </m:oMath>
      <w:r w:rsidRPr="00AF2860">
        <w:rPr>
          <w:rFonts w:hint="eastAsia"/>
          <w:szCs w:val="24"/>
        </w:rPr>
        <w:t>,</w:t>
      </w:r>
      <w:r w:rsidRPr="00AF2860">
        <w:rPr>
          <w:szCs w:val="24"/>
        </w:rPr>
        <w:t xml:space="preserve"> so we can calculate the relative error as</w:t>
      </w:r>
    </w:p>
    <w:p w14:paraId="709AB38F" w14:textId="5A7AF85B" w:rsidR="00564D9A" w:rsidRPr="005D21EE" w:rsidRDefault="004552A5" w:rsidP="00811B25">
      <w:pPr>
        <w:spacing w:afterLines="50" w:after="163"/>
      </w:pPr>
      <m:oMathPara>
        <m:oMath>
          <m:f>
            <m:fPr>
              <m:ctrlPr>
                <w:rPr>
                  <w:rFonts w:ascii="Cambria Math" w:hAnsi="Cambria Math"/>
                </w:rPr>
              </m:ctrlPr>
            </m:fPr>
            <m:num>
              <m:r>
                <w:rPr>
                  <w:rFonts w:ascii="Cambria Math" w:hAnsi="Cambria Math"/>
                </w:rPr>
                <m:t>198-</m:t>
              </m:r>
              <m:r>
                <w:rPr>
                  <w:rFonts w:ascii="Cambria Math" w:hAnsi="Cambria Math"/>
                </w:rPr>
                <m:t>196.78</m:t>
              </m:r>
              <m:ctrlPr>
                <w:rPr>
                  <w:rFonts w:ascii="Cambria Math" w:hAnsi="Cambria Math"/>
                  <w:i/>
                </w:rPr>
              </m:ctrlPr>
            </m:num>
            <m:den>
              <m:r>
                <w:rPr>
                  <w:rFonts w:ascii="Cambria Math" w:hAnsi="Cambria Math"/>
                </w:rPr>
                <m:t>196.78</m:t>
              </m:r>
              <m:ctrlPr>
                <w:rPr>
                  <w:rFonts w:ascii="Cambria Math" w:hAnsi="Cambria Math"/>
                  <w:i/>
                </w:rPr>
              </m:ctrlPr>
            </m:den>
          </m:f>
          <m:r>
            <m:rPr>
              <m:sty m:val="p"/>
            </m:rPr>
            <w:rPr>
              <w:rFonts w:ascii="Cambria Math" w:hAnsi="Cambria Math" w:hint="eastAsia"/>
            </w:rPr>
            <m:t>×</m:t>
          </m:r>
          <m:r>
            <w:rPr>
              <w:rFonts w:ascii="Cambria Math" w:hAnsi="Cambria Math"/>
            </w:rPr>
            <m:t>100%=</m:t>
          </m:r>
          <m:r>
            <w:rPr>
              <w:rFonts w:ascii="Cambria Math" w:hAnsi="Cambria Math"/>
            </w:rPr>
            <m:t>0.62</m:t>
          </m:r>
          <m:r>
            <w:rPr>
              <w:rFonts w:ascii="Cambria Math" w:hAnsi="Cambria Math"/>
            </w:rPr>
            <m:t>%</m:t>
          </m:r>
        </m:oMath>
      </m:oMathPara>
    </w:p>
    <w:p w14:paraId="3A96A708" w14:textId="04F83B8F" w:rsidR="005D21EE" w:rsidRPr="005D21EE" w:rsidRDefault="005D21EE" w:rsidP="00811B25">
      <w:pPr>
        <w:spacing w:afterLines="50" w:after="163"/>
        <w:rPr>
          <w:rFonts w:hint="eastAsia"/>
        </w:rPr>
      </w:pPr>
      <w:r w:rsidRPr="005D21EE">
        <w:rPr>
          <w:noProof/>
        </w:rPr>
        <w:drawing>
          <wp:anchor distT="0" distB="0" distL="114300" distR="114300" simplePos="0" relativeHeight="251669504" behindDoc="0" locked="0" layoutInCell="1" allowOverlap="1" wp14:anchorId="1A4A517D" wp14:editId="543FB6E7">
            <wp:simplePos x="0" y="0"/>
            <wp:positionH relativeFrom="margin">
              <wp:align>center</wp:align>
            </wp:positionH>
            <wp:positionV relativeFrom="paragraph">
              <wp:posOffset>267287</wp:posOffset>
            </wp:positionV>
            <wp:extent cx="3148330" cy="236156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8330" cy="2361565"/>
                    </a:xfrm>
                    <a:prstGeom prst="rect">
                      <a:avLst/>
                    </a:prstGeom>
                    <a:noFill/>
                    <a:ln>
                      <a:noFill/>
                    </a:ln>
                  </pic:spPr>
                </pic:pic>
              </a:graphicData>
            </a:graphic>
            <wp14:sizeRelH relativeFrom="margin">
              <wp14:pctWidth>0</wp14:pctWidth>
            </wp14:sizeRelH>
            <wp14:sizeRelV relativeFrom="margin">
              <wp14:pctHeight>0</wp14:pctHeight>
            </wp14:sizeRelV>
          </wp:anchor>
        </w:drawing>
      </w:r>
      <w:r>
        <w:t>This is the figure for it:</w:t>
      </w:r>
      <w:r w:rsidRPr="005D21EE">
        <w:rPr>
          <w:rStyle w:val="a"/>
          <w:rFonts w:eastAsia="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F9DF036" w14:textId="79D205B2" w:rsidR="00AA56B6" w:rsidRPr="00811B25" w:rsidRDefault="00AA56B6" w:rsidP="00811B25">
      <w:pPr>
        <w:spacing w:afterLines="50" w:after="163"/>
      </w:pPr>
      <w:r>
        <w:tab/>
        <w:t>We can find that the relative error decreases when the frequency and amplitude increase. This may be because that when the frequency and amplitude increase, it is easier for oscilloscope to measure the value precisely. And the reasons for the error may be the bad contact of circuits</w:t>
      </w:r>
      <w:r w:rsidR="002C1F80">
        <w:t>, the resistance of the wire and so on</w:t>
      </w:r>
      <w:bookmarkStart w:id="0" w:name="_GoBack"/>
      <w:bookmarkEnd w:id="0"/>
      <w:r>
        <w:t>.</w:t>
      </w:r>
    </w:p>
    <w:p w14:paraId="0BD05ACE" w14:textId="77777777" w:rsidR="00811B25" w:rsidRDefault="00811B25" w:rsidP="005A5FF3">
      <w:pPr>
        <w:pStyle w:val="a3"/>
        <w:numPr>
          <w:ilvl w:val="1"/>
          <w:numId w:val="1"/>
        </w:numPr>
        <w:ind w:firstLineChars="0"/>
        <w:rPr>
          <w:b/>
          <w:bCs/>
          <w:sz w:val="30"/>
          <w:szCs w:val="30"/>
        </w:rPr>
      </w:pPr>
      <w:r>
        <w:rPr>
          <w:b/>
          <w:bCs/>
          <w:sz w:val="30"/>
          <w:szCs w:val="30"/>
        </w:rPr>
        <w:t>Part II</w:t>
      </w:r>
    </w:p>
    <w:p w14:paraId="0BA29CD7" w14:textId="7CC3ABDE" w:rsidR="00811B25" w:rsidRPr="00811B25" w:rsidRDefault="00811B25" w:rsidP="00811B25">
      <w:pPr>
        <w:pStyle w:val="a3"/>
        <w:numPr>
          <w:ilvl w:val="2"/>
          <w:numId w:val="1"/>
        </w:numPr>
        <w:ind w:firstLineChars="0"/>
        <w:rPr>
          <w:rFonts w:cs="Times New Roman"/>
          <w:b/>
          <w:bCs/>
          <w:sz w:val="28"/>
          <w:szCs w:val="28"/>
        </w:rPr>
      </w:pPr>
      <w:r w:rsidRPr="00811B25">
        <w:rPr>
          <w:rFonts w:cs="Times New Roman"/>
          <w:b/>
          <w:bCs/>
          <w:sz w:val="28"/>
          <w:szCs w:val="28"/>
        </w:rPr>
        <w:t>The wave at 3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pp</m:t>
            </m:r>
          </m:sub>
        </m:sSub>
      </m:oMath>
      <w:r>
        <w:rPr>
          <w:rFonts w:cs="Times New Roman" w:hint="eastAsia"/>
          <w:b/>
          <w:bCs/>
          <w:sz w:val="28"/>
          <w:szCs w:val="28"/>
        </w:rPr>
        <w:t>]</w:t>
      </w:r>
      <w:r w:rsidRPr="00811B25">
        <w:rPr>
          <w:rFonts w:cs="Times New Roman"/>
          <w:b/>
          <w:bCs/>
          <w:sz w:val="28"/>
          <w:szCs w:val="28"/>
        </w:rPr>
        <w:t xml:space="preserve"> 1 [kHz]</w:t>
      </w:r>
    </w:p>
    <w:p w14:paraId="395FDE9A" w14:textId="73D5A0D6" w:rsidR="00811B25" w:rsidRDefault="00811B25" w:rsidP="002773AA">
      <w:pPr>
        <w:spacing w:afterLines="50" w:after="163"/>
        <w:ind w:firstLine="420"/>
        <w:rPr>
          <w:szCs w:val="24"/>
        </w:rPr>
      </w:pPr>
      <w:r w:rsidRPr="00811B25">
        <w:rPr>
          <w:szCs w:val="24"/>
        </w:rPr>
        <w:t xml:space="preserve">As described in procedure part, we can get the table below (Table </w:t>
      </w:r>
      <w:r>
        <w:rPr>
          <w:szCs w:val="24"/>
        </w:rPr>
        <w:t>2 &amp; 3</w:t>
      </w:r>
      <w:r w:rsidRPr="00811B25">
        <w:rPr>
          <w:szCs w:val="24"/>
        </w:rPr>
        <w:t>).</w:t>
      </w:r>
    </w:p>
    <w:tbl>
      <w:tblPr>
        <w:tblStyle w:val="a7"/>
        <w:tblW w:w="0" w:type="auto"/>
        <w:tblLook w:val="04A0" w:firstRow="1" w:lastRow="0" w:firstColumn="1" w:lastColumn="0" w:noHBand="0" w:noVBand="1"/>
      </w:tblPr>
      <w:tblGrid>
        <w:gridCol w:w="2405"/>
        <w:gridCol w:w="3260"/>
        <w:gridCol w:w="3351"/>
      </w:tblGrid>
      <w:tr w:rsidR="00811B25" w14:paraId="6FDF33EC" w14:textId="77777777" w:rsidTr="00811B25">
        <w:tc>
          <w:tcPr>
            <w:tcW w:w="2405" w:type="dxa"/>
          </w:tcPr>
          <w:p w14:paraId="4799688F" w14:textId="7D87D841" w:rsidR="00811B25" w:rsidRDefault="00811B25" w:rsidP="00811B25">
            <w:pPr>
              <w:jc w:val="center"/>
              <w:rPr>
                <w:szCs w:val="24"/>
              </w:rPr>
            </w:pPr>
            <w:r>
              <w:rPr>
                <w:szCs w:val="24"/>
              </w:rPr>
              <w:t>Peak</w:t>
            </w:r>
          </w:p>
        </w:tc>
        <w:tc>
          <w:tcPr>
            <w:tcW w:w="3260" w:type="dxa"/>
          </w:tcPr>
          <w:p w14:paraId="634D0692" w14:textId="0DDDA644" w:rsidR="00811B25" w:rsidRDefault="00811B25" w:rsidP="00811B25">
            <w:pPr>
              <w:jc w:val="center"/>
              <w:rPr>
                <w:szCs w:val="24"/>
              </w:rPr>
            </w:pPr>
            <w:r>
              <w:rPr>
                <w:szCs w:val="24"/>
              </w:rPr>
              <w:t>Frequency (measured) [kHz]</w:t>
            </w:r>
          </w:p>
        </w:tc>
        <w:tc>
          <w:tcPr>
            <w:tcW w:w="3351" w:type="dxa"/>
          </w:tcPr>
          <w:p w14:paraId="1D01F9F7" w14:textId="30198159" w:rsidR="00811B25" w:rsidRDefault="00811B25" w:rsidP="00811B25">
            <w:pPr>
              <w:jc w:val="center"/>
              <w:rPr>
                <w:szCs w:val="24"/>
              </w:rPr>
            </w:pPr>
            <w:r>
              <w:rPr>
                <w:szCs w:val="24"/>
              </w:rPr>
              <w:t>Amplitude (measured) [</w:t>
            </w:r>
            <w:proofErr w:type="spellStart"/>
            <w:r>
              <w:rPr>
                <w:szCs w:val="24"/>
              </w:rPr>
              <w:t>dBV</w:t>
            </w:r>
            <w:proofErr w:type="spellEnd"/>
            <w:r>
              <w:rPr>
                <w:szCs w:val="24"/>
              </w:rPr>
              <w:t>]</w:t>
            </w:r>
          </w:p>
        </w:tc>
      </w:tr>
      <w:tr w:rsidR="00811B25" w14:paraId="726DC9DD" w14:textId="77777777" w:rsidTr="00811B25">
        <w:tc>
          <w:tcPr>
            <w:tcW w:w="2405" w:type="dxa"/>
          </w:tcPr>
          <w:p w14:paraId="60D7D19A" w14:textId="35A4584F" w:rsidR="00811B25" w:rsidRPr="00811B25" w:rsidRDefault="004552A5" w:rsidP="00811B25">
            <w:pPr>
              <w:jc w:val="center"/>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m:oMathPara>
          </w:p>
        </w:tc>
        <w:tc>
          <w:tcPr>
            <w:tcW w:w="3260" w:type="dxa"/>
          </w:tcPr>
          <w:p w14:paraId="5290FE4D" w14:textId="425EDF50" w:rsidR="00811B25" w:rsidRDefault="00811B25" w:rsidP="00811B25">
            <w:pPr>
              <w:tabs>
                <w:tab w:val="left" w:pos="2355"/>
              </w:tabs>
              <w:jc w:val="center"/>
              <w:rPr>
                <w:szCs w:val="24"/>
              </w:rPr>
            </w:pPr>
            <w:r>
              <w:rPr>
                <w:szCs w:val="24"/>
              </w:rPr>
              <w:t>1.000</w:t>
            </w:r>
          </w:p>
        </w:tc>
        <w:tc>
          <w:tcPr>
            <w:tcW w:w="3351" w:type="dxa"/>
          </w:tcPr>
          <w:p w14:paraId="1F78A565" w14:textId="11FA75F2" w:rsidR="00811B25" w:rsidRDefault="00811B25" w:rsidP="00811B25">
            <w:pPr>
              <w:jc w:val="center"/>
              <w:rPr>
                <w:szCs w:val="24"/>
              </w:rPr>
            </w:pPr>
            <w:r>
              <w:rPr>
                <w:rFonts w:hint="eastAsia"/>
                <w:szCs w:val="24"/>
              </w:rPr>
              <w:t>-</w:t>
            </w:r>
            <w:r>
              <w:rPr>
                <w:szCs w:val="24"/>
              </w:rPr>
              <w:t>0.</w:t>
            </w:r>
            <w:r w:rsidR="004552A5">
              <w:rPr>
                <w:szCs w:val="24"/>
              </w:rPr>
              <w:t>3</w:t>
            </w:r>
            <w:r>
              <w:rPr>
                <w:szCs w:val="24"/>
              </w:rPr>
              <w:t>0</w:t>
            </w:r>
            <w:r w:rsidR="004552A5">
              <w:rPr>
                <w:szCs w:val="24"/>
              </w:rPr>
              <w:t>0</w:t>
            </w:r>
          </w:p>
        </w:tc>
      </w:tr>
    </w:tbl>
    <w:p w14:paraId="397E4F5D" w14:textId="30612916" w:rsidR="00811B25" w:rsidRDefault="00811B25" w:rsidP="002773AA">
      <w:pPr>
        <w:spacing w:afterLines="50" w:after="163"/>
        <w:jc w:val="center"/>
        <w:rPr>
          <w:sz w:val="21"/>
          <w:szCs w:val="21"/>
        </w:rPr>
      </w:pPr>
      <w:r w:rsidRPr="002773AA">
        <w:rPr>
          <w:sz w:val="21"/>
          <w:szCs w:val="21"/>
        </w:rPr>
        <w:t>Table 2. FFT spectrum for sine wave</w:t>
      </w:r>
    </w:p>
    <w:p w14:paraId="1A720D45" w14:textId="079D085B" w:rsidR="002C1F80" w:rsidRDefault="002C1F80" w:rsidP="002773AA">
      <w:pPr>
        <w:spacing w:afterLines="50" w:after="163"/>
        <w:jc w:val="center"/>
        <w:rPr>
          <w:sz w:val="21"/>
          <w:szCs w:val="21"/>
        </w:rPr>
      </w:pPr>
    </w:p>
    <w:p w14:paraId="2E563116" w14:textId="77777777" w:rsidR="002C1F80" w:rsidRPr="002773AA" w:rsidRDefault="002C1F80" w:rsidP="002773AA">
      <w:pPr>
        <w:spacing w:afterLines="50" w:after="163"/>
        <w:jc w:val="center"/>
        <w:rPr>
          <w:rFonts w:hint="eastAsia"/>
          <w:sz w:val="21"/>
          <w:szCs w:val="21"/>
        </w:rPr>
      </w:pPr>
    </w:p>
    <w:tbl>
      <w:tblPr>
        <w:tblStyle w:val="a7"/>
        <w:tblW w:w="0" w:type="auto"/>
        <w:tblLook w:val="04A0" w:firstRow="1" w:lastRow="0" w:firstColumn="1" w:lastColumn="0" w:noHBand="0" w:noVBand="1"/>
      </w:tblPr>
      <w:tblGrid>
        <w:gridCol w:w="2405"/>
        <w:gridCol w:w="3260"/>
        <w:gridCol w:w="3351"/>
      </w:tblGrid>
      <w:tr w:rsidR="00811B25" w14:paraId="1C097116" w14:textId="77777777" w:rsidTr="00811B25">
        <w:tc>
          <w:tcPr>
            <w:tcW w:w="2405" w:type="dxa"/>
          </w:tcPr>
          <w:p w14:paraId="3265859A" w14:textId="79E527A6" w:rsidR="00811B25" w:rsidRDefault="00811B25" w:rsidP="00811B25">
            <w:pPr>
              <w:jc w:val="center"/>
              <w:rPr>
                <w:szCs w:val="24"/>
              </w:rPr>
            </w:pPr>
            <w:r>
              <w:rPr>
                <w:szCs w:val="24"/>
              </w:rPr>
              <w:lastRenderedPageBreak/>
              <w:t>Peak</w:t>
            </w:r>
          </w:p>
        </w:tc>
        <w:tc>
          <w:tcPr>
            <w:tcW w:w="3260" w:type="dxa"/>
          </w:tcPr>
          <w:p w14:paraId="7BC33198" w14:textId="672F0702" w:rsidR="00811B25" w:rsidRDefault="00811B25" w:rsidP="00811B25">
            <w:pPr>
              <w:jc w:val="center"/>
              <w:rPr>
                <w:szCs w:val="24"/>
              </w:rPr>
            </w:pPr>
            <w:r>
              <w:rPr>
                <w:szCs w:val="24"/>
              </w:rPr>
              <w:t>Frequency (measured) [kHz]</w:t>
            </w:r>
          </w:p>
        </w:tc>
        <w:tc>
          <w:tcPr>
            <w:tcW w:w="3351" w:type="dxa"/>
          </w:tcPr>
          <w:p w14:paraId="0A528D75" w14:textId="122CD3BC" w:rsidR="00811B25" w:rsidRDefault="00811B25" w:rsidP="00811B25">
            <w:pPr>
              <w:jc w:val="center"/>
              <w:rPr>
                <w:szCs w:val="24"/>
              </w:rPr>
            </w:pPr>
            <w:r>
              <w:rPr>
                <w:szCs w:val="24"/>
              </w:rPr>
              <w:t>Amplitude (measured) [</w:t>
            </w:r>
            <w:proofErr w:type="spellStart"/>
            <w:r>
              <w:rPr>
                <w:szCs w:val="24"/>
              </w:rPr>
              <w:t>dBV</w:t>
            </w:r>
            <w:proofErr w:type="spellEnd"/>
            <w:r>
              <w:rPr>
                <w:szCs w:val="24"/>
              </w:rPr>
              <w:t>]</w:t>
            </w:r>
          </w:p>
        </w:tc>
      </w:tr>
      <w:tr w:rsidR="00811B25" w14:paraId="1E520D6E" w14:textId="77777777" w:rsidTr="00811B25">
        <w:tc>
          <w:tcPr>
            <w:tcW w:w="2405" w:type="dxa"/>
          </w:tcPr>
          <w:p w14:paraId="31441995" w14:textId="4EE23BD0" w:rsidR="00811B25" w:rsidRDefault="004552A5" w:rsidP="00811B25">
            <w:pPr>
              <w:jc w:val="center"/>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m:oMathPara>
          </w:p>
        </w:tc>
        <w:tc>
          <w:tcPr>
            <w:tcW w:w="3260" w:type="dxa"/>
          </w:tcPr>
          <w:p w14:paraId="1C9632A3" w14:textId="5F56C433" w:rsidR="00811B25" w:rsidRDefault="00811B25" w:rsidP="00811B25">
            <w:pPr>
              <w:jc w:val="center"/>
              <w:rPr>
                <w:szCs w:val="24"/>
              </w:rPr>
            </w:pPr>
            <w:r>
              <w:rPr>
                <w:rFonts w:hint="eastAsia"/>
                <w:szCs w:val="24"/>
              </w:rPr>
              <w:t>1</w:t>
            </w:r>
            <w:r>
              <w:rPr>
                <w:szCs w:val="24"/>
              </w:rPr>
              <w:t>.000</w:t>
            </w:r>
          </w:p>
        </w:tc>
        <w:tc>
          <w:tcPr>
            <w:tcW w:w="3351" w:type="dxa"/>
          </w:tcPr>
          <w:p w14:paraId="492151F5" w14:textId="0EAB52D7" w:rsidR="00811B25" w:rsidRDefault="004552A5" w:rsidP="00811B25">
            <w:pPr>
              <w:jc w:val="center"/>
              <w:rPr>
                <w:szCs w:val="24"/>
              </w:rPr>
            </w:pPr>
            <w:r>
              <w:rPr>
                <w:szCs w:val="24"/>
              </w:rPr>
              <w:t>1.545</w:t>
            </w:r>
          </w:p>
        </w:tc>
      </w:tr>
      <w:tr w:rsidR="00811B25" w14:paraId="281570CB" w14:textId="77777777" w:rsidTr="00811B25">
        <w:tc>
          <w:tcPr>
            <w:tcW w:w="2405" w:type="dxa"/>
          </w:tcPr>
          <w:p w14:paraId="4CD9FE3E" w14:textId="7C9B7C23" w:rsidR="00811B25" w:rsidRDefault="00811B25" w:rsidP="00811B25">
            <w:pPr>
              <w:jc w:val="center"/>
              <w:rPr>
                <w:szCs w:val="24"/>
              </w:rPr>
            </w:pPr>
            <w:r>
              <w:rPr>
                <w:rFonts w:hint="eastAsia"/>
                <w:szCs w:val="24"/>
              </w:rPr>
              <w:t>3</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61FB5CB9" w14:textId="790EB475" w:rsidR="00811B25" w:rsidRDefault="00811B25" w:rsidP="00811B25">
            <w:pPr>
              <w:jc w:val="center"/>
              <w:rPr>
                <w:szCs w:val="24"/>
              </w:rPr>
            </w:pPr>
            <w:r>
              <w:rPr>
                <w:rFonts w:hint="eastAsia"/>
                <w:szCs w:val="24"/>
              </w:rPr>
              <w:t>3</w:t>
            </w:r>
            <w:r>
              <w:rPr>
                <w:szCs w:val="24"/>
              </w:rPr>
              <w:t>.000</w:t>
            </w:r>
          </w:p>
        </w:tc>
        <w:tc>
          <w:tcPr>
            <w:tcW w:w="3351" w:type="dxa"/>
          </w:tcPr>
          <w:p w14:paraId="03211B00" w14:textId="4A8112D9" w:rsidR="00811B25" w:rsidRDefault="00811B25" w:rsidP="00811B25">
            <w:pPr>
              <w:jc w:val="center"/>
              <w:rPr>
                <w:szCs w:val="24"/>
              </w:rPr>
            </w:pPr>
            <w:r>
              <w:rPr>
                <w:rFonts w:hint="eastAsia"/>
                <w:szCs w:val="24"/>
              </w:rPr>
              <w:t>-</w:t>
            </w:r>
            <w:r w:rsidR="004552A5">
              <w:rPr>
                <w:szCs w:val="24"/>
              </w:rPr>
              <w:t>7.800</w:t>
            </w:r>
          </w:p>
        </w:tc>
      </w:tr>
      <w:tr w:rsidR="00811B25" w14:paraId="1FCD5BA7" w14:textId="77777777" w:rsidTr="00811B25">
        <w:tc>
          <w:tcPr>
            <w:tcW w:w="2405" w:type="dxa"/>
          </w:tcPr>
          <w:p w14:paraId="5994F284" w14:textId="55E09AC4" w:rsidR="00811B25" w:rsidRDefault="00811B25" w:rsidP="00811B25">
            <w:pPr>
              <w:jc w:val="center"/>
              <w:rPr>
                <w:szCs w:val="24"/>
              </w:rPr>
            </w:pPr>
            <w:r>
              <w:rPr>
                <w:rFonts w:hint="eastAsia"/>
                <w:szCs w:val="24"/>
              </w:rPr>
              <w:t>5</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42288978" w14:textId="56EE5BAE" w:rsidR="00811B25" w:rsidRDefault="00811B25" w:rsidP="00811B25">
            <w:pPr>
              <w:jc w:val="center"/>
              <w:rPr>
                <w:szCs w:val="24"/>
              </w:rPr>
            </w:pPr>
            <w:r>
              <w:rPr>
                <w:rFonts w:hint="eastAsia"/>
                <w:szCs w:val="24"/>
              </w:rPr>
              <w:t>5</w:t>
            </w:r>
            <w:r>
              <w:rPr>
                <w:szCs w:val="24"/>
              </w:rPr>
              <w:t>.000</w:t>
            </w:r>
          </w:p>
        </w:tc>
        <w:tc>
          <w:tcPr>
            <w:tcW w:w="3351" w:type="dxa"/>
          </w:tcPr>
          <w:p w14:paraId="282EA06E" w14:textId="32C952CA" w:rsidR="00811B25" w:rsidRDefault="00811B25" w:rsidP="00811B25">
            <w:pPr>
              <w:jc w:val="center"/>
              <w:rPr>
                <w:szCs w:val="24"/>
              </w:rPr>
            </w:pPr>
            <w:r>
              <w:rPr>
                <w:rFonts w:hint="eastAsia"/>
                <w:szCs w:val="24"/>
              </w:rPr>
              <w:t>-</w:t>
            </w:r>
            <w:r w:rsidR="004552A5">
              <w:rPr>
                <w:szCs w:val="24"/>
              </w:rPr>
              <w:t>12.380</w:t>
            </w:r>
          </w:p>
        </w:tc>
      </w:tr>
      <w:tr w:rsidR="00811B25" w14:paraId="10515A49" w14:textId="77777777" w:rsidTr="00811B25">
        <w:tc>
          <w:tcPr>
            <w:tcW w:w="2405" w:type="dxa"/>
          </w:tcPr>
          <w:p w14:paraId="2441D848" w14:textId="7777A249" w:rsidR="00811B25" w:rsidRDefault="00811B25" w:rsidP="00811B25">
            <w:pPr>
              <w:jc w:val="center"/>
              <w:rPr>
                <w:szCs w:val="24"/>
              </w:rPr>
            </w:pPr>
            <w:r>
              <w:rPr>
                <w:rFonts w:hint="eastAsia"/>
                <w:szCs w:val="24"/>
              </w:rPr>
              <w:t>7</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0D1307FE" w14:textId="4DBC16FC" w:rsidR="00811B25" w:rsidRDefault="00811B25" w:rsidP="00811B25">
            <w:pPr>
              <w:jc w:val="center"/>
              <w:rPr>
                <w:szCs w:val="24"/>
              </w:rPr>
            </w:pPr>
            <w:r>
              <w:rPr>
                <w:rFonts w:hint="eastAsia"/>
                <w:szCs w:val="24"/>
              </w:rPr>
              <w:t>7</w:t>
            </w:r>
            <w:r>
              <w:rPr>
                <w:szCs w:val="24"/>
              </w:rPr>
              <w:t>.000</w:t>
            </w:r>
          </w:p>
        </w:tc>
        <w:tc>
          <w:tcPr>
            <w:tcW w:w="3351" w:type="dxa"/>
          </w:tcPr>
          <w:p w14:paraId="2E2659D7" w14:textId="166EE32B" w:rsidR="00811B25" w:rsidRDefault="00811B25" w:rsidP="00811B25">
            <w:pPr>
              <w:jc w:val="center"/>
              <w:rPr>
                <w:szCs w:val="24"/>
              </w:rPr>
            </w:pPr>
            <w:r>
              <w:rPr>
                <w:rFonts w:hint="eastAsia"/>
                <w:szCs w:val="24"/>
              </w:rPr>
              <w:t>-</w:t>
            </w:r>
            <w:r>
              <w:rPr>
                <w:szCs w:val="24"/>
              </w:rPr>
              <w:t>1</w:t>
            </w:r>
            <w:r w:rsidR="00905C30">
              <w:rPr>
                <w:szCs w:val="24"/>
              </w:rPr>
              <w:t>5.237</w:t>
            </w:r>
          </w:p>
        </w:tc>
      </w:tr>
      <w:tr w:rsidR="00811B25" w14:paraId="5A468AFB" w14:textId="77777777" w:rsidTr="00811B25">
        <w:tc>
          <w:tcPr>
            <w:tcW w:w="2405" w:type="dxa"/>
          </w:tcPr>
          <w:p w14:paraId="1C015972" w14:textId="574EAF9A" w:rsidR="00811B25" w:rsidRDefault="00811B25" w:rsidP="00811B25">
            <w:pPr>
              <w:jc w:val="center"/>
              <w:rPr>
                <w:szCs w:val="24"/>
              </w:rPr>
            </w:pPr>
            <w:r>
              <w:rPr>
                <w:rFonts w:hint="eastAsia"/>
                <w:szCs w:val="24"/>
              </w:rPr>
              <w:t>9</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7AD1235B" w14:textId="2B29A9C7" w:rsidR="00811B25" w:rsidRDefault="00811B25" w:rsidP="00811B25">
            <w:pPr>
              <w:jc w:val="center"/>
              <w:rPr>
                <w:szCs w:val="24"/>
              </w:rPr>
            </w:pPr>
            <w:r>
              <w:rPr>
                <w:rFonts w:hint="eastAsia"/>
                <w:szCs w:val="24"/>
              </w:rPr>
              <w:t>9</w:t>
            </w:r>
            <w:r>
              <w:rPr>
                <w:szCs w:val="24"/>
              </w:rPr>
              <w:t>.000</w:t>
            </w:r>
          </w:p>
        </w:tc>
        <w:tc>
          <w:tcPr>
            <w:tcW w:w="3351" w:type="dxa"/>
          </w:tcPr>
          <w:p w14:paraId="44465C0F" w14:textId="78FF0A7E" w:rsidR="00811B25" w:rsidRDefault="00811B25" w:rsidP="00811B25">
            <w:pPr>
              <w:jc w:val="center"/>
              <w:rPr>
                <w:szCs w:val="24"/>
              </w:rPr>
            </w:pPr>
            <w:r>
              <w:rPr>
                <w:rFonts w:hint="eastAsia"/>
                <w:szCs w:val="24"/>
              </w:rPr>
              <w:t>-</w:t>
            </w:r>
            <w:r>
              <w:rPr>
                <w:szCs w:val="24"/>
              </w:rPr>
              <w:t>1</w:t>
            </w:r>
            <w:r w:rsidR="00905C30">
              <w:rPr>
                <w:szCs w:val="24"/>
              </w:rPr>
              <w:t>7.408</w:t>
            </w:r>
          </w:p>
        </w:tc>
      </w:tr>
    </w:tbl>
    <w:p w14:paraId="6ABBAD7F" w14:textId="20573E49" w:rsidR="00811B25" w:rsidRPr="002773AA" w:rsidRDefault="00811B25" w:rsidP="002773AA">
      <w:pPr>
        <w:spacing w:afterLines="50" w:after="163"/>
        <w:jc w:val="center"/>
        <w:rPr>
          <w:sz w:val="21"/>
          <w:szCs w:val="21"/>
        </w:rPr>
      </w:pPr>
      <w:r w:rsidRPr="002773AA">
        <w:rPr>
          <w:sz w:val="21"/>
          <w:szCs w:val="21"/>
        </w:rPr>
        <w:t>Table 3. FFT spectrum for square wave</w:t>
      </w:r>
    </w:p>
    <w:p w14:paraId="4DFD34C9" w14:textId="0B0A5150" w:rsidR="002773AA" w:rsidRDefault="00CA4039" w:rsidP="009131A5">
      <w:pPr>
        <w:spacing w:afterLines="50" w:after="163"/>
        <w:ind w:firstLine="360"/>
        <w:rPr>
          <w:szCs w:val="24"/>
        </w:rPr>
      </w:pPr>
      <w:r>
        <w:rPr>
          <w:szCs w:val="24"/>
        </w:rPr>
        <w:t xml:space="preserve">For the sine wave, we can calculate the theoretical amplitude as </w:t>
      </w:r>
    </w:p>
    <w:p w14:paraId="25DE19A5" w14:textId="0911CED8" w:rsidR="00B94E23" w:rsidRPr="00AA56B6" w:rsidRDefault="004552A5" w:rsidP="00AA56B6">
      <w:pPr>
        <w:widowControl/>
        <w:spacing w:afterLines="50" w:after="163"/>
        <w:ind w:firstLine="360"/>
        <w:rPr>
          <w:kern w:val="0"/>
          <w:szCs w:val="24"/>
        </w:rPr>
      </w:pPr>
      <m:oMathPara>
        <m:oMath>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r>
            <w:rPr>
              <w:rFonts w:ascii="Cambria Math" w:hAnsi="Cambria Math"/>
              <w:kern w:val="0"/>
              <w:szCs w:val="24"/>
            </w:rPr>
            <m:t>=</m:t>
          </m:r>
          <m:f>
            <m:fPr>
              <m:ctrlPr>
                <w:rPr>
                  <w:rFonts w:ascii="Cambria Math" w:hAnsi="Cambria Math"/>
                  <w:kern w:val="0"/>
                  <w:szCs w:val="24"/>
                </w:rPr>
              </m:ctrlPr>
            </m:fPr>
            <m:num>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pp</m:t>
                  </m:r>
                </m:sub>
              </m:sSub>
              <m:ctrlPr>
                <w:rPr>
                  <w:rFonts w:ascii="Cambria Math" w:hAnsi="Cambria Math"/>
                  <w:i/>
                  <w:kern w:val="0"/>
                  <w:szCs w:val="24"/>
                </w:rPr>
              </m:ctrlPr>
            </m:num>
            <m:den>
              <m:r>
                <w:rPr>
                  <w:rFonts w:ascii="Cambria Math" w:hAnsi="Cambria Math"/>
                  <w:kern w:val="0"/>
                  <w:szCs w:val="24"/>
                </w:rPr>
                <m:t>2</m:t>
              </m:r>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ctrlPr>
                <w:rPr>
                  <w:rFonts w:ascii="Cambria Math" w:hAnsi="Cambria Math"/>
                  <w:i/>
                  <w:kern w:val="0"/>
                  <w:szCs w:val="24"/>
                </w:rPr>
              </m:ctrlPr>
            </m:den>
          </m:f>
          <m:r>
            <w:rPr>
              <w:rFonts w:ascii="Cambria Math" w:hAnsi="Cambria Math"/>
              <w:kern w:val="0"/>
              <w:szCs w:val="24"/>
            </w:rPr>
            <m:t>=</m:t>
          </m:r>
          <m:f>
            <m:fPr>
              <m:ctrlPr>
                <w:rPr>
                  <w:rFonts w:ascii="Cambria Math" w:hAnsi="Cambria Math"/>
                  <w:i/>
                  <w:kern w:val="0"/>
                  <w:szCs w:val="24"/>
                </w:rPr>
              </m:ctrlPr>
            </m:fPr>
            <m:num>
              <m:r>
                <w:rPr>
                  <w:rFonts w:ascii="Cambria Math" w:hAnsi="Cambria Math"/>
                  <w:kern w:val="0"/>
                  <w:szCs w:val="24"/>
                </w:rPr>
                <m:t>3</m:t>
              </m:r>
            </m:num>
            <m:den>
              <m:r>
                <w:rPr>
                  <w:rFonts w:ascii="Cambria Math" w:hAnsi="Cambria Math"/>
                  <w:kern w:val="0"/>
                  <w:szCs w:val="24"/>
                </w:rPr>
                <m:t>2</m:t>
              </m:r>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den>
          </m:f>
          <m:r>
            <w:rPr>
              <w:rFonts w:ascii="Cambria Math" w:hAnsi="Cambria Math" w:hint="eastAsia"/>
              <w:kern w:val="0"/>
              <w:szCs w:val="24"/>
            </w:rPr>
            <m:t>=1.06</m:t>
          </m:r>
        </m:oMath>
      </m:oMathPara>
    </w:p>
    <w:p w14:paraId="13AA71B3" w14:textId="736719F0" w:rsidR="006D3795" w:rsidRPr="00E01D44" w:rsidRDefault="00B94E23" w:rsidP="00AA56B6">
      <w:pPr>
        <w:spacing w:afterLines="50" w:after="163"/>
        <w:rPr>
          <w:szCs w:val="24"/>
        </w:rPr>
      </w:pPr>
      <m:oMathPara>
        <m:oMath>
          <m:r>
            <w:rPr>
              <w:rFonts w:ascii="Cambria Math" w:hAnsi="Cambria Math"/>
            </w:rPr>
            <m:t>dBV=20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Amplitude in</m:t>
                  </m:r>
                  <m:sSub>
                    <m:sSubPr>
                      <m:ctrlPr>
                        <w:rPr>
                          <w:rFonts w:ascii="Cambria Math" w:hAnsi="Cambria Math"/>
                          <w:i/>
                          <w:kern w:val="0"/>
                          <w:szCs w:val="24"/>
                        </w:rPr>
                      </m:ctrlPr>
                    </m:sSubPr>
                    <m:e>
                      <m:r>
                        <w:rPr>
                          <w:rFonts w:ascii="Cambria Math" w:hAnsi="Cambria Math"/>
                          <w:kern w:val="0"/>
                          <w:szCs w:val="24"/>
                        </w:rPr>
                        <m:t xml:space="preserve"> V</m:t>
                      </m:r>
                    </m:e>
                    <m:sub>
                      <m:r>
                        <w:rPr>
                          <w:rFonts w:ascii="Cambria Math" w:hAnsi="Cambria Math"/>
                          <w:kern w:val="0"/>
                          <w:szCs w:val="24"/>
                        </w:rPr>
                        <m:t>RMS</m:t>
                      </m:r>
                    </m:sub>
                  </m:sSub>
                  <m:r>
                    <w:rPr>
                      <w:rFonts w:ascii="Cambria Math" w:hAnsi="Cambria Math"/>
                    </w:rPr>
                    <m:t xml:space="preserve"> </m:t>
                  </m:r>
                </m:num>
                <m:den>
                  <m:r>
                    <w:rPr>
                      <w:rFonts w:ascii="Cambria Math" w:hAnsi="Cambria Math"/>
                    </w:rPr>
                    <m:t xml:space="preserve">1 </m:t>
                  </m:r>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den>
              </m:f>
              <m:ctrlPr>
                <w:rPr>
                  <w:rFonts w:ascii="Cambria Math" w:hAnsi="Cambria Math"/>
                  <w:i/>
                  <w:szCs w:val="24"/>
                </w:rPr>
              </m:ctrlPr>
            </m:e>
          </m:d>
          <m:r>
            <w:rPr>
              <w:rFonts w:ascii="Cambria Math" w:hAnsi="Cambria Math" w:hint="eastAsia"/>
              <w:szCs w:val="24"/>
            </w:rPr>
            <m:t>=</m:t>
          </m:r>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hint="eastAsia"/>
                </w:rPr>
                <m:t>1.06</m:t>
              </m:r>
              <m:ctrlPr>
                <w:rPr>
                  <w:rFonts w:ascii="Cambria Math" w:hAnsi="Cambria Math"/>
                  <w:i/>
                  <w:szCs w:val="24"/>
                </w:rPr>
              </m:ctrlPr>
            </m:e>
          </m:d>
          <m:r>
            <w:rPr>
              <w:rFonts w:ascii="Cambria Math" w:hAnsi="Cambria Math" w:hint="eastAsia"/>
              <w:szCs w:val="24"/>
            </w:rPr>
            <m:t>=0.512</m:t>
          </m:r>
          <m:r>
            <w:rPr>
              <w:rFonts w:ascii="Cambria Math" w:hAnsi="Cambria Math"/>
              <w:szCs w:val="24"/>
            </w:rPr>
            <m:t>,</m:t>
          </m:r>
        </m:oMath>
      </m:oMathPara>
    </w:p>
    <w:p w14:paraId="05DC644C" w14:textId="4D5FE87E" w:rsidR="00E01D44" w:rsidRDefault="00E01D44" w:rsidP="00AA56B6">
      <w:pPr>
        <w:spacing w:afterLines="50" w:after="163"/>
        <w:rPr>
          <w:szCs w:val="24"/>
        </w:rPr>
      </w:pPr>
      <w:r>
        <w:rPr>
          <w:szCs w:val="24"/>
        </w:rPr>
        <w:t>w</w:t>
      </w:r>
      <w:r>
        <w:rPr>
          <w:rFonts w:hint="eastAsia"/>
          <w:szCs w:val="24"/>
        </w:rPr>
        <w:t>ith</w:t>
      </w:r>
      <w:r>
        <w:rPr>
          <w:szCs w:val="24"/>
        </w:rPr>
        <w:t xml:space="preserve"> relative error</w:t>
      </w:r>
    </w:p>
    <w:p w14:paraId="39234618" w14:textId="3BA5E6A8" w:rsidR="00E01D44" w:rsidRPr="002C1F80" w:rsidRDefault="004552A5" w:rsidP="00AA56B6">
      <w:pPr>
        <w:spacing w:afterLines="50" w:after="163"/>
        <w:rPr>
          <w:szCs w:val="24"/>
        </w:rPr>
      </w:pPr>
      <m:oMathPara>
        <m:oMath>
          <m:f>
            <m:fPr>
              <m:ctrlPr>
                <w:rPr>
                  <w:rFonts w:ascii="Cambria Math" w:hAnsi="Cambria Math"/>
                  <w:i/>
                  <w:szCs w:val="24"/>
                </w:rPr>
              </m:ctrlPr>
            </m:fPr>
            <m:num>
              <m:r>
                <w:rPr>
                  <w:rFonts w:ascii="Cambria Math" w:hAnsi="Cambria Math" w:hint="eastAsia"/>
                  <w:szCs w:val="24"/>
                </w:rPr>
                <m:t>0.512</m:t>
              </m:r>
              <m:r>
                <w:rPr>
                  <w:rFonts w:ascii="Cambria Math" w:hAnsi="Cambria Math"/>
                  <w:szCs w:val="24"/>
                </w:rPr>
                <m:t>-(-0.</m:t>
              </m:r>
              <m:r>
                <w:rPr>
                  <w:rFonts w:ascii="Cambria Math" w:hAnsi="Cambria Math"/>
                  <w:szCs w:val="24"/>
                </w:rPr>
                <m:t>3</m:t>
              </m:r>
              <m:r>
                <w:rPr>
                  <w:rFonts w:ascii="Cambria Math" w:hAnsi="Cambria Math"/>
                  <w:szCs w:val="24"/>
                </w:rPr>
                <m:t>0</m:t>
              </m:r>
              <m:r>
                <w:rPr>
                  <w:rFonts w:ascii="Cambria Math" w:hAnsi="Cambria Math"/>
                  <w:szCs w:val="24"/>
                </w:rPr>
                <m:t>0</m:t>
              </m:r>
              <m:r>
                <w:rPr>
                  <w:rFonts w:ascii="Cambria Math" w:hAnsi="Cambria Math"/>
                  <w:szCs w:val="24"/>
                </w:rPr>
                <m:t>)</m:t>
              </m:r>
            </m:num>
            <m:den>
              <m:r>
                <w:rPr>
                  <w:rFonts w:ascii="Cambria Math" w:hAnsi="Cambria Math"/>
                  <w:szCs w:val="24"/>
                </w:rPr>
                <m:t>0.512</m:t>
              </m:r>
            </m:den>
          </m:f>
          <m:r>
            <w:rPr>
              <w:rFonts w:ascii="Cambria Math" w:hAnsi="Cambria Math"/>
              <w:szCs w:val="24"/>
            </w:rPr>
            <m:t>×100%=</m:t>
          </m:r>
          <m:r>
            <w:rPr>
              <w:rFonts w:ascii="Cambria Math" w:hAnsi="Cambria Math"/>
              <w:szCs w:val="24"/>
            </w:rPr>
            <m:t>158.59</m:t>
          </m:r>
          <m:r>
            <w:rPr>
              <w:rFonts w:ascii="Cambria Math" w:hAnsi="Cambria Math"/>
              <w:szCs w:val="24"/>
            </w:rPr>
            <m:t>%.</m:t>
          </m:r>
        </m:oMath>
      </m:oMathPara>
    </w:p>
    <w:p w14:paraId="668E8C10" w14:textId="4BFA2E20" w:rsidR="002C1F80" w:rsidRDefault="002C1F80" w:rsidP="00AA56B6">
      <w:pPr>
        <w:spacing w:afterLines="50" w:after="163"/>
        <w:rPr>
          <w:szCs w:val="24"/>
        </w:rPr>
      </w:pPr>
      <w:r w:rsidRPr="002C1F80">
        <w:rPr>
          <w:noProof/>
          <w:szCs w:val="24"/>
        </w:rPr>
        <w:drawing>
          <wp:anchor distT="0" distB="0" distL="114300" distR="114300" simplePos="0" relativeHeight="251671552" behindDoc="0" locked="0" layoutInCell="1" allowOverlap="1" wp14:anchorId="0FA4F196" wp14:editId="22E2DEC1">
            <wp:simplePos x="0" y="0"/>
            <wp:positionH relativeFrom="margin">
              <wp:align>center</wp:align>
            </wp:positionH>
            <wp:positionV relativeFrom="paragraph">
              <wp:posOffset>343906</wp:posOffset>
            </wp:positionV>
            <wp:extent cx="3432810" cy="257556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281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And the figure for it is </w:t>
      </w:r>
    </w:p>
    <w:p w14:paraId="59DC8057" w14:textId="2D5C60CC" w:rsidR="002C1F80" w:rsidRPr="00E01D44" w:rsidRDefault="002C1F80" w:rsidP="00AA56B6">
      <w:pPr>
        <w:spacing w:afterLines="50" w:after="163"/>
        <w:rPr>
          <w:rFonts w:hint="eastAsia"/>
          <w:szCs w:val="24"/>
        </w:rPr>
      </w:pPr>
    </w:p>
    <w:p w14:paraId="0303A2F9" w14:textId="6669D6E0" w:rsidR="00E01D44" w:rsidRPr="00E01D44" w:rsidRDefault="00E01D44" w:rsidP="009131A5">
      <w:pPr>
        <w:spacing w:afterLines="50" w:after="163"/>
        <w:ind w:left="360"/>
        <w:rPr>
          <w:szCs w:val="24"/>
        </w:rPr>
      </w:pPr>
      <w:r>
        <w:rPr>
          <w:szCs w:val="24"/>
        </w:rPr>
        <w:t xml:space="preserve">For the square wave, we can calculate the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rPr>
          <w:rFonts w:hint="eastAsia"/>
          <w:szCs w:val="24"/>
        </w:rPr>
        <w:t xml:space="preserve"> </w:t>
      </w:r>
      <w:r>
        <w:rPr>
          <w:szCs w:val="24"/>
        </w:rPr>
        <w:t>respectively:</w:t>
      </w:r>
    </w:p>
    <w:p w14:paraId="5EAF5EF2" w14:textId="5BBF5296" w:rsidR="00E01D44" w:rsidRPr="00B810F3"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1.545</m:t>
                      </m:r>
                    </m:num>
                    <m:den>
                      <m:r>
                        <w:rPr>
                          <w:rFonts w:ascii="Cambria Math" w:hAnsi="Cambria Math"/>
                          <w:szCs w:val="24"/>
                        </w:rPr>
                        <m:t>20</m:t>
                      </m:r>
                    </m:den>
                  </m:f>
                </m:e>
              </m:d>
            </m:sup>
          </m:sSup>
          <m:r>
            <w:rPr>
              <w:rFonts w:ascii="Cambria Math" w:hAnsi="Cambria Math"/>
              <w:szCs w:val="24"/>
            </w:rPr>
            <m:t>=</m:t>
          </m:r>
          <m:r>
            <w:rPr>
              <w:rFonts w:ascii="Cambria Math" w:hAnsi="Cambria Math"/>
              <w:szCs w:val="24"/>
            </w:rPr>
            <m:t>1.69</m:t>
          </m:r>
        </m:oMath>
      </m:oMathPara>
    </w:p>
    <w:p w14:paraId="149E35FE" w14:textId="222912A4" w:rsidR="00E01D44"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3f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t>
                      </m:r>
                      <m:r>
                        <w:rPr>
                          <w:rFonts w:ascii="Cambria Math" w:hAnsi="Cambria Math"/>
                          <w:szCs w:val="24"/>
                        </w:rPr>
                        <m:t>7.800</m:t>
                      </m:r>
                    </m:num>
                    <m:den>
                      <m:r>
                        <w:rPr>
                          <w:rFonts w:ascii="Cambria Math" w:hAnsi="Cambria Math"/>
                          <w:szCs w:val="24"/>
                        </w:rPr>
                        <m:t>20</m:t>
                      </m:r>
                    </m:den>
                  </m:f>
                </m:e>
              </m:d>
            </m:sup>
          </m:sSup>
          <m:r>
            <w:rPr>
              <w:rFonts w:ascii="Cambria Math" w:hAnsi="Cambria Math"/>
              <w:szCs w:val="24"/>
            </w:rPr>
            <m:t>=</m:t>
          </m:r>
          <m:r>
            <w:rPr>
              <w:rFonts w:ascii="Cambria Math" w:hAnsi="Cambria Math"/>
              <w:szCs w:val="24"/>
            </w:rPr>
            <m:t>0.58</m:t>
          </m:r>
        </m:oMath>
      </m:oMathPara>
    </w:p>
    <w:p w14:paraId="53086E16" w14:textId="363E972E" w:rsidR="00E01D44"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peak_5</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Amplitude in</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t>
                      </m:r>
                      <m:r>
                        <w:rPr>
                          <w:rFonts w:ascii="Cambria Math" w:hAnsi="Cambria Math"/>
                          <w:szCs w:val="24"/>
                        </w:rPr>
                        <m:t>12.380</m:t>
                      </m:r>
                    </m:num>
                    <m:den>
                      <m:r>
                        <w:rPr>
                          <w:rFonts w:ascii="Cambria Math" w:hAnsi="Cambria Math"/>
                          <w:szCs w:val="24"/>
                        </w:rPr>
                        <m:t>20</m:t>
                      </m:r>
                    </m:den>
                  </m:f>
                </m:e>
              </m:d>
            </m:sup>
          </m:sSup>
          <m:r>
            <w:rPr>
              <w:rFonts w:ascii="Cambria Math" w:hAnsi="Cambria Math"/>
              <w:szCs w:val="24"/>
            </w:rPr>
            <m:t>=</m:t>
          </m:r>
          <m:r>
            <w:rPr>
              <w:rFonts w:ascii="Cambria Math" w:hAnsi="Cambria Math"/>
              <w:szCs w:val="24"/>
            </w:rPr>
            <m:t>0.34</m:t>
          </m:r>
        </m:oMath>
      </m:oMathPara>
    </w:p>
    <w:p w14:paraId="4866E203" w14:textId="2674AE4E" w:rsidR="00E01D44"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7f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r>
                        <w:rPr>
                          <w:rFonts w:ascii="Cambria Math" w:hAnsi="Cambria Math"/>
                          <w:szCs w:val="24"/>
                        </w:rPr>
                        <m:t>5.237</m:t>
                      </m:r>
                    </m:num>
                    <m:den>
                      <m:r>
                        <w:rPr>
                          <w:rFonts w:ascii="Cambria Math" w:hAnsi="Cambria Math"/>
                          <w:szCs w:val="24"/>
                        </w:rPr>
                        <m:t>20</m:t>
                      </m:r>
                    </m:den>
                  </m:f>
                </m:e>
              </m:d>
            </m:sup>
          </m:sSup>
          <m:r>
            <w:rPr>
              <w:rFonts w:ascii="Cambria Math" w:hAnsi="Cambria Math"/>
              <w:szCs w:val="24"/>
            </w:rPr>
            <m:t>=</m:t>
          </m:r>
          <m:r>
            <w:rPr>
              <w:rFonts w:ascii="Cambria Math" w:hAnsi="Cambria Math"/>
              <w:szCs w:val="24"/>
            </w:rPr>
            <m:t>0.24</m:t>
          </m:r>
        </m:oMath>
      </m:oMathPara>
    </w:p>
    <w:p w14:paraId="64FD7B6A" w14:textId="7B34725A" w:rsidR="00E01D44" w:rsidRPr="002C1F80"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9f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r>
                        <w:rPr>
                          <w:rFonts w:ascii="Cambria Math" w:hAnsi="Cambria Math"/>
                          <w:szCs w:val="24"/>
                        </w:rPr>
                        <m:t>7.408</m:t>
                      </m:r>
                    </m:num>
                    <m:den>
                      <m:r>
                        <w:rPr>
                          <w:rFonts w:ascii="Cambria Math" w:hAnsi="Cambria Math"/>
                          <w:szCs w:val="24"/>
                        </w:rPr>
                        <m:t>20</m:t>
                      </m:r>
                    </m:den>
                  </m:f>
                </m:e>
              </m:d>
            </m:sup>
          </m:sSup>
          <m:r>
            <w:rPr>
              <w:rFonts w:ascii="Cambria Math" w:hAnsi="Cambria Math"/>
              <w:szCs w:val="24"/>
            </w:rPr>
            <m:t>=</m:t>
          </m:r>
          <m:r>
            <w:rPr>
              <w:rFonts w:ascii="Cambria Math" w:hAnsi="Cambria Math"/>
              <w:szCs w:val="24"/>
            </w:rPr>
            <m:t>0.19</m:t>
          </m:r>
        </m:oMath>
      </m:oMathPara>
    </w:p>
    <w:p w14:paraId="2613E45A" w14:textId="53924AF1" w:rsidR="002C1F80" w:rsidRPr="00E01D44" w:rsidRDefault="002C1F80" w:rsidP="00AA56B6">
      <w:pPr>
        <w:spacing w:afterLines="50" w:after="163"/>
        <w:rPr>
          <w:rFonts w:hint="eastAsia"/>
          <w:szCs w:val="24"/>
        </w:rPr>
      </w:pPr>
      <w:r w:rsidRPr="002C1F80">
        <w:rPr>
          <w:noProof/>
          <w:szCs w:val="24"/>
        </w:rPr>
        <w:drawing>
          <wp:anchor distT="0" distB="0" distL="114300" distR="114300" simplePos="0" relativeHeight="251670528" behindDoc="0" locked="0" layoutInCell="1" allowOverlap="1" wp14:anchorId="686F7FEC" wp14:editId="079BEC8D">
            <wp:simplePos x="0" y="0"/>
            <wp:positionH relativeFrom="margin">
              <wp:align>center</wp:align>
            </wp:positionH>
            <wp:positionV relativeFrom="paragraph">
              <wp:posOffset>249555</wp:posOffset>
            </wp:positionV>
            <wp:extent cx="3467735" cy="2600960"/>
            <wp:effectExtent l="0" t="0" r="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7735" cy="2600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And the figure for it is </w:t>
      </w:r>
    </w:p>
    <w:p w14:paraId="4C43813A" w14:textId="79A563C6" w:rsidR="005A5FF3" w:rsidRPr="00811B25" w:rsidRDefault="00811B25" w:rsidP="00811B25">
      <w:pPr>
        <w:pStyle w:val="a3"/>
        <w:numPr>
          <w:ilvl w:val="2"/>
          <w:numId w:val="1"/>
        </w:numPr>
        <w:ind w:firstLineChars="0"/>
        <w:rPr>
          <w:b/>
          <w:bCs/>
          <w:sz w:val="28"/>
          <w:szCs w:val="28"/>
        </w:rPr>
      </w:pPr>
      <w:r w:rsidRPr="00811B25">
        <w:rPr>
          <w:b/>
          <w:bCs/>
          <w:sz w:val="28"/>
          <w:szCs w:val="28"/>
        </w:rPr>
        <w:t>The wave at 6 [</w:t>
      </w:r>
      <m:oMath>
        <m:sSub>
          <m:sSubPr>
            <m:ctrlPr>
              <w:rPr>
                <w:rFonts w:ascii="Cambria Math" w:hAnsi="Cambria Math"/>
                <w:b/>
                <w:bCs/>
                <w:i/>
                <w:sz w:val="28"/>
                <w:szCs w:val="28"/>
              </w:rPr>
            </m:ctrlPr>
          </m:sSubPr>
          <m:e>
            <m:r>
              <m:rPr>
                <m:sty m:val="bi"/>
              </m:rPr>
              <w:rPr>
                <w:rFonts w:ascii="Cambria Math" w:hAnsi="Cambria Math"/>
                <w:sz w:val="28"/>
                <w:szCs w:val="28"/>
              </w:rPr>
              <m:t>V</m:t>
            </m:r>
          </m:e>
          <m:sub>
            <m:r>
              <m:rPr>
                <m:sty m:val="bi"/>
              </m:rPr>
              <w:rPr>
                <w:rFonts w:ascii="Cambria Math" w:hAnsi="Cambria Math"/>
                <w:sz w:val="28"/>
                <w:szCs w:val="28"/>
              </w:rPr>
              <m:t>pp</m:t>
            </m:r>
          </m:sub>
        </m:sSub>
      </m:oMath>
      <w:r>
        <w:rPr>
          <w:rFonts w:hint="eastAsia"/>
          <w:b/>
          <w:bCs/>
          <w:sz w:val="28"/>
          <w:szCs w:val="28"/>
        </w:rPr>
        <w:t>]</w:t>
      </w:r>
      <w:r w:rsidRPr="00811B25">
        <w:rPr>
          <w:rFonts w:hint="eastAsia"/>
          <w:b/>
          <w:bCs/>
          <w:sz w:val="28"/>
          <w:szCs w:val="28"/>
        </w:rPr>
        <w:t xml:space="preserve"> </w:t>
      </w:r>
      <w:r w:rsidRPr="00811B25">
        <w:rPr>
          <w:b/>
          <w:bCs/>
          <w:sz w:val="28"/>
          <w:szCs w:val="28"/>
        </w:rPr>
        <w:t>2 [kHz]</w:t>
      </w:r>
    </w:p>
    <w:p w14:paraId="7B7A9BCA" w14:textId="76746683" w:rsidR="002773AA" w:rsidRPr="002773AA" w:rsidRDefault="002773AA" w:rsidP="002773AA">
      <w:pPr>
        <w:pStyle w:val="a3"/>
        <w:spacing w:afterLines="50" w:after="163"/>
        <w:ind w:left="425" w:firstLineChars="0" w:firstLine="0"/>
        <w:rPr>
          <w:szCs w:val="24"/>
        </w:rPr>
      </w:pPr>
      <w:r w:rsidRPr="002773AA">
        <w:rPr>
          <w:szCs w:val="24"/>
        </w:rPr>
        <w:t xml:space="preserve">As described in procedure part, we can get the table below (Table </w:t>
      </w:r>
      <w:r>
        <w:rPr>
          <w:szCs w:val="24"/>
        </w:rPr>
        <w:t>4</w:t>
      </w:r>
      <w:r w:rsidRPr="002773AA">
        <w:rPr>
          <w:szCs w:val="24"/>
        </w:rPr>
        <w:t xml:space="preserve"> &amp; </w:t>
      </w:r>
      <w:r>
        <w:rPr>
          <w:szCs w:val="24"/>
        </w:rPr>
        <w:t>5</w:t>
      </w:r>
      <w:r w:rsidRPr="002773AA">
        <w:rPr>
          <w:szCs w:val="24"/>
        </w:rPr>
        <w:t>).</w:t>
      </w:r>
    </w:p>
    <w:tbl>
      <w:tblPr>
        <w:tblStyle w:val="a7"/>
        <w:tblW w:w="0" w:type="auto"/>
        <w:tblLook w:val="04A0" w:firstRow="1" w:lastRow="0" w:firstColumn="1" w:lastColumn="0" w:noHBand="0" w:noVBand="1"/>
      </w:tblPr>
      <w:tblGrid>
        <w:gridCol w:w="2405"/>
        <w:gridCol w:w="3260"/>
        <w:gridCol w:w="3351"/>
      </w:tblGrid>
      <w:tr w:rsidR="002773AA" w14:paraId="49766EF9" w14:textId="77777777" w:rsidTr="004552A5">
        <w:tc>
          <w:tcPr>
            <w:tcW w:w="2405" w:type="dxa"/>
          </w:tcPr>
          <w:p w14:paraId="29B7817B" w14:textId="77777777" w:rsidR="002773AA" w:rsidRDefault="002773AA" w:rsidP="004552A5">
            <w:pPr>
              <w:jc w:val="center"/>
              <w:rPr>
                <w:szCs w:val="24"/>
              </w:rPr>
            </w:pPr>
            <w:r>
              <w:rPr>
                <w:szCs w:val="24"/>
              </w:rPr>
              <w:t>Peak</w:t>
            </w:r>
          </w:p>
        </w:tc>
        <w:tc>
          <w:tcPr>
            <w:tcW w:w="3260" w:type="dxa"/>
          </w:tcPr>
          <w:p w14:paraId="7FEF1123" w14:textId="77777777" w:rsidR="002773AA" w:rsidRDefault="002773AA" w:rsidP="004552A5">
            <w:pPr>
              <w:jc w:val="center"/>
              <w:rPr>
                <w:szCs w:val="24"/>
              </w:rPr>
            </w:pPr>
            <w:r>
              <w:rPr>
                <w:szCs w:val="24"/>
              </w:rPr>
              <w:t>Frequency (measured) [kHz]</w:t>
            </w:r>
          </w:p>
        </w:tc>
        <w:tc>
          <w:tcPr>
            <w:tcW w:w="3351" w:type="dxa"/>
          </w:tcPr>
          <w:p w14:paraId="11717A88" w14:textId="77777777" w:rsidR="002773AA" w:rsidRDefault="002773AA" w:rsidP="004552A5">
            <w:pPr>
              <w:jc w:val="center"/>
              <w:rPr>
                <w:szCs w:val="24"/>
              </w:rPr>
            </w:pPr>
            <w:r>
              <w:rPr>
                <w:szCs w:val="24"/>
              </w:rPr>
              <w:t>Amplitude (measured) [</w:t>
            </w:r>
            <w:proofErr w:type="spellStart"/>
            <w:r>
              <w:rPr>
                <w:szCs w:val="24"/>
              </w:rPr>
              <w:t>dBV</w:t>
            </w:r>
            <w:proofErr w:type="spellEnd"/>
            <w:r>
              <w:rPr>
                <w:szCs w:val="24"/>
              </w:rPr>
              <w:t>]</w:t>
            </w:r>
          </w:p>
        </w:tc>
      </w:tr>
      <w:tr w:rsidR="002773AA" w14:paraId="067E1710" w14:textId="77777777" w:rsidTr="004552A5">
        <w:tc>
          <w:tcPr>
            <w:tcW w:w="2405" w:type="dxa"/>
          </w:tcPr>
          <w:p w14:paraId="5F8C2FCE" w14:textId="77777777" w:rsidR="002773AA" w:rsidRPr="00811B25" w:rsidRDefault="004552A5" w:rsidP="004552A5">
            <w:pPr>
              <w:jc w:val="center"/>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m:oMathPara>
          </w:p>
        </w:tc>
        <w:tc>
          <w:tcPr>
            <w:tcW w:w="3260" w:type="dxa"/>
          </w:tcPr>
          <w:p w14:paraId="2012DA83" w14:textId="2D4408F3" w:rsidR="002773AA" w:rsidRDefault="002773AA" w:rsidP="004552A5">
            <w:pPr>
              <w:tabs>
                <w:tab w:val="left" w:pos="2355"/>
              </w:tabs>
              <w:jc w:val="center"/>
              <w:rPr>
                <w:szCs w:val="24"/>
              </w:rPr>
            </w:pPr>
            <w:r>
              <w:rPr>
                <w:szCs w:val="24"/>
              </w:rPr>
              <w:t>2.000</w:t>
            </w:r>
          </w:p>
        </w:tc>
        <w:tc>
          <w:tcPr>
            <w:tcW w:w="3351" w:type="dxa"/>
          </w:tcPr>
          <w:p w14:paraId="0E55A3EB" w14:textId="1C03F8FB" w:rsidR="002773AA" w:rsidRDefault="009131A5" w:rsidP="004552A5">
            <w:pPr>
              <w:jc w:val="center"/>
              <w:rPr>
                <w:szCs w:val="24"/>
              </w:rPr>
            </w:pPr>
            <w:r>
              <w:rPr>
                <w:szCs w:val="24"/>
              </w:rPr>
              <w:t>5.716</w:t>
            </w:r>
          </w:p>
        </w:tc>
      </w:tr>
    </w:tbl>
    <w:p w14:paraId="2E476621" w14:textId="549B9EBC" w:rsidR="002773AA" w:rsidRPr="002773AA" w:rsidRDefault="002773AA" w:rsidP="002773AA">
      <w:pPr>
        <w:spacing w:afterLines="50" w:after="163"/>
        <w:jc w:val="center"/>
        <w:rPr>
          <w:sz w:val="21"/>
          <w:szCs w:val="21"/>
        </w:rPr>
      </w:pPr>
      <w:r w:rsidRPr="002773AA">
        <w:rPr>
          <w:sz w:val="21"/>
          <w:szCs w:val="21"/>
        </w:rPr>
        <w:t xml:space="preserve">Table </w:t>
      </w:r>
      <w:r>
        <w:rPr>
          <w:sz w:val="21"/>
          <w:szCs w:val="21"/>
        </w:rPr>
        <w:t>4</w:t>
      </w:r>
      <w:r w:rsidRPr="002773AA">
        <w:rPr>
          <w:sz w:val="21"/>
          <w:szCs w:val="21"/>
        </w:rPr>
        <w:t>. FFT spectrum for sine wave</w:t>
      </w:r>
    </w:p>
    <w:tbl>
      <w:tblPr>
        <w:tblStyle w:val="a7"/>
        <w:tblW w:w="0" w:type="auto"/>
        <w:tblLook w:val="04A0" w:firstRow="1" w:lastRow="0" w:firstColumn="1" w:lastColumn="0" w:noHBand="0" w:noVBand="1"/>
      </w:tblPr>
      <w:tblGrid>
        <w:gridCol w:w="2405"/>
        <w:gridCol w:w="3260"/>
        <w:gridCol w:w="3351"/>
      </w:tblGrid>
      <w:tr w:rsidR="002773AA" w14:paraId="61F5045F" w14:textId="77777777" w:rsidTr="004552A5">
        <w:tc>
          <w:tcPr>
            <w:tcW w:w="2405" w:type="dxa"/>
          </w:tcPr>
          <w:p w14:paraId="0425C500" w14:textId="77777777" w:rsidR="002773AA" w:rsidRDefault="002773AA" w:rsidP="004552A5">
            <w:pPr>
              <w:jc w:val="center"/>
              <w:rPr>
                <w:szCs w:val="24"/>
              </w:rPr>
            </w:pPr>
            <w:r>
              <w:rPr>
                <w:szCs w:val="24"/>
              </w:rPr>
              <w:t>Peak</w:t>
            </w:r>
          </w:p>
        </w:tc>
        <w:tc>
          <w:tcPr>
            <w:tcW w:w="3260" w:type="dxa"/>
          </w:tcPr>
          <w:p w14:paraId="38034FA4" w14:textId="77777777" w:rsidR="002773AA" w:rsidRDefault="002773AA" w:rsidP="004552A5">
            <w:pPr>
              <w:jc w:val="center"/>
              <w:rPr>
                <w:szCs w:val="24"/>
              </w:rPr>
            </w:pPr>
            <w:r>
              <w:rPr>
                <w:szCs w:val="24"/>
              </w:rPr>
              <w:t>Frequency (measured) [kHz]</w:t>
            </w:r>
          </w:p>
        </w:tc>
        <w:tc>
          <w:tcPr>
            <w:tcW w:w="3351" w:type="dxa"/>
          </w:tcPr>
          <w:p w14:paraId="72131AB8" w14:textId="77777777" w:rsidR="002773AA" w:rsidRDefault="002773AA" w:rsidP="004552A5">
            <w:pPr>
              <w:jc w:val="center"/>
              <w:rPr>
                <w:szCs w:val="24"/>
              </w:rPr>
            </w:pPr>
            <w:r>
              <w:rPr>
                <w:szCs w:val="24"/>
              </w:rPr>
              <w:t>Amplitude (measured) [</w:t>
            </w:r>
            <w:proofErr w:type="spellStart"/>
            <w:r>
              <w:rPr>
                <w:szCs w:val="24"/>
              </w:rPr>
              <w:t>dBV</w:t>
            </w:r>
            <w:proofErr w:type="spellEnd"/>
            <w:r>
              <w:rPr>
                <w:szCs w:val="24"/>
              </w:rPr>
              <w:t>]</w:t>
            </w:r>
          </w:p>
        </w:tc>
      </w:tr>
      <w:tr w:rsidR="002773AA" w14:paraId="40D64F94" w14:textId="77777777" w:rsidTr="004552A5">
        <w:tc>
          <w:tcPr>
            <w:tcW w:w="2405" w:type="dxa"/>
          </w:tcPr>
          <w:p w14:paraId="0FB59059" w14:textId="77777777" w:rsidR="002773AA" w:rsidRDefault="004552A5" w:rsidP="004552A5">
            <w:pPr>
              <w:jc w:val="center"/>
              <w:rPr>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m:oMathPara>
          </w:p>
        </w:tc>
        <w:tc>
          <w:tcPr>
            <w:tcW w:w="3260" w:type="dxa"/>
          </w:tcPr>
          <w:p w14:paraId="436F6605" w14:textId="621D5FCA" w:rsidR="002773AA" w:rsidRDefault="002773AA" w:rsidP="004552A5">
            <w:pPr>
              <w:jc w:val="center"/>
              <w:rPr>
                <w:szCs w:val="24"/>
              </w:rPr>
            </w:pPr>
            <w:r>
              <w:rPr>
                <w:szCs w:val="24"/>
              </w:rPr>
              <w:t>2.000</w:t>
            </w:r>
          </w:p>
        </w:tc>
        <w:tc>
          <w:tcPr>
            <w:tcW w:w="3351" w:type="dxa"/>
          </w:tcPr>
          <w:p w14:paraId="23A9B6CB" w14:textId="551723A1" w:rsidR="002773AA" w:rsidRDefault="009131A5" w:rsidP="004552A5">
            <w:pPr>
              <w:jc w:val="center"/>
              <w:rPr>
                <w:szCs w:val="24"/>
              </w:rPr>
            </w:pPr>
            <w:r>
              <w:rPr>
                <w:szCs w:val="24"/>
              </w:rPr>
              <w:t>7.714</w:t>
            </w:r>
          </w:p>
        </w:tc>
      </w:tr>
      <w:tr w:rsidR="002773AA" w14:paraId="35721661" w14:textId="77777777" w:rsidTr="004552A5">
        <w:tc>
          <w:tcPr>
            <w:tcW w:w="2405" w:type="dxa"/>
          </w:tcPr>
          <w:p w14:paraId="78B7C5B1" w14:textId="77777777" w:rsidR="002773AA" w:rsidRDefault="002773AA" w:rsidP="004552A5">
            <w:pPr>
              <w:jc w:val="center"/>
              <w:rPr>
                <w:szCs w:val="24"/>
              </w:rPr>
            </w:pPr>
            <w:r>
              <w:rPr>
                <w:rFonts w:hint="eastAsia"/>
                <w:szCs w:val="24"/>
              </w:rPr>
              <w:t>3</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3D280AD7" w14:textId="7B01E590" w:rsidR="002773AA" w:rsidRDefault="002773AA" w:rsidP="004552A5">
            <w:pPr>
              <w:jc w:val="center"/>
              <w:rPr>
                <w:szCs w:val="24"/>
              </w:rPr>
            </w:pPr>
            <w:r>
              <w:rPr>
                <w:szCs w:val="24"/>
              </w:rPr>
              <w:t>6.000</w:t>
            </w:r>
          </w:p>
        </w:tc>
        <w:tc>
          <w:tcPr>
            <w:tcW w:w="3351" w:type="dxa"/>
          </w:tcPr>
          <w:p w14:paraId="4434B78B" w14:textId="3D517081" w:rsidR="002773AA" w:rsidRDefault="002773AA" w:rsidP="004552A5">
            <w:pPr>
              <w:jc w:val="center"/>
              <w:rPr>
                <w:szCs w:val="24"/>
              </w:rPr>
            </w:pPr>
            <w:r>
              <w:rPr>
                <w:rFonts w:hint="eastAsia"/>
                <w:szCs w:val="24"/>
              </w:rPr>
              <w:t>-</w:t>
            </w:r>
            <w:r w:rsidR="009131A5">
              <w:rPr>
                <w:szCs w:val="24"/>
              </w:rPr>
              <w:t>1.814</w:t>
            </w:r>
          </w:p>
        </w:tc>
      </w:tr>
      <w:tr w:rsidR="002773AA" w14:paraId="09F4CF8E" w14:textId="77777777" w:rsidTr="004552A5">
        <w:tc>
          <w:tcPr>
            <w:tcW w:w="2405" w:type="dxa"/>
          </w:tcPr>
          <w:p w14:paraId="74D15AA1" w14:textId="77777777" w:rsidR="002773AA" w:rsidRDefault="002773AA" w:rsidP="004552A5">
            <w:pPr>
              <w:jc w:val="center"/>
              <w:rPr>
                <w:szCs w:val="24"/>
              </w:rPr>
            </w:pPr>
            <w:r>
              <w:rPr>
                <w:rFonts w:hint="eastAsia"/>
                <w:szCs w:val="24"/>
              </w:rPr>
              <w:t>5</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1E8ED910" w14:textId="5A5DEC12" w:rsidR="002773AA" w:rsidRDefault="002773AA" w:rsidP="004552A5">
            <w:pPr>
              <w:jc w:val="center"/>
              <w:rPr>
                <w:szCs w:val="24"/>
              </w:rPr>
            </w:pPr>
            <w:r>
              <w:rPr>
                <w:szCs w:val="24"/>
              </w:rPr>
              <w:t>10.000</w:t>
            </w:r>
          </w:p>
        </w:tc>
        <w:tc>
          <w:tcPr>
            <w:tcW w:w="3351" w:type="dxa"/>
          </w:tcPr>
          <w:p w14:paraId="6929F6FA" w14:textId="3F669FB3" w:rsidR="002773AA" w:rsidRDefault="002773AA" w:rsidP="004552A5">
            <w:pPr>
              <w:jc w:val="center"/>
              <w:rPr>
                <w:szCs w:val="24"/>
              </w:rPr>
            </w:pPr>
            <w:r>
              <w:rPr>
                <w:rFonts w:hint="eastAsia"/>
                <w:szCs w:val="24"/>
              </w:rPr>
              <w:t>-</w:t>
            </w:r>
            <w:r w:rsidR="009131A5">
              <w:rPr>
                <w:szCs w:val="24"/>
              </w:rPr>
              <w:t>6.230</w:t>
            </w:r>
          </w:p>
        </w:tc>
      </w:tr>
      <w:tr w:rsidR="002773AA" w14:paraId="12CE38AA" w14:textId="77777777" w:rsidTr="004552A5">
        <w:tc>
          <w:tcPr>
            <w:tcW w:w="2405" w:type="dxa"/>
          </w:tcPr>
          <w:p w14:paraId="0FCB424C" w14:textId="77777777" w:rsidR="002773AA" w:rsidRDefault="002773AA" w:rsidP="004552A5">
            <w:pPr>
              <w:jc w:val="center"/>
              <w:rPr>
                <w:szCs w:val="24"/>
              </w:rPr>
            </w:pPr>
            <w:r>
              <w:rPr>
                <w:rFonts w:hint="eastAsia"/>
                <w:szCs w:val="24"/>
              </w:rPr>
              <w:t>7</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03BB0A92" w14:textId="5E0B0129" w:rsidR="002773AA" w:rsidRDefault="002773AA" w:rsidP="004552A5">
            <w:pPr>
              <w:jc w:val="center"/>
              <w:rPr>
                <w:szCs w:val="24"/>
              </w:rPr>
            </w:pPr>
            <w:r>
              <w:rPr>
                <w:szCs w:val="24"/>
              </w:rPr>
              <w:t>14</w:t>
            </w:r>
            <w:r>
              <w:rPr>
                <w:rFonts w:hint="eastAsia"/>
                <w:szCs w:val="24"/>
              </w:rPr>
              <w:t>.</w:t>
            </w:r>
            <w:r>
              <w:rPr>
                <w:szCs w:val="24"/>
              </w:rPr>
              <w:t>000</w:t>
            </w:r>
          </w:p>
        </w:tc>
        <w:tc>
          <w:tcPr>
            <w:tcW w:w="3351" w:type="dxa"/>
          </w:tcPr>
          <w:p w14:paraId="399135EB" w14:textId="7E1E01C8" w:rsidR="002773AA" w:rsidRDefault="002773AA" w:rsidP="004552A5">
            <w:pPr>
              <w:jc w:val="center"/>
              <w:rPr>
                <w:szCs w:val="24"/>
              </w:rPr>
            </w:pPr>
            <w:r>
              <w:rPr>
                <w:rFonts w:hint="eastAsia"/>
                <w:szCs w:val="24"/>
              </w:rPr>
              <w:t>-</w:t>
            </w:r>
            <w:r w:rsidR="009131A5">
              <w:rPr>
                <w:szCs w:val="24"/>
              </w:rPr>
              <w:t>9.041</w:t>
            </w:r>
          </w:p>
        </w:tc>
      </w:tr>
      <w:tr w:rsidR="002773AA" w14:paraId="1B5A4609" w14:textId="77777777" w:rsidTr="004552A5">
        <w:tc>
          <w:tcPr>
            <w:tcW w:w="2405" w:type="dxa"/>
          </w:tcPr>
          <w:p w14:paraId="0C607F65" w14:textId="77777777" w:rsidR="002773AA" w:rsidRDefault="002773AA" w:rsidP="004552A5">
            <w:pPr>
              <w:jc w:val="center"/>
              <w:rPr>
                <w:szCs w:val="24"/>
              </w:rPr>
            </w:pPr>
            <w:r>
              <w:rPr>
                <w:rFonts w:hint="eastAsia"/>
                <w:szCs w:val="24"/>
              </w:rPr>
              <w:t>9</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oMath>
          </w:p>
        </w:tc>
        <w:tc>
          <w:tcPr>
            <w:tcW w:w="3260" w:type="dxa"/>
          </w:tcPr>
          <w:p w14:paraId="6D03EA8E" w14:textId="4E2FACDA" w:rsidR="002773AA" w:rsidRDefault="002773AA" w:rsidP="004552A5">
            <w:pPr>
              <w:jc w:val="center"/>
              <w:rPr>
                <w:szCs w:val="24"/>
              </w:rPr>
            </w:pPr>
            <w:r>
              <w:rPr>
                <w:szCs w:val="24"/>
              </w:rPr>
              <w:t>18.000</w:t>
            </w:r>
          </w:p>
        </w:tc>
        <w:tc>
          <w:tcPr>
            <w:tcW w:w="3351" w:type="dxa"/>
          </w:tcPr>
          <w:p w14:paraId="4A4A3183" w14:textId="625BF872" w:rsidR="002773AA" w:rsidRDefault="002773AA" w:rsidP="004552A5">
            <w:pPr>
              <w:jc w:val="center"/>
              <w:rPr>
                <w:szCs w:val="24"/>
              </w:rPr>
            </w:pPr>
            <w:r>
              <w:rPr>
                <w:rFonts w:hint="eastAsia"/>
                <w:szCs w:val="24"/>
              </w:rPr>
              <w:t>-</w:t>
            </w:r>
            <w:r w:rsidR="009131A5">
              <w:rPr>
                <w:szCs w:val="24"/>
              </w:rPr>
              <w:t>11.314</w:t>
            </w:r>
          </w:p>
        </w:tc>
      </w:tr>
    </w:tbl>
    <w:p w14:paraId="713D79C5" w14:textId="47BA3DF5" w:rsidR="002773AA" w:rsidRPr="002773AA" w:rsidRDefault="002773AA" w:rsidP="002773AA">
      <w:pPr>
        <w:spacing w:afterLines="50" w:after="163"/>
        <w:jc w:val="center"/>
        <w:rPr>
          <w:sz w:val="21"/>
          <w:szCs w:val="21"/>
        </w:rPr>
      </w:pPr>
      <w:r w:rsidRPr="002773AA">
        <w:rPr>
          <w:sz w:val="21"/>
          <w:szCs w:val="21"/>
        </w:rPr>
        <w:t xml:space="preserve">Table </w:t>
      </w:r>
      <w:r>
        <w:rPr>
          <w:sz w:val="21"/>
          <w:szCs w:val="21"/>
        </w:rPr>
        <w:t>5</w:t>
      </w:r>
      <w:r w:rsidRPr="002773AA">
        <w:rPr>
          <w:sz w:val="21"/>
          <w:szCs w:val="21"/>
        </w:rPr>
        <w:t>. FFT spectrum for square wave</w:t>
      </w:r>
    </w:p>
    <w:p w14:paraId="7FE12F07" w14:textId="77777777" w:rsidR="00861082" w:rsidRDefault="00861082" w:rsidP="00861082">
      <w:pPr>
        <w:ind w:firstLine="360"/>
        <w:rPr>
          <w:szCs w:val="24"/>
        </w:rPr>
      </w:pPr>
      <w:r>
        <w:rPr>
          <w:szCs w:val="24"/>
        </w:rPr>
        <w:t xml:space="preserve">For the sine wave, we can calculate the theoretical amplitude as </w:t>
      </w:r>
    </w:p>
    <w:p w14:paraId="3D47B73D" w14:textId="553D78EC" w:rsidR="00861082" w:rsidRPr="00AA56B6" w:rsidRDefault="004552A5" w:rsidP="00AA56B6">
      <w:pPr>
        <w:widowControl/>
        <w:spacing w:afterLines="50" w:after="163"/>
        <w:ind w:firstLine="360"/>
        <w:rPr>
          <w:kern w:val="0"/>
          <w:szCs w:val="24"/>
        </w:rPr>
      </w:pPr>
      <m:oMathPara>
        <m:oMath>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r>
            <w:rPr>
              <w:rFonts w:ascii="Cambria Math" w:hAnsi="Cambria Math"/>
              <w:kern w:val="0"/>
              <w:szCs w:val="24"/>
            </w:rPr>
            <m:t>=</m:t>
          </m:r>
          <m:f>
            <m:fPr>
              <m:ctrlPr>
                <w:rPr>
                  <w:rFonts w:ascii="Cambria Math" w:hAnsi="Cambria Math"/>
                  <w:kern w:val="0"/>
                  <w:szCs w:val="24"/>
                </w:rPr>
              </m:ctrlPr>
            </m:fPr>
            <m:num>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pp</m:t>
                  </m:r>
                </m:sub>
              </m:sSub>
              <m:ctrlPr>
                <w:rPr>
                  <w:rFonts w:ascii="Cambria Math" w:hAnsi="Cambria Math"/>
                  <w:i/>
                  <w:kern w:val="0"/>
                  <w:szCs w:val="24"/>
                </w:rPr>
              </m:ctrlPr>
            </m:num>
            <m:den>
              <m:r>
                <w:rPr>
                  <w:rFonts w:ascii="Cambria Math" w:hAnsi="Cambria Math"/>
                  <w:kern w:val="0"/>
                  <w:szCs w:val="24"/>
                </w:rPr>
                <m:t>2</m:t>
              </m:r>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ctrlPr>
                <w:rPr>
                  <w:rFonts w:ascii="Cambria Math" w:hAnsi="Cambria Math"/>
                  <w:i/>
                  <w:kern w:val="0"/>
                  <w:szCs w:val="24"/>
                </w:rPr>
              </m:ctrlPr>
            </m:den>
          </m:f>
          <m:r>
            <w:rPr>
              <w:rFonts w:ascii="Cambria Math" w:hAnsi="Cambria Math"/>
              <w:kern w:val="0"/>
              <w:szCs w:val="24"/>
            </w:rPr>
            <m:t>=</m:t>
          </m:r>
          <m:f>
            <m:fPr>
              <m:ctrlPr>
                <w:rPr>
                  <w:rFonts w:ascii="Cambria Math" w:hAnsi="Cambria Math"/>
                  <w:i/>
                  <w:kern w:val="0"/>
                  <w:szCs w:val="24"/>
                </w:rPr>
              </m:ctrlPr>
            </m:fPr>
            <m:num>
              <m:r>
                <w:rPr>
                  <w:rFonts w:ascii="Cambria Math" w:hAnsi="Cambria Math"/>
                  <w:kern w:val="0"/>
                  <w:szCs w:val="24"/>
                </w:rPr>
                <m:t>6</m:t>
              </m:r>
            </m:num>
            <m:den>
              <m:r>
                <w:rPr>
                  <w:rFonts w:ascii="Cambria Math" w:hAnsi="Cambria Math"/>
                  <w:kern w:val="0"/>
                  <w:szCs w:val="24"/>
                </w:rPr>
                <m:t>2</m:t>
              </m:r>
              <m:rad>
                <m:radPr>
                  <m:degHide m:val="1"/>
                  <m:ctrlPr>
                    <w:rPr>
                      <w:rFonts w:ascii="Cambria Math" w:hAnsi="Cambria Math"/>
                      <w:kern w:val="0"/>
                      <w:szCs w:val="24"/>
                    </w:rPr>
                  </m:ctrlPr>
                </m:radPr>
                <m:deg>
                  <m:ctrlPr>
                    <w:rPr>
                      <w:rFonts w:ascii="Cambria Math" w:hAnsi="Cambria Math"/>
                      <w:i/>
                      <w:kern w:val="0"/>
                      <w:szCs w:val="24"/>
                    </w:rPr>
                  </m:ctrlPr>
                </m:deg>
                <m:e>
                  <m:r>
                    <w:rPr>
                      <w:rFonts w:ascii="Cambria Math" w:hAnsi="Cambria Math"/>
                      <w:kern w:val="0"/>
                      <w:szCs w:val="24"/>
                    </w:rPr>
                    <m:t>2</m:t>
                  </m:r>
                </m:e>
              </m:rad>
            </m:den>
          </m:f>
          <m:r>
            <w:rPr>
              <w:rFonts w:ascii="Cambria Math" w:hAnsi="Cambria Math" w:hint="eastAsia"/>
              <w:kern w:val="0"/>
              <w:szCs w:val="24"/>
            </w:rPr>
            <m:t>=</m:t>
          </m:r>
          <m:r>
            <w:rPr>
              <w:rFonts w:ascii="Cambria Math" w:hAnsi="Cambria Math"/>
              <w:kern w:val="0"/>
              <w:szCs w:val="24"/>
            </w:rPr>
            <m:t>2.12</m:t>
          </m:r>
        </m:oMath>
      </m:oMathPara>
    </w:p>
    <w:p w14:paraId="034D6F6A" w14:textId="1DB4C88F" w:rsidR="00861082" w:rsidRPr="00E01D44" w:rsidRDefault="00861082" w:rsidP="00AA56B6">
      <w:pPr>
        <w:spacing w:afterLines="50" w:after="163"/>
        <w:rPr>
          <w:szCs w:val="24"/>
        </w:rPr>
      </w:pPr>
      <m:oMathPara>
        <m:oMath>
          <m:r>
            <w:rPr>
              <w:rFonts w:ascii="Cambria Math" w:hAnsi="Cambria Math"/>
            </w:rPr>
            <m:t>dBV=20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Amplitude in</m:t>
                  </m:r>
                  <m:sSub>
                    <m:sSubPr>
                      <m:ctrlPr>
                        <w:rPr>
                          <w:rFonts w:ascii="Cambria Math" w:hAnsi="Cambria Math"/>
                          <w:i/>
                          <w:kern w:val="0"/>
                          <w:szCs w:val="24"/>
                        </w:rPr>
                      </m:ctrlPr>
                    </m:sSubPr>
                    <m:e>
                      <m:r>
                        <w:rPr>
                          <w:rFonts w:ascii="Cambria Math" w:hAnsi="Cambria Math"/>
                          <w:kern w:val="0"/>
                          <w:szCs w:val="24"/>
                        </w:rPr>
                        <m:t xml:space="preserve"> V</m:t>
                      </m:r>
                    </m:e>
                    <m:sub>
                      <m:r>
                        <w:rPr>
                          <w:rFonts w:ascii="Cambria Math" w:hAnsi="Cambria Math"/>
                          <w:kern w:val="0"/>
                          <w:szCs w:val="24"/>
                        </w:rPr>
                        <m:t>RMS</m:t>
                      </m:r>
                    </m:sub>
                  </m:sSub>
                  <m:r>
                    <w:rPr>
                      <w:rFonts w:ascii="Cambria Math" w:hAnsi="Cambria Math"/>
                    </w:rPr>
                    <m:t xml:space="preserve"> </m:t>
                  </m:r>
                </m:num>
                <m:den>
                  <m:r>
                    <w:rPr>
                      <w:rFonts w:ascii="Cambria Math" w:hAnsi="Cambria Math"/>
                    </w:rPr>
                    <m:t xml:space="preserve">1 </m:t>
                  </m:r>
                  <m:sSub>
                    <m:sSubPr>
                      <m:ctrlPr>
                        <w:rPr>
                          <w:rFonts w:ascii="Cambria Math" w:hAnsi="Cambria Math"/>
                          <w:i/>
                          <w:kern w:val="0"/>
                          <w:szCs w:val="24"/>
                        </w:rPr>
                      </m:ctrlPr>
                    </m:sSubPr>
                    <m:e>
                      <m:r>
                        <w:rPr>
                          <w:rFonts w:ascii="Cambria Math" w:hAnsi="Cambria Math"/>
                          <w:kern w:val="0"/>
                          <w:szCs w:val="24"/>
                        </w:rPr>
                        <m:t>V</m:t>
                      </m:r>
                    </m:e>
                    <m:sub>
                      <m:r>
                        <w:rPr>
                          <w:rFonts w:ascii="Cambria Math" w:hAnsi="Cambria Math"/>
                          <w:kern w:val="0"/>
                          <w:szCs w:val="24"/>
                        </w:rPr>
                        <m:t>RMS</m:t>
                      </m:r>
                    </m:sub>
                  </m:sSub>
                </m:den>
              </m:f>
              <m:ctrlPr>
                <w:rPr>
                  <w:rFonts w:ascii="Cambria Math" w:hAnsi="Cambria Math"/>
                  <w:i/>
                  <w:szCs w:val="24"/>
                </w:rPr>
              </m:ctrlPr>
            </m:e>
          </m:d>
          <m:r>
            <w:rPr>
              <w:rFonts w:ascii="Cambria Math" w:hAnsi="Cambria Math" w:hint="eastAsia"/>
              <w:szCs w:val="24"/>
            </w:rPr>
            <m:t>=</m:t>
          </m:r>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2.12</m:t>
              </m:r>
              <m:ctrlPr>
                <w:rPr>
                  <w:rFonts w:ascii="Cambria Math" w:hAnsi="Cambria Math"/>
                  <w:i/>
                  <w:szCs w:val="24"/>
                </w:rPr>
              </m:ctrlPr>
            </m:e>
          </m:d>
          <m:r>
            <w:rPr>
              <w:rFonts w:ascii="Cambria Math" w:hAnsi="Cambria Math" w:hint="eastAsia"/>
              <w:szCs w:val="24"/>
            </w:rPr>
            <m:t>=</m:t>
          </m:r>
          <m:r>
            <w:rPr>
              <w:rFonts w:ascii="Cambria Math" w:hAnsi="Cambria Math"/>
              <w:szCs w:val="24"/>
            </w:rPr>
            <m:t>6.532,</m:t>
          </m:r>
        </m:oMath>
      </m:oMathPara>
    </w:p>
    <w:p w14:paraId="4CB7D73A" w14:textId="77777777" w:rsidR="00861082" w:rsidRDefault="00861082" w:rsidP="00861082">
      <w:pPr>
        <w:rPr>
          <w:szCs w:val="24"/>
        </w:rPr>
      </w:pPr>
      <w:r>
        <w:rPr>
          <w:szCs w:val="24"/>
        </w:rPr>
        <w:t>w</w:t>
      </w:r>
      <w:r>
        <w:rPr>
          <w:rFonts w:hint="eastAsia"/>
          <w:szCs w:val="24"/>
        </w:rPr>
        <w:t>ith</w:t>
      </w:r>
      <w:r>
        <w:rPr>
          <w:szCs w:val="24"/>
        </w:rPr>
        <w:t xml:space="preserve"> relative error</w:t>
      </w:r>
    </w:p>
    <w:p w14:paraId="43C89BDF" w14:textId="748860A3" w:rsidR="00861082" w:rsidRPr="002C1F80" w:rsidRDefault="004552A5" w:rsidP="00AA56B6">
      <w:pPr>
        <w:spacing w:afterLines="50" w:after="163"/>
        <w:rPr>
          <w:szCs w:val="24"/>
        </w:rPr>
      </w:pPr>
      <m:oMathPara>
        <m:oMath>
          <m:f>
            <m:fPr>
              <m:ctrlPr>
                <w:rPr>
                  <w:rFonts w:ascii="Cambria Math" w:hAnsi="Cambria Math"/>
                  <w:i/>
                  <w:szCs w:val="24"/>
                </w:rPr>
              </m:ctrlPr>
            </m:fPr>
            <m:num>
              <m:r>
                <w:rPr>
                  <w:rFonts w:ascii="Cambria Math" w:hAnsi="Cambria Math"/>
                  <w:szCs w:val="24"/>
                </w:rPr>
                <m:t>6.532-</m:t>
              </m:r>
              <m:r>
                <w:rPr>
                  <w:rFonts w:ascii="Cambria Math" w:hAnsi="Cambria Math"/>
                  <w:szCs w:val="24"/>
                </w:rPr>
                <m:t>5.716</m:t>
              </m:r>
            </m:num>
            <m:den>
              <m:r>
                <w:rPr>
                  <w:rFonts w:ascii="Cambria Math" w:hAnsi="Cambria Math"/>
                  <w:szCs w:val="24"/>
                </w:rPr>
                <m:t>6.532</m:t>
              </m:r>
            </m:den>
          </m:f>
          <m:r>
            <w:rPr>
              <w:rFonts w:ascii="Cambria Math" w:hAnsi="Cambria Math"/>
              <w:szCs w:val="24"/>
            </w:rPr>
            <m:t>×100%=</m:t>
          </m:r>
          <m:r>
            <w:rPr>
              <w:rFonts w:ascii="Cambria Math" w:hAnsi="Cambria Math"/>
              <w:szCs w:val="24"/>
            </w:rPr>
            <m:t>12.49</m:t>
          </m:r>
          <m:r>
            <w:rPr>
              <w:rFonts w:ascii="Cambria Math" w:hAnsi="Cambria Math"/>
              <w:szCs w:val="24"/>
            </w:rPr>
            <m:t>%.</m:t>
          </m:r>
        </m:oMath>
      </m:oMathPara>
    </w:p>
    <w:p w14:paraId="60CB59B0" w14:textId="0723280F" w:rsidR="002C1F80" w:rsidRPr="00E01D44" w:rsidRDefault="002C1F80" w:rsidP="00AA56B6">
      <w:pPr>
        <w:spacing w:afterLines="50" w:after="163"/>
        <w:rPr>
          <w:rFonts w:hint="eastAsia"/>
          <w:szCs w:val="24"/>
        </w:rPr>
      </w:pPr>
      <w:r w:rsidRPr="002C1F80">
        <w:rPr>
          <w:noProof/>
          <w:szCs w:val="24"/>
        </w:rPr>
        <w:lastRenderedPageBreak/>
        <w:drawing>
          <wp:anchor distT="0" distB="0" distL="114300" distR="114300" simplePos="0" relativeHeight="251672576" behindDoc="0" locked="0" layoutInCell="1" allowOverlap="1" wp14:anchorId="1F2D2E2D" wp14:editId="133C4C5C">
            <wp:simplePos x="0" y="0"/>
            <wp:positionH relativeFrom="margin">
              <wp:align>center</wp:align>
            </wp:positionH>
            <wp:positionV relativeFrom="paragraph">
              <wp:posOffset>250034</wp:posOffset>
            </wp:positionV>
            <wp:extent cx="3424555" cy="2569210"/>
            <wp:effectExtent l="0" t="0" r="4445"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4555" cy="2569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And the figure for it is </w:t>
      </w:r>
    </w:p>
    <w:p w14:paraId="021095A7" w14:textId="3A8F25F0" w:rsidR="00861082" w:rsidRPr="00E01D44" w:rsidRDefault="00861082" w:rsidP="00AA56B6">
      <w:pPr>
        <w:spacing w:afterLines="50" w:after="163"/>
        <w:ind w:left="360"/>
        <w:rPr>
          <w:szCs w:val="24"/>
        </w:rPr>
      </w:pPr>
      <w:r>
        <w:rPr>
          <w:szCs w:val="24"/>
        </w:rPr>
        <w:t xml:space="preserve">For the square wave, we can calculate the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rPr>
          <w:rFonts w:hint="eastAsia"/>
          <w:szCs w:val="24"/>
        </w:rPr>
        <w:t xml:space="preserve"> </w:t>
      </w:r>
      <w:r>
        <w:rPr>
          <w:szCs w:val="24"/>
        </w:rPr>
        <w:t>respectively:</w:t>
      </w:r>
    </w:p>
    <w:p w14:paraId="5149E0C3" w14:textId="030F6611" w:rsidR="00861082" w:rsidRPr="00B810F3"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7.714</m:t>
                      </m:r>
                    </m:num>
                    <m:den>
                      <m:r>
                        <w:rPr>
                          <w:rFonts w:ascii="Cambria Math" w:hAnsi="Cambria Math"/>
                          <w:szCs w:val="24"/>
                        </w:rPr>
                        <m:t>20</m:t>
                      </m:r>
                    </m:den>
                  </m:f>
                </m:e>
              </m:d>
            </m:sup>
          </m:sSup>
          <m:r>
            <w:rPr>
              <w:rFonts w:ascii="Cambria Math" w:hAnsi="Cambria Math"/>
              <w:szCs w:val="24"/>
            </w:rPr>
            <m:t>=</m:t>
          </m:r>
          <m:r>
            <w:rPr>
              <w:rFonts w:ascii="Cambria Math" w:hAnsi="Cambria Math"/>
              <w:szCs w:val="24"/>
            </w:rPr>
            <m:t>3.44</m:t>
          </m:r>
        </m:oMath>
      </m:oMathPara>
    </w:p>
    <w:p w14:paraId="1A40826B" w14:textId="2F683A6D" w:rsidR="00861082"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3f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t>
                      </m:r>
                      <m:r>
                        <w:rPr>
                          <w:rFonts w:ascii="Cambria Math" w:hAnsi="Cambria Math"/>
                          <w:szCs w:val="24"/>
                        </w:rPr>
                        <m:t>1.814</m:t>
                      </m:r>
                    </m:num>
                    <m:den>
                      <m:r>
                        <w:rPr>
                          <w:rFonts w:ascii="Cambria Math" w:hAnsi="Cambria Math"/>
                          <w:szCs w:val="24"/>
                        </w:rPr>
                        <m:t>20</m:t>
                      </m:r>
                    </m:den>
                  </m:f>
                </m:e>
              </m:d>
            </m:sup>
          </m:sSup>
          <m:r>
            <w:rPr>
              <w:rFonts w:ascii="Cambria Math" w:hAnsi="Cambria Math"/>
              <w:szCs w:val="24"/>
            </w:rPr>
            <m:t>=</m:t>
          </m:r>
          <m:r>
            <w:rPr>
              <w:rFonts w:ascii="Cambria Math" w:hAnsi="Cambria Math"/>
              <w:szCs w:val="24"/>
            </w:rPr>
            <m:t>1.15</m:t>
          </m:r>
        </m:oMath>
      </m:oMathPara>
    </w:p>
    <w:p w14:paraId="37D80ABA" w14:textId="1330F944" w:rsidR="00861082"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peak_5</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t>
                      </m:r>
                      <m:r>
                        <w:rPr>
                          <w:rFonts w:ascii="Cambria Math" w:hAnsi="Cambria Math"/>
                          <w:szCs w:val="24"/>
                        </w:rPr>
                        <m:t>6.230</m:t>
                      </m:r>
                    </m:num>
                    <m:den>
                      <m:r>
                        <w:rPr>
                          <w:rFonts w:ascii="Cambria Math" w:hAnsi="Cambria Math"/>
                          <w:szCs w:val="24"/>
                        </w:rPr>
                        <m:t>20</m:t>
                      </m:r>
                    </m:den>
                  </m:f>
                </m:e>
              </m:d>
            </m:sup>
          </m:sSup>
          <m:r>
            <w:rPr>
              <w:rFonts w:ascii="Cambria Math" w:hAnsi="Cambria Math"/>
              <w:szCs w:val="24"/>
            </w:rPr>
            <m:t>=</m:t>
          </m:r>
          <m:r>
            <w:rPr>
              <w:rFonts w:ascii="Cambria Math" w:hAnsi="Cambria Math"/>
              <w:szCs w:val="24"/>
            </w:rPr>
            <m:t>0.69</m:t>
          </m:r>
        </m:oMath>
      </m:oMathPara>
    </w:p>
    <w:p w14:paraId="762062D3" w14:textId="1E0F8588" w:rsidR="00861082" w:rsidRPr="00E01D44" w:rsidRDefault="004552A5" w:rsidP="00AA56B6">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7f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m:t>
                      </m:r>
                      <m:r>
                        <w:rPr>
                          <w:rFonts w:ascii="Cambria Math" w:hAnsi="Cambria Math"/>
                          <w:szCs w:val="24"/>
                        </w:rPr>
                        <m:t>9.041</m:t>
                      </m:r>
                    </m:num>
                    <m:den>
                      <m:r>
                        <w:rPr>
                          <w:rFonts w:ascii="Cambria Math" w:hAnsi="Cambria Math"/>
                          <w:szCs w:val="24"/>
                        </w:rPr>
                        <m:t>20</m:t>
                      </m:r>
                    </m:den>
                  </m:f>
                </m:e>
              </m:d>
            </m:sup>
          </m:sSup>
          <m:r>
            <w:rPr>
              <w:rFonts w:ascii="Cambria Math" w:hAnsi="Cambria Math"/>
              <w:szCs w:val="24"/>
            </w:rPr>
            <m:t>=</m:t>
          </m:r>
          <m:r>
            <w:rPr>
              <w:rFonts w:ascii="Cambria Math" w:hAnsi="Cambria Math"/>
              <w:szCs w:val="24"/>
            </w:rPr>
            <m:t>0.50</m:t>
          </m:r>
        </m:oMath>
      </m:oMathPara>
    </w:p>
    <w:p w14:paraId="25DDA81C" w14:textId="062E1A18" w:rsidR="009F1D89" w:rsidRPr="002C1F80" w:rsidRDefault="004552A5" w:rsidP="002C1F80">
      <w:pPr>
        <w:spacing w:afterLines="50" w:after="163"/>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peak_</m:t>
              </m:r>
              <m:sSub>
                <m:sSubPr>
                  <m:ctrlPr>
                    <w:rPr>
                      <w:rFonts w:ascii="Cambria Math" w:hAnsi="Cambria Math"/>
                      <w:i/>
                      <w:szCs w:val="24"/>
                    </w:rPr>
                  </m:ctrlPr>
                </m:sSubPr>
                <m:e>
                  <m:r>
                    <w:rPr>
                      <w:rFonts w:ascii="Cambria Math" w:hAnsi="Cambria Math"/>
                      <w:szCs w:val="24"/>
                    </w:rPr>
                    <m:t>9f</m:t>
                  </m:r>
                </m:e>
                <m:sub>
                  <m:r>
                    <w:rPr>
                      <w:rFonts w:ascii="Cambria Math" w:hAnsi="Cambria Math"/>
                      <w:szCs w:val="24"/>
                    </w:rPr>
                    <m:t>0</m:t>
                  </m:r>
                </m:sub>
              </m:sSub>
            </m:sub>
          </m:sSub>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Amplitude in </m:t>
                      </m:r>
                      <m:d>
                        <m:dPr>
                          <m:begChr m:val="["/>
                          <m:endChr m:val="]"/>
                          <m:ctrlPr>
                            <w:rPr>
                              <w:rFonts w:ascii="Cambria Math" w:hAnsi="Cambria Math"/>
                              <w:i/>
                              <w:szCs w:val="24"/>
                            </w:rPr>
                          </m:ctrlPr>
                        </m:dPr>
                        <m:e>
                          <m:r>
                            <w:rPr>
                              <w:rFonts w:ascii="Cambria Math" w:hAnsi="Cambria Math"/>
                              <w:szCs w:val="24"/>
                            </w:rPr>
                            <m:t>dBV</m:t>
                          </m:r>
                        </m:e>
                      </m:d>
                    </m:num>
                    <m:den>
                      <m:r>
                        <w:rPr>
                          <w:rFonts w:ascii="Cambria Math" w:hAnsi="Cambria Math"/>
                          <w:szCs w:val="24"/>
                        </w:rPr>
                        <m:t>20</m:t>
                      </m:r>
                    </m:den>
                  </m:f>
                </m:e>
              </m:d>
            </m:sup>
          </m:sSup>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2</m:t>
              </m:r>
            </m:e>
          </m:rad>
          <m:r>
            <w:rPr>
              <w:rFonts w:ascii="Cambria Math" w:hAnsi="Cambria Math"/>
              <w:szCs w:val="24"/>
            </w:rPr>
            <m:t>∙1</m:t>
          </m:r>
          <m:sSup>
            <m:sSupPr>
              <m:ctrlPr>
                <w:rPr>
                  <w:rFonts w:ascii="Cambria Math" w:hAnsi="Cambria Math"/>
                  <w:i/>
                  <w:szCs w:val="24"/>
                </w:rPr>
              </m:ctrlPr>
            </m:sSupPr>
            <m:e>
              <m:r>
                <w:rPr>
                  <w:rFonts w:ascii="Cambria Math" w:hAnsi="Cambria Math"/>
                  <w:szCs w:val="24"/>
                </w:rPr>
                <m:t>0</m:t>
              </m:r>
            </m:e>
            <m:sup>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r>
                        <w:rPr>
                          <w:rFonts w:ascii="Cambria Math" w:hAnsi="Cambria Math"/>
                          <w:szCs w:val="24"/>
                        </w:rPr>
                        <m:t>1.314</m:t>
                      </m:r>
                    </m:num>
                    <m:den>
                      <m:r>
                        <w:rPr>
                          <w:rFonts w:ascii="Cambria Math" w:hAnsi="Cambria Math"/>
                          <w:szCs w:val="24"/>
                        </w:rPr>
                        <m:t>20</m:t>
                      </m:r>
                    </m:den>
                  </m:f>
                </m:e>
              </m:d>
            </m:sup>
          </m:sSup>
          <m:r>
            <w:rPr>
              <w:rFonts w:ascii="Cambria Math" w:hAnsi="Cambria Math"/>
              <w:szCs w:val="24"/>
            </w:rPr>
            <m:t>=</m:t>
          </m:r>
          <m:r>
            <w:rPr>
              <w:rFonts w:ascii="Cambria Math" w:hAnsi="Cambria Math"/>
              <w:szCs w:val="24"/>
            </w:rPr>
            <m:t>0.38</m:t>
          </m:r>
        </m:oMath>
      </m:oMathPara>
    </w:p>
    <w:p w14:paraId="31ABCE01" w14:textId="20AF4121" w:rsidR="002C1F80" w:rsidRDefault="002C1F80" w:rsidP="002C1F80">
      <w:pPr>
        <w:spacing w:afterLines="50" w:after="163"/>
        <w:rPr>
          <w:szCs w:val="24"/>
        </w:rPr>
      </w:pPr>
      <w:r w:rsidRPr="002C1F80">
        <w:rPr>
          <w:noProof/>
          <w:szCs w:val="24"/>
        </w:rPr>
        <w:drawing>
          <wp:anchor distT="0" distB="0" distL="114300" distR="114300" simplePos="0" relativeHeight="251673600" behindDoc="0" locked="0" layoutInCell="1" allowOverlap="1" wp14:anchorId="1FC7116D" wp14:editId="7E6259C3">
            <wp:simplePos x="0" y="0"/>
            <wp:positionH relativeFrom="margin">
              <wp:align>center</wp:align>
            </wp:positionH>
            <wp:positionV relativeFrom="paragraph">
              <wp:posOffset>283893</wp:posOffset>
            </wp:positionV>
            <wp:extent cx="3407410" cy="255651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741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4"/>
        </w:rPr>
        <w:t xml:space="preserve">And the figure for it is </w:t>
      </w:r>
    </w:p>
    <w:p w14:paraId="0DB08A9F" w14:textId="3EB2D67B" w:rsidR="002C1F80" w:rsidRPr="002773AA" w:rsidRDefault="002C1F80" w:rsidP="002C1F80">
      <w:pPr>
        <w:spacing w:afterLines="50" w:after="163"/>
        <w:rPr>
          <w:rFonts w:hint="eastAsia"/>
          <w:szCs w:val="24"/>
        </w:rPr>
      </w:pPr>
    </w:p>
    <w:p w14:paraId="0BA511EC" w14:textId="6AB07400" w:rsidR="00475AC5" w:rsidRDefault="00AE3A32" w:rsidP="00475AC5">
      <w:pPr>
        <w:pStyle w:val="a3"/>
        <w:numPr>
          <w:ilvl w:val="0"/>
          <w:numId w:val="1"/>
        </w:numPr>
        <w:ind w:firstLineChars="0"/>
        <w:rPr>
          <w:b/>
          <w:bCs/>
          <w:sz w:val="32"/>
          <w:szCs w:val="32"/>
        </w:rPr>
      </w:pPr>
      <w:r>
        <w:rPr>
          <w:b/>
          <w:bCs/>
          <w:sz w:val="32"/>
          <w:szCs w:val="32"/>
        </w:rPr>
        <w:lastRenderedPageBreak/>
        <w:t xml:space="preserve">Conclusions </w:t>
      </w:r>
      <w:r w:rsidR="00E649A1">
        <w:rPr>
          <w:b/>
          <w:bCs/>
          <w:sz w:val="32"/>
          <w:szCs w:val="32"/>
        </w:rPr>
        <w:t>[1]</w:t>
      </w:r>
    </w:p>
    <w:p w14:paraId="0E5F17B1" w14:textId="3ED3C4C8" w:rsidR="00AA56B6" w:rsidRDefault="00AA56B6" w:rsidP="00AA56B6">
      <w:pPr>
        <w:ind w:firstLine="420"/>
      </w:pPr>
      <w:r>
        <w:t>In this experiment, we learn how to define, calculate, and measure the amplitude of a sinusoidal signal; learn how to define, calculate, and measure the Rise Time and Fall Time of a signal; learn how to observe FFT spectra of signal and measure their parameters with cursors;  measure the waveforms and FFT spectra of various signals; compare the theoretical results obtained in the Pre-Lab with the In-Lab data.</w:t>
      </w:r>
    </w:p>
    <w:p w14:paraId="5D310AB1" w14:textId="62275D24" w:rsidR="003D5E61" w:rsidRDefault="003D5E61" w:rsidP="00AA56B6">
      <w:pPr>
        <w:ind w:firstLine="420"/>
      </w:pPr>
      <w:r>
        <w:t xml:space="preserve">Also, we </w:t>
      </w:r>
      <w:proofErr w:type="gramStart"/>
      <w:r>
        <w:t>have basic understanding of</w:t>
      </w:r>
      <w:proofErr w:type="gramEnd"/>
      <w:r>
        <w:t xml:space="preserve"> the High-Z mode, the rise time and fall time of signals, Fourier Series representation of a signal, and four ways to measure the amplitude of sinusoid.</w:t>
      </w:r>
    </w:p>
    <w:p w14:paraId="2E663D64" w14:textId="7484E184" w:rsidR="003D5E61" w:rsidRDefault="003D5E61" w:rsidP="00AA56B6">
      <w:pPr>
        <w:ind w:firstLine="420"/>
      </w:pPr>
      <w:r>
        <w:t>For Part I, we measure the amplitude, frequency and rise time of the signal. We compare the measured value with the theoretical value and find that the relative decreases when the frequency and amplitude increase. This may be because that</w:t>
      </w:r>
      <w:r w:rsidRPr="003D5E61">
        <w:t xml:space="preserve"> </w:t>
      </w:r>
      <w:r>
        <w:t>when the frequency and amplitude increase, it is easier for oscilloscope to measure the value precisely.</w:t>
      </w:r>
    </w:p>
    <w:p w14:paraId="41D589CD" w14:textId="38145451" w:rsidR="003D5E61" w:rsidRPr="003D5E61" w:rsidRDefault="003D5E61" w:rsidP="003D5E61">
      <w:pPr>
        <w:spacing w:afterLines="50" w:after="163"/>
        <w:ind w:firstLine="420"/>
      </w:pPr>
      <w:r>
        <w:t>For Part II, we measure the frequency and amplitude of the signal. Then, we calculate the theoretical amplitude of sine wave in [</w:t>
      </w:r>
      <w:proofErr w:type="spellStart"/>
      <w:r>
        <w:t>dBV</w:t>
      </w:r>
      <w:proofErr w:type="spellEnd"/>
      <w:r>
        <w:t xml:space="preserve">] and the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t xml:space="preserve"> of each square.</w:t>
      </w:r>
    </w:p>
    <w:p w14:paraId="7C0CCDBA" w14:textId="2FCD55DC" w:rsidR="00475AC5" w:rsidRPr="00A373E4" w:rsidRDefault="00475AC5" w:rsidP="00475AC5">
      <w:pPr>
        <w:pStyle w:val="a3"/>
        <w:numPr>
          <w:ilvl w:val="0"/>
          <w:numId w:val="1"/>
        </w:numPr>
        <w:ind w:firstLineChars="0"/>
        <w:rPr>
          <w:b/>
          <w:bCs/>
          <w:sz w:val="32"/>
          <w:szCs w:val="32"/>
        </w:rPr>
      </w:pPr>
      <w:r w:rsidRPr="00A373E4">
        <w:rPr>
          <w:b/>
          <w:bCs/>
          <w:sz w:val="32"/>
          <w:szCs w:val="32"/>
        </w:rPr>
        <w:t xml:space="preserve">References </w:t>
      </w:r>
    </w:p>
    <w:p w14:paraId="3B77E558" w14:textId="77777777" w:rsidR="002773AA" w:rsidRDefault="00A53477" w:rsidP="00A53477">
      <w:pPr>
        <w:widowControl/>
        <w:jc w:val="left"/>
        <w:rPr>
          <w:iCs/>
          <w:szCs w:val="24"/>
        </w:rPr>
      </w:pPr>
      <w:r>
        <w:rPr>
          <w:rFonts w:hint="eastAsia"/>
          <w:iCs/>
          <w:szCs w:val="24"/>
        </w:rPr>
        <w:t>[</w:t>
      </w:r>
      <w:r>
        <w:rPr>
          <w:iCs/>
          <w:szCs w:val="24"/>
        </w:rPr>
        <w:t xml:space="preserve">1] Lab4_AC </w:t>
      </w:r>
      <w:proofErr w:type="spellStart"/>
      <w:r>
        <w:rPr>
          <w:iCs/>
          <w:szCs w:val="24"/>
        </w:rPr>
        <w:t>Lab_Manual</w:t>
      </w:r>
      <w:proofErr w:type="spellEnd"/>
    </w:p>
    <w:p w14:paraId="6175491D" w14:textId="452BC6D6" w:rsidR="00A53477" w:rsidRPr="00B37309" w:rsidRDefault="00A53477" w:rsidP="00A53477">
      <w:pPr>
        <w:widowControl/>
        <w:jc w:val="left"/>
        <w:rPr>
          <w:iCs/>
          <w:szCs w:val="24"/>
        </w:rPr>
      </w:pPr>
      <w:r>
        <w:rPr>
          <w:rFonts w:hint="eastAsia"/>
          <w:iCs/>
          <w:szCs w:val="24"/>
        </w:rPr>
        <w:t>[</w:t>
      </w:r>
      <w:r>
        <w:rPr>
          <w:iCs/>
          <w:szCs w:val="24"/>
        </w:rPr>
        <w:t xml:space="preserve">2] Lab4_AC </w:t>
      </w:r>
      <w:proofErr w:type="spellStart"/>
      <w:r>
        <w:rPr>
          <w:iCs/>
          <w:szCs w:val="24"/>
        </w:rPr>
        <w:t>Lab_DataSheet</w:t>
      </w:r>
      <w:proofErr w:type="spellEnd"/>
    </w:p>
    <w:sectPr w:rsidR="00A53477" w:rsidRPr="00B37309" w:rsidSect="00CA2EEE">
      <w:footerReference w:type="default" r:id="rId20"/>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425E8" w14:textId="77777777" w:rsidR="00CB2327" w:rsidRDefault="00CB2327" w:rsidP="00340DF0">
      <w:r>
        <w:separator/>
      </w:r>
    </w:p>
  </w:endnote>
  <w:endnote w:type="continuationSeparator" w:id="0">
    <w:p w14:paraId="11C14A75" w14:textId="77777777" w:rsidR="00CB2327" w:rsidRDefault="00CB2327" w:rsidP="00340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514587"/>
      <w:docPartObj>
        <w:docPartGallery w:val="Page Numbers (Bottom of Page)"/>
        <w:docPartUnique/>
      </w:docPartObj>
    </w:sdtPr>
    <w:sdtEndPr>
      <w:rPr>
        <w:sz w:val="24"/>
        <w:szCs w:val="24"/>
      </w:rPr>
    </w:sdtEndPr>
    <w:sdtContent>
      <w:p w14:paraId="070A9D5E" w14:textId="77777777" w:rsidR="004552A5" w:rsidRPr="00D917B2" w:rsidRDefault="004552A5">
        <w:pPr>
          <w:pStyle w:val="a5"/>
          <w:jc w:val="center"/>
          <w:rPr>
            <w:sz w:val="24"/>
            <w:szCs w:val="24"/>
          </w:rPr>
        </w:pPr>
        <w:r w:rsidRPr="00D917B2">
          <w:rPr>
            <w:sz w:val="24"/>
            <w:szCs w:val="24"/>
          </w:rPr>
          <w:fldChar w:fldCharType="begin"/>
        </w:r>
        <w:r w:rsidRPr="00D917B2">
          <w:rPr>
            <w:sz w:val="24"/>
            <w:szCs w:val="24"/>
          </w:rPr>
          <w:instrText>PAGE   \* MERGEFORMAT</w:instrText>
        </w:r>
        <w:r w:rsidRPr="00D917B2">
          <w:rPr>
            <w:sz w:val="24"/>
            <w:szCs w:val="24"/>
          </w:rPr>
          <w:fldChar w:fldCharType="separate"/>
        </w:r>
        <w:r w:rsidRPr="00D917B2">
          <w:rPr>
            <w:sz w:val="24"/>
            <w:szCs w:val="24"/>
            <w:lang w:val="zh-CN"/>
          </w:rPr>
          <w:t>2</w:t>
        </w:r>
        <w:r w:rsidRPr="00D917B2">
          <w:rPr>
            <w:sz w:val="24"/>
            <w:szCs w:val="24"/>
          </w:rPr>
          <w:fldChar w:fldCharType="end"/>
        </w:r>
      </w:p>
    </w:sdtContent>
  </w:sdt>
  <w:p w14:paraId="3D43C463" w14:textId="77777777" w:rsidR="004552A5" w:rsidRDefault="004552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573A5B" w14:textId="77777777" w:rsidR="00CB2327" w:rsidRDefault="00CB2327" w:rsidP="00340DF0">
      <w:r>
        <w:separator/>
      </w:r>
    </w:p>
  </w:footnote>
  <w:footnote w:type="continuationSeparator" w:id="0">
    <w:p w14:paraId="39651524" w14:textId="77777777" w:rsidR="00CB2327" w:rsidRDefault="00CB2327" w:rsidP="00340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7014"/>
    <w:multiLevelType w:val="hybridMultilevel"/>
    <w:tmpl w:val="F99C76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6A2EA8"/>
    <w:multiLevelType w:val="hybridMultilevel"/>
    <w:tmpl w:val="264C8344"/>
    <w:lvl w:ilvl="0" w:tplc="CD409932">
      <w:start w:val="1"/>
      <w:numFmt w:val="lowerLetter"/>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17E60E34"/>
    <w:multiLevelType w:val="hybridMultilevel"/>
    <w:tmpl w:val="BC0E0794"/>
    <w:lvl w:ilvl="0" w:tplc="0972C7D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DB651F"/>
    <w:multiLevelType w:val="hybridMultilevel"/>
    <w:tmpl w:val="D20C95AC"/>
    <w:lvl w:ilvl="0" w:tplc="C0528C9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61098A"/>
    <w:multiLevelType w:val="hybridMultilevel"/>
    <w:tmpl w:val="917E1252"/>
    <w:lvl w:ilvl="0" w:tplc="CD4099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2D7102"/>
    <w:multiLevelType w:val="hybridMultilevel"/>
    <w:tmpl w:val="CB1C9236"/>
    <w:lvl w:ilvl="0" w:tplc="9EA832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824CDA"/>
    <w:multiLevelType w:val="hybridMultilevel"/>
    <w:tmpl w:val="B6C2C3EA"/>
    <w:lvl w:ilvl="0" w:tplc="8F1CC43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BF235ED"/>
    <w:multiLevelType w:val="hybridMultilevel"/>
    <w:tmpl w:val="21AAC1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0DF40F6"/>
    <w:multiLevelType w:val="hybridMultilevel"/>
    <w:tmpl w:val="AF980FD2"/>
    <w:lvl w:ilvl="0" w:tplc="CD409932">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6037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3E52727"/>
    <w:multiLevelType w:val="hybridMultilevel"/>
    <w:tmpl w:val="83AE3DDC"/>
    <w:lvl w:ilvl="0" w:tplc="CD40993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CCC2904"/>
    <w:multiLevelType w:val="hybridMultilevel"/>
    <w:tmpl w:val="2D264EB6"/>
    <w:lvl w:ilvl="0" w:tplc="A9FCD77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4DD0BB7"/>
    <w:multiLevelType w:val="hybridMultilevel"/>
    <w:tmpl w:val="5B5C3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5993C68"/>
    <w:multiLevelType w:val="hybridMultilevel"/>
    <w:tmpl w:val="55B8D488"/>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4" w15:restartNumberingAfterBreak="0">
    <w:nsid w:val="76D76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F844EC2"/>
    <w:multiLevelType w:val="hybridMultilevel"/>
    <w:tmpl w:val="3B5C8386"/>
    <w:lvl w:ilvl="0" w:tplc="2DD47EBC">
      <w:start w:val="1"/>
      <w:numFmt w:val="bullet"/>
      <w:lvlText w:val=""/>
      <w:lvlJc w:val="left"/>
      <w:pPr>
        <w:ind w:left="780" w:hanging="420"/>
      </w:pPr>
      <w:rPr>
        <w:rFonts w:ascii="Symbol" w:hAnsi="Symbol" w:hint="default"/>
        <w:sz w:val="28"/>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4"/>
  </w:num>
  <w:num w:numId="2">
    <w:abstractNumId w:val="11"/>
  </w:num>
  <w:num w:numId="3">
    <w:abstractNumId w:val="0"/>
  </w:num>
  <w:num w:numId="4">
    <w:abstractNumId w:val="15"/>
  </w:num>
  <w:num w:numId="5">
    <w:abstractNumId w:val="7"/>
  </w:num>
  <w:num w:numId="6">
    <w:abstractNumId w:val="9"/>
  </w:num>
  <w:num w:numId="7">
    <w:abstractNumId w:val="10"/>
  </w:num>
  <w:num w:numId="8">
    <w:abstractNumId w:val="6"/>
  </w:num>
  <w:num w:numId="9">
    <w:abstractNumId w:val="12"/>
  </w:num>
  <w:num w:numId="10">
    <w:abstractNumId w:val="1"/>
  </w:num>
  <w:num w:numId="11">
    <w:abstractNumId w:val="4"/>
  </w:num>
  <w:num w:numId="12">
    <w:abstractNumId w:val="13"/>
  </w:num>
  <w:num w:numId="13">
    <w:abstractNumId w:val="8"/>
  </w:num>
  <w:num w:numId="14">
    <w:abstractNumId w:val="3"/>
  </w:num>
  <w:num w:numId="15">
    <w:abstractNumId w:val="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C5"/>
    <w:rsid w:val="00016603"/>
    <w:rsid w:val="00042F8A"/>
    <w:rsid w:val="000502F9"/>
    <w:rsid w:val="00055884"/>
    <w:rsid w:val="000709CC"/>
    <w:rsid w:val="00073731"/>
    <w:rsid w:val="00080976"/>
    <w:rsid w:val="000C7DE8"/>
    <w:rsid w:val="000E7A77"/>
    <w:rsid w:val="00122734"/>
    <w:rsid w:val="00127DC8"/>
    <w:rsid w:val="00131AB6"/>
    <w:rsid w:val="001463EC"/>
    <w:rsid w:val="00164232"/>
    <w:rsid w:val="0017682E"/>
    <w:rsid w:val="001778DE"/>
    <w:rsid w:val="00187D7A"/>
    <w:rsid w:val="001A3108"/>
    <w:rsid w:val="001D6BC3"/>
    <w:rsid w:val="001E5229"/>
    <w:rsid w:val="001F7E3A"/>
    <w:rsid w:val="00233BF3"/>
    <w:rsid w:val="002352B9"/>
    <w:rsid w:val="00236399"/>
    <w:rsid w:val="002773AA"/>
    <w:rsid w:val="002A53FF"/>
    <w:rsid w:val="002A66EC"/>
    <w:rsid w:val="002C1F80"/>
    <w:rsid w:val="002F7E6C"/>
    <w:rsid w:val="0030196D"/>
    <w:rsid w:val="00317C16"/>
    <w:rsid w:val="00340DF0"/>
    <w:rsid w:val="00394825"/>
    <w:rsid w:val="003A1553"/>
    <w:rsid w:val="003B371F"/>
    <w:rsid w:val="003B6010"/>
    <w:rsid w:val="003B7E86"/>
    <w:rsid w:val="003C57D0"/>
    <w:rsid w:val="003D5E61"/>
    <w:rsid w:val="003F1F0B"/>
    <w:rsid w:val="00401845"/>
    <w:rsid w:val="00403316"/>
    <w:rsid w:val="00411E21"/>
    <w:rsid w:val="004208FE"/>
    <w:rsid w:val="00421DAC"/>
    <w:rsid w:val="004552A5"/>
    <w:rsid w:val="00463FB0"/>
    <w:rsid w:val="00475AC5"/>
    <w:rsid w:val="004969DE"/>
    <w:rsid w:val="004C1A47"/>
    <w:rsid w:val="004D4126"/>
    <w:rsid w:val="004D7151"/>
    <w:rsid w:val="004D7C5C"/>
    <w:rsid w:val="004F53F0"/>
    <w:rsid w:val="005025A8"/>
    <w:rsid w:val="00511FDA"/>
    <w:rsid w:val="005402ED"/>
    <w:rsid w:val="00563C67"/>
    <w:rsid w:val="00564D9A"/>
    <w:rsid w:val="00567D7E"/>
    <w:rsid w:val="00575B2D"/>
    <w:rsid w:val="0059310D"/>
    <w:rsid w:val="005A2053"/>
    <w:rsid w:val="005A4F90"/>
    <w:rsid w:val="005A5FF3"/>
    <w:rsid w:val="005C6FB6"/>
    <w:rsid w:val="005D21EE"/>
    <w:rsid w:val="005D51BE"/>
    <w:rsid w:val="00600EFF"/>
    <w:rsid w:val="006219B6"/>
    <w:rsid w:val="00633AEA"/>
    <w:rsid w:val="00675525"/>
    <w:rsid w:val="00675F5C"/>
    <w:rsid w:val="006949E5"/>
    <w:rsid w:val="006D3795"/>
    <w:rsid w:val="006F5D53"/>
    <w:rsid w:val="007043CC"/>
    <w:rsid w:val="00725A4E"/>
    <w:rsid w:val="00751408"/>
    <w:rsid w:val="0076755A"/>
    <w:rsid w:val="007764CD"/>
    <w:rsid w:val="007851C8"/>
    <w:rsid w:val="007D4687"/>
    <w:rsid w:val="007D7F0E"/>
    <w:rsid w:val="007E2BE1"/>
    <w:rsid w:val="007F3AB9"/>
    <w:rsid w:val="00811B25"/>
    <w:rsid w:val="00825008"/>
    <w:rsid w:val="00846DB7"/>
    <w:rsid w:val="00860574"/>
    <w:rsid w:val="00861082"/>
    <w:rsid w:val="008748AD"/>
    <w:rsid w:val="00883725"/>
    <w:rsid w:val="00885EA4"/>
    <w:rsid w:val="00887189"/>
    <w:rsid w:val="008C085D"/>
    <w:rsid w:val="008E1B4C"/>
    <w:rsid w:val="009009CA"/>
    <w:rsid w:val="00905C30"/>
    <w:rsid w:val="009131A5"/>
    <w:rsid w:val="009150C3"/>
    <w:rsid w:val="00921A46"/>
    <w:rsid w:val="00941E81"/>
    <w:rsid w:val="00946915"/>
    <w:rsid w:val="009603A6"/>
    <w:rsid w:val="00966898"/>
    <w:rsid w:val="00980517"/>
    <w:rsid w:val="009900E5"/>
    <w:rsid w:val="009B43EC"/>
    <w:rsid w:val="009D6503"/>
    <w:rsid w:val="009E0D76"/>
    <w:rsid w:val="009E2E57"/>
    <w:rsid w:val="009E7412"/>
    <w:rsid w:val="009F1D89"/>
    <w:rsid w:val="009F74DC"/>
    <w:rsid w:val="00A07A76"/>
    <w:rsid w:val="00A22282"/>
    <w:rsid w:val="00A33F0C"/>
    <w:rsid w:val="00A53477"/>
    <w:rsid w:val="00A57C1C"/>
    <w:rsid w:val="00A629B7"/>
    <w:rsid w:val="00A835AF"/>
    <w:rsid w:val="00A955EE"/>
    <w:rsid w:val="00AA56B6"/>
    <w:rsid w:val="00AC726E"/>
    <w:rsid w:val="00AE3A32"/>
    <w:rsid w:val="00AF2860"/>
    <w:rsid w:val="00B37309"/>
    <w:rsid w:val="00B37C3B"/>
    <w:rsid w:val="00B469CC"/>
    <w:rsid w:val="00B62224"/>
    <w:rsid w:val="00B810F3"/>
    <w:rsid w:val="00B94D08"/>
    <w:rsid w:val="00B94E23"/>
    <w:rsid w:val="00B95504"/>
    <w:rsid w:val="00C10DB9"/>
    <w:rsid w:val="00C57140"/>
    <w:rsid w:val="00C70D80"/>
    <w:rsid w:val="00C73415"/>
    <w:rsid w:val="00C86807"/>
    <w:rsid w:val="00C972BD"/>
    <w:rsid w:val="00CA2EEE"/>
    <w:rsid w:val="00CA4039"/>
    <w:rsid w:val="00CB2327"/>
    <w:rsid w:val="00CC2DD5"/>
    <w:rsid w:val="00CC678B"/>
    <w:rsid w:val="00D36484"/>
    <w:rsid w:val="00D618AC"/>
    <w:rsid w:val="00D66BB8"/>
    <w:rsid w:val="00D77F9F"/>
    <w:rsid w:val="00D914F2"/>
    <w:rsid w:val="00DC1F16"/>
    <w:rsid w:val="00DD5260"/>
    <w:rsid w:val="00DD6D85"/>
    <w:rsid w:val="00DE7BF9"/>
    <w:rsid w:val="00E01D44"/>
    <w:rsid w:val="00E13197"/>
    <w:rsid w:val="00E1772B"/>
    <w:rsid w:val="00E649A1"/>
    <w:rsid w:val="00E87248"/>
    <w:rsid w:val="00ED0CFE"/>
    <w:rsid w:val="00EE156B"/>
    <w:rsid w:val="00EF2D53"/>
    <w:rsid w:val="00EF61DA"/>
    <w:rsid w:val="00F00863"/>
    <w:rsid w:val="00F01B44"/>
    <w:rsid w:val="00F22FA0"/>
    <w:rsid w:val="00F7161A"/>
    <w:rsid w:val="00F73591"/>
    <w:rsid w:val="00F73B45"/>
    <w:rsid w:val="00F77621"/>
    <w:rsid w:val="00F80635"/>
    <w:rsid w:val="00F82ADD"/>
    <w:rsid w:val="00F87080"/>
    <w:rsid w:val="00F96A12"/>
    <w:rsid w:val="00FB033C"/>
    <w:rsid w:val="00FB76A3"/>
    <w:rsid w:val="00FC7E47"/>
    <w:rsid w:val="00FF5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4AB29"/>
  <w15:chartTrackingRefBased/>
  <w15:docId w15:val="{BF74B16A-C57C-4D4E-BAA5-E862C4EA8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AB9"/>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5AC5"/>
    <w:pPr>
      <w:ind w:firstLineChars="200" w:firstLine="420"/>
    </w:pPr>
  </w:style>
  <w:style w:type="paragraph" w:customStyle="1" w:styleId="a4">
    <w:name w:val="公式"/>
    <w:basedOn w:val="a"/>
    <w:next w:val="a"/>
    <w:qFormat/>
    <w:rsid w:val="00475AC5"/>
    <w:pPr>
      <w:tabs>
        <w:tab w:val="center" w:pos="4150"/>
        <w:tab w:val="right" w:pos="10104"/>
      </w:tabs>
    </w:pPr>
    <w:rPr>
      <w:rFonts w:eastAsia="Times New Roman" w:cs="Times New Roman"/>
      <w:szCs w:val="24"/>
    </w:rPr>
  </w:style>
  <w:style w:type="paragraph" w:styleId="a5">
    <w:name w:val="footer"/>
    <w:basedOn w:val="a"/>
    <w:link w:val="a6"/>
    <w:uiPriority w:val="99"/>
    <w:unhideWhenUsed/>
    <w:rsid w:val="00475AC5"/>
    <w:pPr>
      <w:tabs>
        <w:tab w:val="center" w:pos="4153"/>
        <w:tab w:val="right" w:pos="8306"/>
      </w:tabs>
      <w:snapToGrid w:val="0"/>
      <w:jc w:val="left"/>
    </w:pPr>
    <w:rPr>
      <w:sz w:val="18"/>
      <w:szCs w:val="18"/>
    </w:rPr>
  </w:style>
  <w:style w:type="character" w:customStyle="1" w:styleId="a6">
    <w:name w:val="页脚 字符"/>
    <w:basedOn w:val="a0"/>
    <w:link w:val="a5"/>
    <w:uiPriority w:val="99"/>
    <w:rsid w:val="00475AC5"/>
    <w:rPr>
      <w:rFonts w:ascii="Times New Roman" w:eastAsia="宋体" w:hAnsi="Times New Roman"/>
      <w:sz w:val="18"/>
      <w:szCs w:val="18"/>
    </w:rPr>
  </w:style>
  <w:style w:type="table" w:styleId="a7">
    <w:name w:val="Table Grid"/>
    <w:basedOn w:val="a1"/>
    <w:uiPriority w:val="39"/>
    <w:rsid w:val="00475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885EA4"/>
    <w:rPr>
      <w:color w:val="808080"/>
    </w:rPr>
  </w:style>
  <w:style w:type="character" w:styleId="a9">
    <w:name w:val="Hyperlink"/>
    <w:basedOn w:val="a0"/>
    <w:uiPriority w:val="99"/>
    <w:unhideWhenUsed/>
    <w:rsid w:val="00AC726E"/>
    <w:rPr>
      <w:color w:val="0563C1" w:themeColor="hyperlink"/>
      <w:u w:val="single"/>
    </w:rPr>
  </w:style>
  <w:style w:type="character" w:styleId="aa">
    <w:name w:val="Unresolved Mention"/>
    <w:basedOn w:val="a0"/>
    <w:uiPriority w:val="99"/>
    <w:semiHidden/>
    <w:unhideWhenUsed/>
    <w:rsid w:val="00AC726E"/>
    <w:rPr>
      <w:color w:val="605E5C"/>
      <w:shd w:val="clear" w:color="auto" w:fill="E1DFDD"/>
    </w:rPr>
  </w:style>
  <w:style w:type="paragraph" w:styleId="ab">
    <w:name w:val="header"/>
    <w:basedOn w:val="a"/>
    <w:link w:val="ac"/>
    <w:uiPriority w:val="99"/>
    <w:unhideWhenUsed/>
    <w:rsid w:val="00340DF0"/>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40DF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577113">
      <w:bodyDiv w:val="1"/>
      <w:marLeft w:val="0"/>
      <w:marRight w:val="0"/>
      <w:marTop w:val="0"/>
      <w:marBottom w:val="0"/>
      <w:divBdr>
        <w:top w:val="none" w:sz="0" w:space="0" w:color="auto"/>
        <w:left w:val="none" w:sz="0" w:space="0" w:color="auto"/>
        <w:bottom w:val="none" w:sz="0" w:space="0" w:color="auto"/>
        <w:right w:val="none" w:sz="0" w:space="0" w:color="auto"/>
      </w:divBdr>
      <w:divsChild>
        <w:div w:id="1739207954">
          <w:marLeft w:val="0"/>
          <w:marRight w:val="0"/>
          <w:marTop w:val="0"/>
          <w:marBottom w:val="0"/>
          <w:divBdr>
            <w:top w:val="none" w:sz="0" w:space="0" w:color="auto"/>
            <w:left w:val="none" w:sz="0" w:space="0" w:color="auto"/>
            <w:bottom w:val="none" w:sz="0" w:space="0" w:color="auto"/>
            <w:right w:val="none" w:sz="0" w:space="0" w:color="auto"/>
          </w:divBdr>
        </w:div>
      </w:divsChild>
    </w:div>
    <w:div w:id="190537126">
      <w:bodyDiv w:val="1"/>
      <w:marLeft w:val="0"/>
      <w:marRight w:val="0"/>
      <w:marTop w:val="0"/>
      <w:marBottom w:val="0"/>
      <w:divBdr>
        <w:top w:val="none" w:sz="0" w:space="0" w:color="auto"/>
        <w:left w:val="none" w:sz="0" w:space="0" w:color="auto"/>
        <w:bottom w:val="none" w:sz="0" w:space="0" w:color="auto"/>
        <w:right w:val="none" w:sz="0" w:space="0" w:color="auto"/>
      </w:divBdr>
      <w:divsChild>
        <w:div w:id="42799542">
          <w:marLeft w:val="0"/>
          <w:marRight w:val="0"/>
          <w:marTop w:val="0"/>
          <w:marBottom w:val="0"/>
          <w:divBdr>
            <w:top w:val="none" w:sz="0" w:space="0" w:color="auto"/>
            <w:left w:val="none" w:sz="0" w:space="0" w:color="auto"/>
            <w:bottom w:val="none" w:sz="0" w:space="0" w:color="auto"/>
            <w:right w:val="none" w:sz="0" w:space="0" w:color="auto"/>
          </w:divBdr>
        </w:div>
      </w:divsChild>
    </w:div>
    <w:div w:id="349990330">
      <w:bodyDiv w:val="1"/>
      <w:marLeft w:val="0"/>
      <w:marRight w:val="0"/>
      <w:marTop w:val="0"/>
      <w:marBottom w:val="0"/>
      <w:divBdr>
        <w:top w:val="none" w:sz="0" w:space="0" w:color="auto"/>
        <w:left w:val="none" w:sz="0" w:space="0" w:color="auto"/>
        <w:bottom w:val="none" w:sz="0" w:space="0" w:color="auto"/>
        <w:right w:val="none" w:sz="0" w:space="0" w:color="auto"/>
      </w:divBdr>
      <w:divsChild>
        <w:div w:id="2112582805">
          <w:marLeft w:val="0"/>
          <w:marRight w:val="0"/>
          <w:marTop w:val="0"/>
          <w:marBottom w:val="0"/>
          <w:divBdr>
            <w:top w:val="none" w:sz="0" w:space="0" w:color="auto"/>
            <w:left w:val="none" w:sz="0" w:space="0" w:color="auto"/>
            <w:bottom w:val="none" w:sz="0" w:space="0" w:color="auto"/>
            <w:right w:val="none" w:sz="0" w:space="0" w:color="auto"/>
          </w:divBdr>
        </w:div>
      </w:divsChild>
    </w:div>
    <w:div w:id="384528598">
      <w:bodyDiv w:val="1"/>
      <w:marLeft w:val="0"/>
      <w:marRight w:val="0"/>
      <w:marTop w:val="0"/>
      <w:marBottom w:val="0"/>
      <w:divBdr>
        <w:top w:val="none" w:sz="0" w:space="0" w:color="auto"/>
        <w:left w:val="none" w:sz="0" w:space="0" w:color="auto"/>
        <w:bottom w:val="none" w:sz="0" w:space="0" w:color="auto"/>
        <w:right w:val="none" w:sz="0" w:space="0" w:color="auto"/>
      </w:divBdr>
      <w:divsChild>
        <w:div w:id="1990787930">
          <w:marLeft w:val="0"/>
          <w:marRight w:val="0"/>
          <w:marTop w:val="0"/>
          <w:marBottom w:val="0"/>
          <w:divBdr>
            <w:top w:val="none" w:sz="0" w:space="0" w:color="auto"/>
            <w:left w:val="none" w:sz="0" w:space="0" w:color="auto"/>
            <w:bottom w:val="none" w:sz="0" w:space="0" w:color="auto"/>
            <w:right w:val="none" w:sz="0" w:space="0" w:color="auto"/>
          </w:divBdr>
        </w:div>
      </w:divsChild>
    </w:div>
    <w:div w:id="479005311">
      <w:bodyDiv w:val="1"/>
      <w:marLeft w:val="0"/>
      <w:marRight w:val="0"/>
      <w:marTop w:val="0"/>
      <w:marBottom w:val="0"/>
      <w:divBdr>
        <w:top w:val="none" w:sz="0" w:space="0" w:color="auto"/>
        <w:left w:val="none" w:sz="0" w:space="0" w:color="auto"/>
        <w:bottom w:val="none" w:sz="0" w:space="0" w:color="auto"/>
        <w:right w:val="none" w:sz="0" w:space="0" w:color="auto"/>
      </w:divBdr>
      <w:divsChild>
        <w:div w:id="1764182659">
          <w:marLeft w:val="0"/>
          <w:marRight w:val="0"/>
          <w:marTop w:val="0"/>
          <w:marBottom w:val="0"/>
          <w:divBdr>
            <w:top w:val="none" w:sz="0" w:space="0" w:color="auto"/>
            <w:left w:val="none" w:sz="0" w:space="0" w:color="auto"/>
            <w:bottom w:val="none" w:sz="0" w:space="0" w:color="auto"/>
            <w:right w:val="none" w:sz="0" w:space="0" w:color="auto"/>
          </w:divBdr>
        </w:div>
      </w:divsChild>
    </w:div>
    <w:div w:id="485556313">
      <w:bodyDiv w:val="1"/>
      <w:marLeft w:val="0"/>
      <w:marRight w:val="0"/>
      <w:marTop w:val="0"/>
      <w:marBottom w:val="0"/>
      <w:divBdr>
        <w:top w:val="none" w:sz="0" w:space="0" w:color="auto"/>
        <w:left w:val="none" w:sz="0" w:space="0" w:color="auto"/>
        <w:bottom w:val="none" w:sz="0" w:space="0" w:color="auto"/>
        <w:right w:val="none" w:sz="0" w:space="0" w:color="auto"/>
      </w:divBdr>
      <w:divsChild>
        <w:div w:id="2070105931">
          <w:marLeft w:val="0"/>
          <w:marRight w:val="0"/>
          <w:marTop w:val="0"/>
          <w:marBottom w:val="0"/>
          <w:divBdr>
            <w:top w:val="none" w:sz="0" w:space="0" w:color="auto"/>
            <w:left w:val="none" w:sz="0" w:space="0" w:color="auto"/>
            <w:bottom w:val="none" w:sz="0" w:space="0" w:color="auto"/>
            <w:right w:val="none" w:sz="0" w:space="0" w:color="auto"/>
          </w:divBdr>
        </w:div>
      </w:divsChild>
    </w:div>
    <w:div w:id="585967483">
      <w:bodyDiv w:val="1"/>
      <w:marLeft w:val="0"/>
      <w:marRight w:val="0"/>
      <w:marTop w:val="0"/>
      <w:marBottom w:val="0"/>
      <w:divBdr>
        <w:top w:val="none" w:sz="0" w:space="0" w:color="auto"/>
        <w:left w:val="none" w:sz="0" w:space="0" w:color="auto"/>
        <w:bottom w:val="none" w:sz="0" w:space="0" w:color="auto"/>
        <w:right w:val="none" w:sz="0" w:space="0" w:color="auto"/>
      </w:divBdr>
      <w:divsChild>
        <w:div w:id="1533111861">
          <w:marLeft w:val="0"/>
          <w:marRight w:val="0"/>
          <w:marTop w:val="0"/>
          <w:marBottom w:val="0"/>
          <w:divBdr>
            <w:top w:val="none" w:sz="0" w:space="0" w:color="auto"/>
            <w:left w:val="none" w:sz="0" w:space="0" w:color="auto"/>
            <w:bottom w:val="none" w:sz="0" w:space="0" w:color="auto"/>
            <w:right w:val="none" w:sz="0" w:space="0" w:color="auto"/>
          </w:divBdr>
        </w:div>
      </w:divsChild>
    </w:div>
    <w:div w:id="588273222">
      <w:bodyDiv w:val="1"/>
      <w:marLeft w:val="0"/>
      <w:marRight w:val="0"/>
      <w:marTop w:val="0"/>
      <w:marBottom w:val="0"/>
      <w:divBdr>
        <w:top w:val="none" w:sz="0" w:space="0" w:color="auto"/>
        <w:left w:val="none" w:sz="0" w:space="0" w:color="auto"/>
        <w:bottom w:val="none" w:sz="0" w:space="0" w:color="auto"/>
        <w:right w:val="none" w:sz="0" w:space="0" w:color="auto"/>
      </w:divBdr>
      <w:divsChild>
        <w:div w:id="1943299046">
          <w:marLeft w:val="0"/>
          <w:marRight w:val="0"/>
          <w:marTop w:val="0"/>
          <w:marBottom w:val="0"/>
          <w:divBdr>
            <w:top w:val="none" w:sz="0" w:space="0" w:color="auto"/>
            <w:left w:val="none" w:sz="0" w:space="0" w:color="auto"/>
            <w:bottom w:val="none" w:sz="0" w:space="0" w:color="auto"/>
            <w:right w:val="none" w:sz="0" w:space="0" w:color="auto"/>
          </w:divBdr>
        </w:div>
      </w:divsChild>
    </w:div>
    <w:div w:id="737171152">
      <w:bodyDiv w:val="1"/>
      <w:marLeft w:val="0"/>
      <w:marRight w:val="0"/>
      <w:marTop w:val="0"/>
      <w:marBottom w:val="0"/>
      <w:divBdr>
        <w:top w:val="none" w:sz="0" w:space="0" w:color="auto"/>
        <w:left w:val="none" w:sz="0" w:space="0" w:color="auto"/>
        <w:bottom w:val="none" w:sz="0" w:space="0" w:color="auto"/>
        <w:right w:val="none" w:sz="0" w:space="0" w:color="auto"/>
      </w:divBdr>
      <w:divsChild>
        <w:div w:id="1273854402">
          <w:marLeft w:val="0"/>
          <w:marRight w:val="0"/>
          <w:marTop w:val="0"/>
          <w:marBottom w:val="0"/>
          <w:divBdr>
            <w:top w:val="none" w:sz="0" w:space="0" w:color="auto"/>
            <w:left w:val="none" w:sz="0" w:space="0" w:color="auto"/>
            <w:bottom w:val="none" w:sz="0" w:space="0" w:color="auto"/>
            <w:right w:val="none" w:sz="0" w:space="0" w:color="auto"/>
          </w:divBdr>
        </w:div>
      </w:divsChild>
    </w:div>
    <w:div w:id="880020929">
      <w:bodyDiv w:val="1"/>
      <w:marLeft w:val="0"/>
      <w:marRight w:val="0"/>
      <w:marTop w:val="0"/>
      <w:marBottom w:val="0"/>
      <w:divBdr>
        <w:top w:val="none" w:sz="0" w:space="0" w:color="auto"/>
        <w:left w:val="none" w:sz="0" w:space="0" w:color="auto"/>
        <w:bottom w:val="none" w:sz="0" w:space="0" w:color="auto"/>
        <w:right w:val="none" w:sz="0" w:space="0" w:color="auto"/>
      </w:divBdr>
      <w:divsChild>
        <w:div w:id="731275519">
          <w:marLeft w:val="0"/>
          <w:marRight w:val="0"/>
          <w:marTop w:val="0"/>
          <w:marBottom w:val="0"/>
          <w:divBdr>
            <w:top w:val="none" w:sz="0" w:space="0" w:color="auto"/>
            <w:left w:val="none" w:sz="0" w:space="0" w:color="auto"/>
            <w:bottom w:val="none" w:sz="0" w:space="0" w:color="auto"/>
            <w:right w:val="none" w:sz="0" w:space="0" w:color="auto"/>
          </w:divBdr>
        </w:div>
      </w:divsChild>
    </w:div>
    <w:div w:id="1200510842">
      <w:bodyDiv w:val="1"/>
      <w:marLeft w:val="0"/>
      <w:marRight w:val="0"/>
      <w:marTop w:val="0"/>
      <w:marBottom w:val="0"/>
      <w:divBdr>
        <w:top w:val="none" w:sz="0" w:space="0" w:color="auto"/>
        <w:left w:val="none" w:sz="0" w:space="0" w:color="auto"/>
        <w:bottom w:val="none" w:sz="0" w:space="0" w:color="auto"/>
        <w:right w:val="none" w:sz="0" w:space="0" w:color="auto"/>
      </w:divBdr>
      <w:divsChild>
        <w:div w:id="1863129719">
          <w:marLeft w:val="0"/>
          <w:marRight w:val="0"/>
          <w:marTop w:val="0"/>
          <w:marBottom w:val="0"/>
          <w:divBdr>
            <w:top w:val="none" w:sz="0" w:space="0" w:color="auto"/>
            <w:left w:val="none" w:sz="0" w:space="0" w:color="auto"/>
            <w:bottom w:val="none" w:sz="0" w:space="0" w:color="auto"/>
            <w:right w:val="none" w:sz="0" w:space="0" w:color="auto"/>
          </w:divBdr>
        </w:div>
      </w:divsChild>
    </w:div>
    <w:div w:id="1369603731">
      <w:bodyDiv w:val="1"/>
      <w:marLeft w:val="0"/>
      <w:marRight w:val="0"/>
      <w:marTop w:val="0"/>
      <w:marBottom w:val="0"/>
      <w:divBdr>
        <w:top w:val="none" w:sz="0" w:space="0" w:color="auto"/>
        <w:left w:val="none" w:sz="0" w:space="0" w:color="auto"/>
        <w:bottom w:val="none" w:sz="0" w:space="0" w:color="auto"/>
        <w:right w:val="none" w:sz="0" w:space="0" w:color="auto"/>
      </w:divBdr>
      <w:divsChild>
        <w:div w:id="1581062208">
          <w:marLeft w:val="0"/>
          <w:marRight w:val="0"/>
          <w:marTop w:val="0"/>
          <w:marBottom w:val="0"/>
          <w:divBdr>
            <w:top w:val="none" w:sz="0" w:space="0" w:color="auto"/>
            <w:left w:val="none" w:sz="0" w:space="0" w:color="auto"/>
            <w:bottom w:val="none" w:sz="0" w:space="0" w:color="auto"/>
            <w:right w:val="none" w:sz="0" w:space="0" w:color="auto"/>
          </w:divBdr>
        </w:div>
      </w:divsChild>
    </w:div>
    <w:div w:id="1395930507">
      <w:bodyDiv w:val="1"/>
      <w:marLeft w:val="0"/>
      <w:marRight w:val="0"/>
      <w:marTop w:val="0"/>
      <w:marBottom w:val="0"/>
      <w:divBdr>
        <w:top w:val="none" w:sz="0" w:space="0" w:color="auto"/>
        <w:left w:val="none" w:sz="0" w:space="0" w:color="auto"/>
        <w:bottom w:val="none" w:sz="0" w:space="0" w:color="auto"/>
        <w:right w:val="none" w:sz="0" w:space="0" w:color="auto"/>
      </w:divBdr>
      <w:divsChild>
        <w:div w:id="535120570">
          <w:marLeft w:val="0"/>
          <w:marRight w:val="0"/>
          <w:marTop w:val="0"/>
          <w:marBottom w:val="0"/>
          <w:divBdr>
            <w:top w:val="none" w:sz="0" w:space="0" w:color="auto"/>
            <w:left w:val="none" w:sz="0" w:space="0" w:color="auto"/>
            <w:bottom w:val="none" w:sz="0" w:space="0" w:color="auto"/>
            <w:right w:val="none" w:sz="0" w:space="0" w:color="auto"/>
          </w:divBdr>
        </w:div>
      </w:divsChild>
    </w:div>
    <w:div w:id="1403747195">
      <w:bodyDiv w:val="1"/>
      <w:marLeft w:val="0"/>
      <w:marRight w:val="0"/>
      <w:marTop w:val="0"/>
      <w:marBottom w:val="0"/>
      <w:divBdr>
        <w:top w:val="none" w:sz="0" w:space="0" w:color="auto"/>
        <w:left w:val="none" w:sz="0" w:space="0" w:color="auto"/>
        <w:bottom w:val="none" w:sz="0" w:space="0" w:color="auto"/>
        <w:right w:val="none" w:sz="0" w:space="0" w:color="auto"/>
      </w:divBdr>
      <w:divsChild>
        <w:div w:id="495536696">
          <w:marLeft w:val="0"/>
          <w:marRight w:val="0"/>
          <w:marTop w:val="0"/>
          <w:marBottom w:val="0"/>
          <w:divBdr>
            <w:top w:val="none" w:sz="0" w:space="0" w:color="auto"/>
            <w:left w:val="none" w:sz="0" w:space="0" w:color="auto"/>
            <w:bottom w:val="none" w:sz="0" w:space="0" w:color="auto"/>
            <w:right w:val="none" w:sz="0" w:space="0" w:color="auto"/>
          </w:divBdr>
        </w:div>
      </w:divsChild>
    </w:div>
    <w:div w:id="1769737895">
      <w:bodyDiv w:val="1"/>
      <w:marLeft w:val="0"/>
      <w:marRight w:val="0"/>
      <w:marTop w:val="0"/>
      <w:marBottom w:val="0"/>
      <w:divBdr>
        <w:top w:val="none" w:sz="0" w:space="0" w:color="auto"/>
        <w:left w:val="none" w:sz="0" w:space="0" w:color="auto"/>
        <w:bottom w:val="none" w:sz="0" w:space="0" w:color="auto"/>
        <w:right w:val="none" w:sz="0" w:space="0" w:color="auto"/>
      </w:divBdr>
      <w:divsChild>
        <w:div w:id="1940484880">
          <w:marLeft w:val="0"/>
          <w:marRight w:val="0"/>
          <w:marTop w:val="0"/>
          <w:marBottom w:val="0"/>
          <w:divBdr>
            <w:top w:val="none" w:sz="0" w:space="0" w:color="auto"/>
            <w:left w:val="none" w:sz="0" w:space="0" w:color="auto"/>
            <w:bottom w:val="none" w:sz="0" w:space="0" w:color="auto"/>
            <w:right w:val="none" w:sz="0" w:space="0" w:color="auto"/>
          </w:divBdr>
        </w:div>
      </w:divsChild>
    </w:div>
    <w:div w:id="1952125283">
      <w:bodyDiv w:val="1"/>
      <w:marLeft w:val="0"/>
      <w:marRight w:val="0"/>
      <w:marTop w:val="0"/>
      <w:marBottom w:val="0"/>
      <w:divBdr>
        <w:top w:val="none" w:sz="0" w:space="0" w:color="auto"/>
        <w:left w:val="none" w:sz="0" w:space="0" w:color="auto"/>
        <w:bottom w:val="none" w:sz="0" w:space="0" w:color="auto"/>
        <w:right w:val="none" w:sz="0" w:space="0" w:color="auto"/>
      </w:divBdr>
      <w:divsChild>
        <w:div w:id="188955078">
          <w:marLeft w:val="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sChild>
        <w:div w:id="383213014">
          <w:marLeft w:val="0"/>
          <w:marRight w:val="0"/>
          <w:marTop w:val="0"/>
          <w:marBottom w:val="0"/>
          <w:divBdr>
            <w:top w:val="none" w:sz="0" w:space="0" w:color="auto"/>
            <w:left w:val="none" w:sz="0" w:space="0" w:color="auto"/>
            <w:bottom w:val="none" w:sz="0" w:space="0" w:color="auto"/>
            <w:right w:val="none" w:sz="0" w:space="0" w:color="auto"/>
          </w:divBdr>
        </w:div>
      </w:divsChild>
    </w:div>
    <w:div w:id="2147356053">
      <w:bodyDiv w:val="1"/>
      <w:marLeft w:val="0"/>
      <w:marRight w:val="0"/>
      <w:marTop w:val="0"/>
      <w:marBottom w:val="0"/>
      <w:divBdr>
        <w:top w:val="none" w:sz="0" w:space="0" w:color="auto"/>
        <w:left w:val="none" w:sz="0" w:space="0" w:color="auto"/>
        <w:bottom w:val="none" w:sz="0" w:space="0" w:color="auto"/>
        <w:right w:val="none" w:sz="0" w:space="0" w:color="auto"/>
      </w:divBdr>
      <w:divsChild>
        <w:div w:id="1637686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12</Pages>
  <Words>1916</Words>
  <Characters>10925</Characters>
  <Application>Microsoft Office Word</Application>
  <DocSecurity>0</DocSecurity>
  <Lines>91</Lines>
  <Paragraphs>25</Paragraphs>
  <ScaleCrop>false</ScaleCrop>
  <Company/>
  <LinksUpToDate>false</LinksUpToDate>
  <CharactersWithSpaces>12816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维凯</dc:creator>
  <cp:keywords/>
  <dc:description/>
  <cp:lastModifiedBy>周 维凯</cp:lastModifiedBy>
  <cp:revision>14</cp:revision>
  <cp:lastPrinted>2019-11-12T02:10:00Z</cp:lastPrinted>
  <dcterms:created xsi:type="dcterms:W3CDTF">2019-11-10T05:00:00Z</dcterms:created>
  <dcterms:modified xsi:type="dcterms:W3CDTF">2019-11-12T03:30:00Z</dcterms:modified>
</cp:coreProperties>
</file>