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 xml:space="preserve">UM-SJTU </w:t>
      </w:r>
      <w:r>
        <w:rPr>
          <w:rFonts w:cs="Times New Roman"/>
          <w:szCs w:val="24"/>
        </w:rPr>
        <w:t xml:space="preserve"> </w:t>
      </w:r>
      <w:r w:rsidRPr="006551A0">
        <w:rPr>
          <w:rFonts w:cs="Times New Roman"/>
          <w:szCs w:val="24"/>
        </w:rPr>
        <w:t xml:space="preserve">JOINT </w:t>
      </w:r>
      <w:r>
        <w:rPr>
          <w:rFonts w:cs="Times New Roman"/>
          <w:szCs w:val="24"/>
        </w:rPr>
        <w:t xml:space="preserve"> </w:t>
      </w:r>
      <w:r w:rsidRPr="006551A0">
        <w:rPr>
          <w:rFonts w:cs="Times New Roman"/>
          <w:szCs w:val="24"/>
        </w:rPr>
        <w:t>INSTITUTE</w:t>
      </w:r>
    </w:p>
    <w:p w14:paraId="10A5928F" w14:textId="157AD527" w:rsidR="000522AA" w:rsidRDefault="000522AA" w:rsidP="00475AC5">
      <w:pPr>
        <w:jc w:val="center"/>
        <w:rPr>
          <w:rFonts w:cs="Times New Roman"/>
          <w:szCs w:val="24"/>
        </w:rPr>
      </w:pPr>
      <w:r w:rsidRPr="000522AA">
        <w:rPr>
          <w:rFonts w:cs="Times New Roman"/>
          <w:szCs w:val="24"/>
        </w:rPr>
        <w:t>S</w:t>
      </w:r>
      <w:r>
        <w:rPr>
          <w:rFonts w:cs="Times New Roman" w:hint="eastAsia"/>
          <w:szCs w:val="24"/>
        </w:rPr>
        <w:t>INGALS</w:t>
      </w:r>
      <w:r>
        <w:rPr>
          <w:rFonts w:cs="Times New Roman"/>
          <w:szCs w:val="24"/>
        </w:rPr>
        <w:t xml:space="preserve">  AND  </w:t>
      </w:r>
      <w:r w:rsidRPr="000522AA">
        <w:rPr>
          <w:rFonts w:cs="Times New Roman"/>
          <w:szCs w:val="24"/>
        </w:rPr>
        <w:t>S</w:t>
      </w:r>
      <w:r>
        <w:rPr>
          <w:rFonts w:cs="Times New Roman"/>
          <w:szCs w:val="24"/>
        </w:rPr>
        <w:t>YSTEMS</w:t>
      </w:r>
    </w:p>
    <w:p w14:paraId="32C746A2" w14:textId="6A7E76EF"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w:t>
      </w:r>
      <w:r w:rsidR="000522AA">
        <w:rPr>
          <w:rFonts w:cs="Times New Roman" w:hint="eastAsia"/>
          <w:szCs w:val="24"/>
        </w:rPr>
        <w:t>6</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r>
        <w:rPr>
          <w:rFonts w:cs="Times New Roman" w:hint="eastAsia"/>
          <w:szCs w:val="24"/>
        </w:rPr>
        <w:t>L</w:t>
      </w:r>
      <w:r>
        <w:rPr>
          <w:rFonts w:cs="Times New Roman"/>
          <w:szCs w:val="24"/>
        </w:rPr>
        <w:t>ABORATORY  REPORT</w:t>
      </w:r>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3EB3A72C" w:rsidR="00475AC5" w:rsidRDefault="002A66EC" w:rsidP="00475AC5">
      <w:pPr>
        <w:spacing w:line="240" w:lineRule="exact"/>
        <w:jc w:val="center"/>
        <w:rPr>
          <w:rFonts w:cs="Times New Roman"/>
          <w:szCs w:val="24"/>
        </w:rPr>
      </w:pPr>
      <w:r>
        <w:rPr>
          <w:rFonts w:cs="Times New Roman"/>
          <w:szCs w:val="24"/>
        </w:rPr>
        <w:t xml:space="preserve">LAB  </w:t>
      </w:r>
      <w:r w:rsidR="00610082">
        <w:rPr>
          <w:rFonts w:cs="Times New Roman" w:hint="eastAsia"/>
          <w:szCs w:val="24"/>
        </w:rPr>
        <w:t>3</w:t>
      </w:r>
    </w:p>
    <w:p w14:paraId="5DB34ED9" w14:textId="77777777" w:rsidR="00475AC5" w:rsidRDefault="00475AC5" w:rsidP="00475AC5">
      <w:pPr>
        <w:spacing w:line="240" w:lineRule="exact"/>
        <w:jc w:val="center"/>
        <w:rPr>
          <w:rFonts w:cs="Times New Roman"/>
          <w:szCs w:val="24"/>
        </w:rPr>
      </w:pPr>
    </w:p>
    <w:p w14:paraId="42E4BEA3" w14:textId="31BEB0F9" w:rsidR="00475AC5" w:rsidRDefault="00610082" w:rsidP="00475AC5">
      <w:pPr>
        <w:jc w:val="center"/>
        <w:rPr>
          <w:rFonts w:cs="Times New Roman"/>
          <w:szCs w:val="24"/>
        </w:rPr>
      </w:pPr>
      <w:r>
        <w:rPr>
          <w:rFonts w:cs="Times New Roman" w:hint="eastAsia"/>
          <w:szCs w:val="24"/>
        </w:rPr>
        <w:t>Feed</w:t>
      </w:r>
      <w:r>
        <w:rPr>
          <w:rFonts w:cs="Times New Roman"/>
          <w:szCs w:val="24"/>
        </w:rPr>
        <w:t>back  Control</w:t>
      </w:r>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19466E3C" w:rsidR="00475AC5" w:rsidRDefault="00475AC5" w:rsidP="00475AC5">
      <w:pPr>
        <w:jc w:val="center"/>
        <w:rPr>
          <w:rFonts w:cs="Times New Roman"/>
          <w:szCs w:val="24"/>
        </w:rPr>
      </w:pPr>
    </w:p>
    <w:p w14:paraId="3DFFB67C" w14:textId="77777777" w:rsidR="00127DC8" w:rsidRDefault="00127DC8" w:rsidP="00475AC5">
      <w:pPr>
        <w:jc w:val="center"/>
        <w:rPr>
          <w:rFonts w:cs="Times New Roman"/>
          <w:szCs w:val="24"/>
        </w:rPr>
      </w:pPr>
    </w:p>
    <w:p w14:paraId="7FA256B9" w14:textId="77777777" w:rsidR="002A66EC" w:rsidRDefault="002A66EC" w:rsidP="00475AC5">
      <w:pPr>
        <w:jc w:val="center"/>
        <w:rPr>
          <w:rFonts w:cs="Times New Roman"/>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475AC5" w:rsidRPr="002A66EC" w14:paraId="3E56E19D" w14:textId="77777777" w:rsidTr="00CA2EEE">
        <w:tc>
          <w:tcPr>
            <w:tcW w:w="2547" w:type="dxa"/>
          </w:tcPr>
          <w:p w14:paraId="3B0FAE65" w14:textId="77777777" w:rsidR="00475AC5" w:rsidRPr="002A66EC" w:rsidRDefault="00475AC5" w:rsidP="00CA2EEE">
            <w:pPr>
              <w:jc w:val="left"/>
              <w:rPr>
                <w:rFonts w:cs="Times New Roman"/>
                <w:szCs w:val="24"/>
              </w:rPr>
            </w:pPr>
            <w:r w:rsidRPr="002A66EC">
              <w:rPr>
                <w:rFonts w:cs="Times New Roman" w:hint="eastAsia"/>
                <w:szCs w:val="24"/>
              </w:rPr>
              <w:t>N</w:t>
            </w:r>
            <w:r w:rsidRPr="002A66EC">
              <w:rPr>
                <w:rFonts w:cs="Times New Roman"/>
                <w:szCs w:val="24"/>
              </w:rPr>
              <w:t xml:space="preserve">ame: </w:t>
            </w:r>
            <w:r w:rsidRPr="009E0D76">
              <w:rPr>
                <w:rFonts w:cs="Times New Roman"/>
                <w:b/>
                <w:bCs/>
                <w:szCs w:val="24"/>
              </w:rPr>
              <w:t>Weikai Zhou</w:t>
            </w:r>
          </w:p>
        </w:tc>
        <w:tc>
          <w:tcPr>
            <w:tcW w:w="2410" w:type="dxa"/>
          </w:tcPr>
          <w:p w14:paraId="63A23EE4" w14:textId="77777777" w:rsidR="00475AC5" w:rsidRPr="002A66EC" w:rsidRDefault="00475AC5" w:rsidP="00CA2EEE">
            <w:pPr>
              <w:jc w:val="left"/>
              <w:rPr>
                <w:rFonts w:cs="Times New Roman"/>
                <w:szCs w:val="24"/>
              </w:rPr>
            </w:pPr>
            <w:r w:rsidRPr="002A66EC">
              <w:rPr>
                <w:rFonts w:cs="Times New Roman"/>
                <w:szCs w:val="24"/>
              </w:rPr>
              <w:t xml:space="preserve">ID: </w:t>
            </w:r>
            <w:r w:rsidRPr="009E0D76">
              <w:rPr>
                <w:rFonts w:cs="Times New Roman"/>
                <w:b/>
                <w:bCs/>
                <w:szCs w:val="24"/>
              </w:rPr>
              <w:t>518021911039</w:t>
            </w:r>
          </w:p>
        </w:tc>
        <w:tc>
          <w:tcPr>
            <w:tcW w:w="2126" w:type="dxa"/>
          </w:tcPr>
          <w:p w14:paraId="6253A7BD" w14:textId="77777777" w:rsidR="00475AC5" w:rsidRPr="002A66EC" w:rsidRDefault="00475AC5" w:rsidP="00CA2EEE">
            <w:pPr>
              <w:jc w:val="left"/>
              <w:rPr>
                <w:rFonts w:cs="Times New Roman"/>
                <w:szCs w:val="24"/>
              </w:rPr>
            </w:pPr>
          </w:p>
        </w:tc>
      </w:tr>
      <w:tr w:rsidR="00475AC5" w14:paraId="2CF98622" w14:textId="77777777" w:rsidTr="00CA2EEE">
        <w:tc>
          <w:tcPr>
            <w:tcW w:w="2547" w:type="dxa"/>
          </w:tcPr>
          <w:p w14:paraId="1A7BE147" w14:textId="77777777" w:rsidR="009E0D76" w:rsidRDefault="009E0D76" w:rsidP="00CA2EEE">
            <w:pPr>
              <w:jc w:val="left"/>
              <w:rPr>
                <w:rFonts w:cs="Times New Roman"/>
                <w:szCs w:val="24"/>
              </w:rPr>
            </w:pPr>
          </w:p>
          <w:p w14:paraId="00F0BEE1" w14:textId="7DD4D105" w:rsidR="00475AC5" w:rsidRDefault="00475AC5" w:rsidP="00CA2EEE">
            <w:pPr>
              <w:jc w:val="left"/>
              <w:rPr>
                <w:rFonts w:cs="Times New Roman"/>
                <w:szCs w:val="24"/>
              </w:rPr>
            </w:pPr>
            <w:r>
              <w:rPr>
                <w:rFonts w:cs="Times New Roman" w:hint="eastAsia"/>
                <w:szCs w:val="24"/>
              </w:rPr>
              <w:t>D</w:t>
            </w:r>
            <w:r>
              <w:rPr>
                <w:rFonts w:cs="Times New Roman"/>
                <w:szCs w:val="24"/>
              </w:rPr>
              <w:t xml:space="preserve">ate: </w:t>
            </w:r>
            <w:r w:rsidR="00610082">
              <w:rPr>
                <w:rFonts w:cs="Times New Roman"/>
                <w:szCs w:val="24"/>
              </w:rPr>
              <w:t>2</w:t>
            </w:r>
            <w:r>
              <w:rPr>
                <w:rFonts w:cs="Times New Roman"/>
                <w:szCs w:val="24"/>
              </w:rPr>
              <w:t xml:space="preserve"> </w:t>
            </w:r>
            <w:r w:rsidR="00610082">
              <w:rPr>
                <w:rFonts w:cs="Times New Roman"/>
                <w:szCs w:val="24"/>
              </w:rPr>
              <w:t>Agust</w:t>
            </w:r>
            <w:r>
              <w:rPr>
                <w:rFonts w:cs="Times New Roman"/>
                <w:szCs w:val="24"/>
              </w:rPr>
              <w:t xml:space="preserve"> 20</w:t>
            </w:r>
            <w:r w:rsidR="000522AA">
              <w:rPr>
                <w:rFonts w:cs="Times New Roman"/>
                <w:szCs w:val="24"/>
              </w:rPr>
              <w:t>20</w:t>
            </w:r>
          </w:p>
        </w:tc>
        <w:tc>
          <w:tcPr>
            <w:tcW w:w="2410"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962F595" w14:textId="6B06F86E" w:rsidR="00932253" w:rsidRPr="00610082" w:rsidRDefault="000522AA" w:rsidP="00610082">
      <w:pPr>
        <w:pStyle w:val="a3"/>
        <w:numPr>
          <w:ilvl w:val="0"/>
          <w:numId w:val="1"/>
        </w:numPr>
        <w:ind w:firstLineChars="0"/>
        <w:rPr>
          <w:b/>
          <w:bCs/>
          <w:sz w:val="32"/>
          <w:szCs w:val="32"/>
        </w:rPr>
      </w:pPr>
      <w:r>
        <w:rPr>
          <w:b/>
          <w:bCs/>
          <w:sz w:val="32"/>
          <w:szCs w:val="32"/>
        </w:rPr>
        <w:lastRenderedPageBreak/>
        <w:t>Objectives</w:t>
      </w:r>
    </w:p>
    <w:p w14:paraId="62327178" w14:textId="48D4CCA2" w:rsidR="00932253" w:rsidRDefault="00A146FE" w:rsidP="00475AC5">
      <w:pPr>
        <w:pStyle w:val="a3"/>
        <w:numPr>
          <w:ilvl w:val="0"/>
          <w:numId w:val="3"/>
        </w:numPr>
        <w:ind w:firstLineChars="0"/>
      </w:pPr>
      <w:r>
        <w:t>Build open loop control and feedback control circuit and u</w:t>
      </w:r>
      <w:r w:rsidR="00610082">
        <w:t>nderstand feedback control</w:t>
      </w:r>
      <w:r w:rsidR="00932253">
        <w:t>.</w:t>
      </w:r>
    </w:p>
    <w:p w14:paraId="18718ABE" w14:textId="399D3FAA" w:rsidR="00475AC5" w:rsidRDefault="000522AA" w:rsidP="00475AC5">
      <w:pPr>
        <w:pStyle w:val="a3"/>
        <w:numPr>
          <w:ilvl w:val="0"/>
          <w:numId w:val="1"/>
        </w:numPr>
        <w:ind w:firstLineChars="0"/>
        <w:rPr>
          <w:b/>
          <w:bCs/>
          <w:sz w:val="32"/>
          <w:szCs w:val="32"/>
        </w:rPr>
      </w:pPr>
      <w:r>
        <w:rPr>
          <w:b/>
          <w:bCs/>
          <w:sz w:val="32"/>
          <w:szCs w:val="32"/>
        </w:rPr>
        <w:t xml:space="preserve">Theoretical </w:t>
      </w:r>
      <w:r w:rsidR="003318A5">
        <w:rPr>
          <w:b/>
          <w:bCs/>
          <w:sz w:val="32"/>
          <w:szCs w:val="32"/>
        </w:rPr>
        <w:t>B</w:t>
      </w:r>
      <w:r>
        <w:rPr>
          <w:b/>
          <w:bCs/>
          <w:sz w:val="32"/>
          <w:szCs w:val="32"/>
        </w:rPr>
        <w:t>ackground</w:t>
      </w:r>
    </w:p>
    <w:p w14:paraId="56E45312" w14:textId="49BF7E7B" w:rsidR="00475AC5" w:rsidRDefault="00610082" w:rsidP="00475AC5">
      <w:pPr>
        <w:pStyle w:val="a3"/>
        <w:numPr>
          <w:ilvl w:val="1"/>
          <w:numId w:val="1"/>
        </w:numPr>
        <w:ind w:firstLineChars="0"/>
        <w:rPr>
          <w:b/>
          <w:bCs/>
          <w:sz w:val="30"/>
          <w:szCs w:val="30"/>
        </w:rPr>
      </w:pPr>
      <w:r>
        <w:rPr>
          <w:b/>
          <w:bCs/>
          <w:sz w:val="30"/>
          <w:szCs w:val="30"/>
        </w:rPr>
        <w:t xml:space="preserve">Introduction </w:t>
      </w:r>
    </w:p>
    <w:p w14:paraId="2856AC70" w14:textId="2C5DA649" w:rsidR="002B7425" w:rsidRDefault="00610082" w:rsidP="00610082">
      <w:pPr>
        <w:ind w:firstLine="420"/>
      </w:pPr>
      <w:r>
        <w:t>In this laboratory project we will develop the idea of feedback control, the process of adjusting the input to a system as a function of a measured variable so as to obtain a desired response. Stated like this, the concept seems very vague, almost as vague as the notion of a system seemed to you in the first f e w weeks of this course. We will try to make the notion of feedback control more precise by looking at a particular example, the idle speed control loop in your car. After that, we’ll discuss different kinds of control.</w:t>
      </w:r>
    </w:p>
    <w:p w14:paraId="1FC0F811" w14:textId="204BE726" w:rsidR="00610082" w:rsidRDefault="00610082" w:rsidP="00610082">
      <w:pPr>
        <w:ind w:firstLine="420"/>
      </w:pPr>
      <w:r>
        <w:t>When you press on the accelerator pedal of your car, the engine produces more power. When you take your foot off the pedal, the engine does not stop, rather, it runs at a fixed ideal speed, such as 750 RPM (revolutions per minute). Moreover, the engine maintains a constant idle speed even when the power load on the engine changes, such as when the air conditioner cycles on or off, or, assuming you have your foot on the brake, when you shift the transmission from park to neutral to drive. How is it possible for the engine to idle at a fixed speed under a variety of loads? The answer is feedback control. A sensor measures the speed of the engine and a “mechanism”, called a feedback controller, automatically adjusts the power requested from the engine so as to maintain a constant idle speed.</w:t>
      </w:r>
    </w:p>
    <w:p w14:paraId="1AEF5D52" w14:textId="5DE2CC8F" w:rsidR="00610082" w:rsidRDefault="0011267D" w:rsidP="00610082">
      <w:pPr>
        <w:ind w:firstLine="420"/>
      </w:pPr>
      <w:r w:rsidRPr="0011267D">
        <w:rPr>
          <w:rFonts w:ascii="宋体" w:hAnsi="宋体" w:cs="宋体"/>
          <w:noProof/>
          <w:kern w:val="0"/>
          <w:szCs w:val="24"/>
        </w:rPr>
        <w:drawing>
          <wp:anchor distT="0" distB="0" distL="114300" distR="114300" simplePos="0" relativeHeight="251658240" behindDoc="0" locked="0" layoutInCell="1" allowOverlap="1" wp14:anchorId="6B99E9AB" wp14:editId="13D9E3E8">
            <wp:simplePos x="0" y="0"/>
            <wp:positionH relativeFrom="column">
              <wp:posOffset>228600</wp:posOffset>
            </wp:positionH>
            <wp:positionV relativeFrom="paragraph">
              <wp:posOffset>2124710</wp:posOffset>
            </wp:positionV>
            <wp:extent cx="5295900" cy="15309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082">
        <w:t xml:space="preserve">The engine system illustrates all the basic components of what we call a </w:t>
      </w:r>
      <w:r w:rsidR="00610082" w:rsidRPr="00610082">
        <w:rPr>
          <w:i/>
          <w:iCs/>
        </w:rPr>
        <w:t>feedback control system</w:t>
      </w:r>
      <w:r w:rsidR="00610082">
        <w:t xml:space="preserve">. The key elements are: (i) A measured Quantity that is to be regulated to a desired value (e.g., engine idle speed); this is typically defined to be the </w:t>
      </w:r>
      <w:r w:rsidR="00610082" w:rsidRPr="0011267D">
        <w:rPr>
          <w:i/>
          <w:iCs/>
        </w:rPr>
        <w:t>system output</w:t>
      </w:r>
      <w:r w:rsidR="00610082">
        <w:t>; (ii) An</w:t>
      </w:r>
      <w:r w:rsidR="00610082" w:rsidRPr="0011267D">
        <w:rPr>
          <w:i/>
          <w:iCs/>
        </w:rPr>
        <w:t xml:space="preserve"> input</w:t>
      </w:r>
      <w:r w:rsidR="00610082">
        <w:t xml:space="preserve"> that can be varied so as to change the value of the output (e.g., throttle position); (iii) An element that determines how to adjust the input so as to drive the output to a desired value; this element is called the</w:t>
      </w:r>
      <w:r w:rsidR="00610082" w:rsidRPr="0011267D">
        <w:rPr>
          <w:i/>
          <w:iCs/>
        </w:rPr>
        <w:t xml:space="preserve"> controller</w:t>
      </w:r>
      <w:r w:rsidR="00610082">
        <w:t>. The overall system is shown in Figure 1, where the comparator computes the error between the desired output value and the current output value, and the controller seeks to drive this error to zero. Such a feedback control system is also known as a closed-loop control system due to the closed signal path that connects all four components (e.g., Comparator to Controller to Plant to Measurement to Comparator).</w:t>
      </w:r>
    </w:p>
    <w:p w14:paraId="0AA641F5" w14:textId="68C2D61C" w:rsidR="0011267D" w:rsidRPr="0011267D" w:rsidRDefault="0011267D" w:rsidP="0011267D">
      <w:pPr>
        <w:widowControl/>
        <w:spacing w:afterLines="50" w:after="163"/>
        <w:jc w:val="center"/>
        <w:rPr>
          <w:rFonts w:cs="Times New Roman"/>
          <w:kern w:val="0"/>
          <w:szCs w:val="24"/>
        </w:rPr>
      </w:pPr>
      <w:r w:rsidRPr="0011267D">
        <w:rPr>
          <w:rFonts w:cs="Times New Roman"/>
          <w:kern w:val="0"/>
          <w:szCs w:val="24"/>
        </w:rPr>
        <w:t>Figure 1. Closed-loop control system</w:t>
      </w:r>
    </w:p>
    <w:p w14:paraId="2326C78A" w14:textId="6FC961ED" w:rsidR="0011267D" w:rsidRDefault="0011267D" w:rsidP="0011267D">
      <w:pPr>
        <w:ind w:firstLine="420"/>
      </w:pPr>
      <w:r>
        <w:t xml:space="preserve">In a feedback control system, information from the observed output of the system is used </w:t>
      </w:r>
      <w:r>
        <w:lastRenderedPageBreak/>
        <w:t>to modify the system’s input and, consequently, alter the system output. The controller is designed to adjust the input to the plant, based on the current output signal, in order to achieve a desired output signal. Feedback control systems are widely used and can be found in almost every consumer product that involves electronics, including ovens, computer hard drives, CD players, cellphones, automobiles, etc. Of course, there are many non-electrical control systems, too. The human body contains a host of complex biologically-based feedback control systems. These systems control everything from your heart rate to your ability to breathe, swallow and walk.</w:t>
      </w:r>
    </w:p>
    <w:p w14:paraId="22C4B7C5" w14:textId="6F43E02E" w:rsidR="0011267D" w:rsidRDefault="0011267D" w:rsidP="00610082">
      <w:pPr>
        <w:ind w:firstLine="420"/>
      </w:pPr>
      <w:r>
        <w:t xml:space="preserve">Control systems do not always require feedback. Sometimes one just needs to regulate the sequence in which events occur, such as when coins inserted into a vending machine cause a selected product to be delivered and the correct change to be computed and returned to the customer. This type of control is called </w:t>
      </w:r>
      <w:r w:rsidRPr="0011267D">
        <w:rPr>
          <w:i/>
          <w:iCs/>
        </w:rPr>
        <w:t>sequential control</w:t>
      </w:r>
      <w:r>
        <w:t xml:space="preserve"> or </w:t>
      </w:r>
      <w:r w:rsidRPr="0011267D">
        <w:rPr>
          <w:i/>
          <w:iCs/>
        </w:rPr>
        <w:t>discrete-event control</w:t>
      </w:r>
      <w:r>
        <w:t>.</w:t>
      </w:r>
    </w:p>
    <w:p w14:paraId="19FC491D" w14:textId="1D848764" w:rsidR="0011267D" w:rsidRDefault="0011267D" w:rsidP="00610082">
      <w:pPr>
        <w:ind w:firstLine="420"/>
      </w:pPr>
      <w:r>
        <w:t xml:space="preserve">Another type of non-feedback control is used in situations where measurements are hard to make, or the economic cost of adding the necessary sensor to the system is too high. In these situations, the controller computes the input to the plant on the basis of the desired output alone, by using a </w:t>
      </w:r>
      <w:r w:rsidRPr="0011267D">
        <w:rPr>
          <w:i/>
          <w:iCs/>
        </w:rPr>
        <w:t>mathematical model</w:t>
      </w:r>
      <w:r>
        <w:t xml:space="preserve"> of the system to determine the correct input. Such a control method is called open-loop control for the obvious reason that the loop depicted in Figure 1 is no longer present because nothing is measured! You may be surprised to learn that the icon of high-tech industries, semiconductor chip manufacturing, is largely based on open-loop manufacturing processes. For example, the amount of microwave power applied to a reactive ion etcher is typically determined ahead of time by careful experimentation to deliver a given etch rate on the assumption that the machines being used are extremely repeatable from one manufacturing run to the next.</w:t>
      </w:r>
    </w:p>
    <w:p w14:paraId="004AB7F6" w14:textId="110DEE56" w:rsidR="0011267D" w:rsidRDefault="0011267D" w:rsidP="00610082">
      <w:pPr>
        <w:ind w:firstLine="420"/>
      </w:pPr>
      <w:r>
        <w:t xml:space="preserve">Although not all control systems utilize feedback control, many do. In an environment where conditions change over time, disturbances are present, or an accurate model of the system is not available for precomputing the required control signal, it can be very difficult, if not impossible, to precisely regulate the system’s output using an open-loop control method. In these cases, adjusting the input as a function of a measured variable is more effective. </w:t>
      </w:r>
      <w:r w:rsidRPr="0011267D">
        <w:rPr>
          <w:i/>
          <w:iCs/>
        </w:rPr>
        <w:t>The use of feedback control reduces the need for a very accurate system model</w:t>
      </w:r>
      <w:r>
        <w:t>.</w:t>
      </w:r>
    </w:p>
    <w:p w14:paraId="5E7D0440" w14:textId="6EBB4530" w:rsidR="0011267D" w:rsidRDefault="0011267D" w:rsidP="00610082">
      <w:pPr>
        <w:ind w:firstLine="420"/>
      </w:pPr>
      <w:r>
        <w:t xml:space="preserve">Another reason for using feedback control is </w:t>
      </w:r>
      <w:r w:rsidRPr="0011267D">
        <w:rPr>
          <w:i/>
          <w:iCs/>
        </w:rPr>
        <w:t>stability</w:t>
      </w:r>
      <w:r>
        <w:t xml:space="preserve">. Civilian aircraft are designed to be open-loop stable, meaning that even in the absence of feedback, the aircraft is BIBO stable, so that small changes to the control surfaces produce small changes in the aircraft’s pitch, for example. There are cases, however, where it would be useful if small changes in the control surfaces produce large changes in pitch. In combat situations for fighter aircraft, speed of response is often the difference between life and death. The F-16 was the first military craft to be deliberately designed to be open-loop </w:t>
      </w:r>
      <w:r w:rsidRPr="0011267D">
        <w:rPr>
          <w:i/>
          <w:iCs/>
        </w:rPr>
        <w:t>unstable</w:t>
      </w:r>
      <w:r>
        <w:t>. In fact, to achieve the desired response speeds require, it is so unstable that human reflexes are too slow to achieve stability. A sophisticated digital feedback control system makes the system BIBO stable as well as highly maneuverable. On the downside, if a key actuator or sensor fails, the plane tumbles and disintegrates in less than a second!</w:t>
      </w:r>
    </w:p>
    <w:p w14:paraId="215A299E" w14:textId="0427F888" w:rsidR="0011267D" w:rsidRDefault="0011267D" w:rsidP="00610082">
      <w:pPr>
        <w:ind w:firstLine="420"/>
      </w:pPr>
      <w:r>
        <w:t xml:space="preserve">In summary, feedback control allows (1) the output of a system to be regulated to a precise value in the absence of a precise system model or when the characteristics of the system change </w:t>
      </w:r>
      <w:r>
        <w:lastRenderedPageBreak/>
        <w:t>over time, and (2) an unstable system to be stabilized.</w:t>
      </w:r>
    </w:p>
    <w:p w14:paraId="0C762219" w14:textId="41AA5505" w:rsidR="0011267D" w:rsidRPr="0011267D" w:rsidRDefault="0011267D" w:rsidP="00610082">
      <w:pPr>
        <w:ind w:firstLine="420"/>
        <w:rPr>
          <w:szCs w:val="24"/>
        </w:rPr>
      </w:pPr>
      <w:r>
        <w:t xml:space="preserve">In the present laboratory, we will consider the control of LTI systems using LTI controllers. Furthermore, we will restrict our attention to systems that have only a single input and a single output and which operate in the absence of large external disturbances. We will find that Laplace transform (i.e., </w:t>
      </w:r>
      <w:r w:rsidRPr="0011267D">
        <w:rPr>
          <w:i/>
          <w:iCs/>
        </w:rPr>
        <w:t>s</w:t>
      </w:r>
      <w:r>
        <w:t>-domain) tools are ideally suited to the analysis and design of linear feedback-control systems, and that the response of the system will be determined by the location of the poles and zeros of the closed-loop system transfer function. Basic concepts will be illustrated by constructing a PD (proportional-differential) feedback controller using operational amplifiers and by comparing the measured performance of the closed-loop system against theory.</w:t>
      </w:r>
    </w:p>
    <w:p w14:paraId="329EE60F" w14:textId="2CDA20C5" w:rsidR="00475AC5" w:rsidRDefault="0011267D" w:rsidP="00475AC5">
      <w:pPr>
        <w:pStyle w:val="a3"/>
        <w:numPr>
          <w:ilvl w:val="1"/>
          <w:numId w:val="1"/>
        </w:numPr>
        <w:ind w:firstLineChars="0"/>
        <w:rPr>
          <w:b/>
          <w:bCs/>
          <w:sz w:val="30"/>
          <w:szCs w:val="30"/>
        </w:rPr>
      </w:pPr>
      <w:r>
        <w:rPr>
          <w:b/>
          <w:bCs/>
          <w:sz w:val="30"/>
          <w:szCs w:val="30"/>
        </w:rPr>
        <w:t>Preliminary Information</w:t>
      </w:r>
    </w:p>
    <w:p w14:paraId="7E0C49E3" w14:textId="11B8B75A" w:rsidR="0020688E" w:rsidRPr="00F12F47" w:rsidRDefault="0011267D" w:rsidP="00F12F47">
      <w:pPr>
        <w:pStyle w:val="a3"/>
        <w:numPr>
          <w:ilvl w:val="2"/>
          <w:numId w:val="1"/>
        </w:numPr>
        <w:ind w:firstLineChars="0"/>
        <w:rPr>
          <w:b/>
          <w:bCs/>
          <w:sz w:val="30"/>
          <w:szCs w:val="30"/>
        </w:rPr>
      </w:pPr>
      <w:r w:rsidRPr="0011267D">
        <w:rPr>
          <w:b/>
          <w:bCs/>
          <w:sz w:val="30"/>
          <w:szCs w:val="30"/>
        </w:rPr>
        <w:t>A Closed-Loop Feedback Model</w:t>
      </w:r>
    </w:p>
    <w:p w14:paraId="4CC35471" w14:textId="28A5DD72" w:rsidR="0020318F" w:rsidRDefault="0011267D" w:rsidP="0011267D">
      <w:pPr>
        <w:ind w:firstLine="420"/>
      </w:pPr>
      <w:r>
        <w:t>The block diagram of a generic closed-loop feedback control system is shown in Figure 1. In this figure, the “plant” is the system whose output we wish to control. A measurement is performed on the output by the measurement sub-system, which is then compared with the desired output, i.e., the input to the control system. The output of the comparator, which computes the difference between the desired and the actual output, is fed into a controller whose output serves as the input to the plant. If the comparator and measurement system were removed from the above diagram then one would be left with an open-loop (i.e., no feedback) controller</w:t>
      </w:r>
      <w:r w:rsidR="0020318F">
        <w:t>.</w:t>
      </w:r>
    </w:p>
    <w:p w14:paraId="64D6175E" w14:textId="67BA804B" w:rsidR="0020318F" w:rsidRDefault="0020318F" w:rsidP="0020318F">
      <w:pPr>
        <w:pStyle w:val="a3"/>
        <w:numPr>
          <w:ilvl w:val="2"/>
          <w:numId w:val="1"/>
        </w:numPr>
        <w:ind w:firstLineChars="0"/>
        <w:rPr>
          <w:b/>
          <w:bCs/>
          <w:sz w:val="30"/>
          <w:szCs w:val="30"/>
        </w:rPr>
      </w:pPr>
      <w:r w:rsidRPr="0020318F">
        <w:rPr>
          <w:b/>
          <w:bCs/>
          <w:sz w:val="30"/>
          <w:szCs w:val="30"/>
        </w:rPr>
        <w:t>RLC Resonant Circuit (or the First Step in Selecting a Station)</w:t>
      </w:r>
    </w:p>
    <w:p w14:paraId="2FD16CD8" w14:textId="43D695A6" w:rsidR="00445FB5" w:rsidRDefault="0011267D" w:rsidP="0011267D">
      <w:pPr>
        <w:ind w:firstLine="420"/>
      </w:pPr>
      <w:r w:rsidRPr="0011267D">
        <w:rPr>
          <w:rFonts w:ascii="宋体" w:hAnsi="宋体" w:cs="宋体"/>
          <w:noProof/>
          <w:kern w:val="0"/>
          <w:szCs w:val="24"/>
        </w:rPr>
        <w:drawing>
          <wp:anchor distT="0" distB="0" distL="114300" distR="114300" simplePos="0" relativeHeight="251659264" behindDoc="0" locked="0" layoutInCell="1" allowOverlap="1" wp14:anchorId="12737B4E" wp14:editId="7D2598F4">
            <wp:simplePos x="0" y="0"/>
            <wp:positionH relativeFrom="column">
              <wp:posOffset>400050</wp:posOffset>
            </wp:positionH>
            <wp:positionV relativeFrom="paragraph">
              <wp:posOffset>1120140</wp:posOffset>
            </wp:positionV>
            <wp:extent cx="4953000" cy="13785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378585"/>
                    </a:xfrm>
                    <a:prstGeom prst="rect">
                      <a:avLst/>
                    </a:prstGeom>
                    <a:noFill/>
                    <a:ln>
                      <a:noFill/>
                    </a:ln>
                  </pic:spPr>
                </pic:pic>
              </a:graphicData>
            </a:graphic>
          </wp:anchor>
        </w:drawing>
      </w:r>
      <w:r>
        <w:t>As mentioned earlier, we will restrict our discussion to the case where all of the blocks shown in Figure 1 are LTI systems. Thus the input/output relationship of each of these blocks can be described by a system transfer function. Furthermore, we will realize the comparator as an adder and change the gain on the measurement to -1. With these changes, the block diagram of Figure 2 becomes:</w:t>
      </w:r>
    </w:p>
    <w:p w14:paraId="6AD39823" w14:textId="6FB194DB" w:rsidR="0011267D" w:rsidRPr="0011267D" w:rsidRDefault="0011267D" w:rsidP="0011267D">
      <w:pPr>
        <w:widowControl/>
        <w:spacing w:afterLines="50" w:after="163"/>
        <w:jc w:val="center"/>
        <w:rPr>
          <w:rFonts w:cs="Times New Roman"/>
          <w:kern w:val="0"/>
          <w:szCs w:val="24"/>
        </w:rPr>
      </w:pPr>
      <w:r w:rsidRPr="0011267D">
        <w:rPr>
          <w:rFonts w:cs="Times New Roman"/>
          <w:kern w:val="0"/>
          <w:szCs w:val="24"/>
        </w:rPr>
        <w:t xml:space="preserve">Figure </w:t>
      </w:r>
      <w:r>
        <w:rPr>
          <w:rFonts w:cs="Times New Roman" w:hint="eastAsia"/>
          <w:kern w:val="0"/>
          <w:szCs w:val="24"/>
        </w:rPr>
        <w:t>2</w:t>
      </w:r>
      <w:r w:rsidRPr="0011267D">
        <w:rPr>
          <w:rFonts w:cs="Times New Roman"/>
          <w:kern w:val="0"/>
          <w:szCs w:val="24"/>
        </w:rPr>
        <w:t>. Closed-loop control system</w:t>
      </w:r>
      <w:r>
        <w:rPr>
          <w:rFonts w:cs="Times New Roman"/>
          <w:kern w:val="0"/>
          <w:szCs w:val="24"/>
        </w:rPr>
        <w:t xml:space="preserve"> </w:t>
      </w:r>
      <w:r>
        <w:t>(C: Controller, P: Plant, M: Measurement)</w:t>
      </w:r>
    </w:p>
    <w:p w14:paraId="18D27030" w14:textId="26C35D46" w:rsidR="0011267D" w:rsidRDefault="006B36C3" w:rsidP="006B36C3">
      <w:pPr>
        <w:ind w:firstLine="420"/>
      </w:pPr>
      <w:r>
        <w:t xml:space="preserve">It is a simple matter of algebra to compute the closed-loop transfer function, </w:t>
      </w: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=Y(s)/X</m:t>
        </m:r>
        <m:d>
          <m:dPr>
            <m:ctrlPr>
              <w:rPr>
                <w:rFonts w:ascii="Cambria Math" w:hAnsi="Cambria Math"/>
                <w:i/>
              </w:rPr>
            </m:ctrlPr>
          </m:dPr>
          <m:e>
            <m:r>
              <w:rPr>
                <w:rFonts w:ascii="Cambria Math" w:hAnsi="Cambria Math"/>
              </w:rPr>
              <m:t>s</m:t>
            </m:r>
          </m:e>
        </m:d>
      </m:oMath>
      <w:r>
        <w:t>, of the systems shown in Figure 1 as indicated below.</w:t>
      </w:r>
    </w:p>
    <w:p w14:paraId="535056F5" w14:textId="442B6898" w:rsidR="0011267D" w:rsidRPr="0016609C" w:rsidRDefault="0016609C" w:rsidP="0016609C">
      <w:pPr>
        <w:rPr>
          <w:szCs w:val="24"/>
        </w:rPr>
      </w:pPr>
      <m:oMathPara>
        <m:oMathParaPr>
          <m:jc m:val="center"/>
        </m:oMathParaPr>
        <m:oMath>
          <m:r>
            <w:rPr>
              <w:rFonts w:ascii="Cambria Math" w:hAnsi="Cambria Math"/>
              <w:szCs w:val="24"/>
            </w:rPr>
            <m:t>Y</m:t>
          </m:r>
          <m:d>
            <m:dPr>
              <m:ctrlPr>
                <w:rPr>
                  <w:rFonts w:ascii="Cambria Math" w:hAnsi="Cambria Math"/>
                  <w:i/>
                  <w:szCs w:val="24"/>
                </w:rPr>
              </m:ctrlPr>
            </m:dPr>
            <m:e>
              <m:r>
                <w:rPr>
                  <w:rFonts w:ascii="Cambria Math" w:hAnsi="Cambria Math"/>
                  <w:szCs w:val="24"/>
                </w:rPr>
                <m:t>s</m:t>
              </m:r>
            </m:e>
          </m:d>
          <m:r>
            <w:rPr>
              <w:rFonts w:ascii="Cambria Math" w:hAnsi="Cambria Math"/>
              <w:szCs w:val="24"/>
            </w:rPr>
            <m:t>=E</m:t>
          </m:r>
          <m:d>
            <m:dPr>
              <m:ctrlPr>
                <w:rPr>
                  <w:rFonts w:ascii="Cambria Math" w:hAnsi="Cambria Math"/>
                  <w:i/>
                  <w:szCs w:val="24"/>
                </w:rPr>
              </m:ctrlPr>
            </m:dPr>
            <m:e>
              <m:r>
                <w:rPr>
                  <w:rFonts w:ascii="Cambria Math" w:hAnsi="Cambria Math"/>
                  <w:szCs w:val="24"/>
                </w:rPr>
                <m:t>s</m:t>
              </m:r>
            </m:e>
          </m:d>
          <m:r>
            <w:rPr>
              <w:rFonts w:ascii="Cambria Math" w:hAnsi="Cambria Math"/>
              <w:szCs w:val="24"/>
            </w:rPr>
            <m:t>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oMath>
      </m:oMathPara>
    </w:p>
    <w:p w14:paraId="6F2417E8" w14:textId="50586310" w:rsidR="0016609C" w:rsidRPr="0016609C" w:rsidRDefault="0016609C" w:rsidP="0016609C">
      <w:pPr>
        <w:rPr>
          <w:szCs w:val="24"/>
        </w:rPr>
      </w:pPr>
      <m:oMathPara>
        <m:oMathParaPr>
          <m:jc m:val="center"/>
        </m:oMathParaPr>
        <m:oMath>
          <m:r>
            <w:rPr>
              <w:rFonts w:ascii="Cambria Math" w:hAnsi="Cambria Math"/>
              <w:szCs w:val="24"/>
            </w:rPr>
            <m:t>E</m:t>
          </m:r>
          <m:d>
            <m:dPr>
              <m:ctrlPr>
                <w:rPr>
                  <w:rFonts w:ascii="Cambria Math" w:hAnsi="Cambria Math"/>
                  <w:i/>
                  <w:szCs w:val="24"/>
                </w:rPr>
              </m:ctrlPr>
            </m:dPr>
            <m:e>
              <m:r>
                <w:rPr>
                  <w:rFonts w:ascii="Cambria Math" w:hAnsi="Cambria Math"/>
                  <w:szCs w:val="24"/>
                </w:rPr>
                <m:t>s</m:t>
              </m:r>
            </m:e>
          </m:d>
          <m:r>
            <w:rPr>
              <w:rFonts w:ascii="Cambria Math" w:hAnsi="Cambria Math"/>
              <w:szCs w:val="24"/>
            </w:rPr>
            <m:t>=X</m:t>
          </m:r>
          <m:d>
            <m:dPr>
              <m:ctrlPr>
                <w:rPr>
                  <w:rFonts w:ascii="Cambria Math" w:hAnsi="Cambria Math"/>
                  <w:i/>
                  <w:szCs w:val="24"/>
                </w:rPr>
              </m:ctrlPr>
            </m:dPr>
            <m:e>
              <m:r>
                <w:rPr>
                  <w:rFonts w:ascii="Cambria Math" w:hAnsi="Cambria Math"/>
                  <w:szCs w:val="24"/>
                </w:rPr>
                <m:t>s</m:t>
              </m:r>
            </m:e>
          </m:d>
          <m:r>
            <w:rPr>
              <w:rFonts w:ascii="Cambria Math" w:hAnsi="Cambria Math"/>
              <w:szCs w:val="24"/>
            </w:rPr>
            <m:t>-H</m:t>
          </m:r>
          <m:d>
            <m:dPr>
              <m:ctrlPr>
                <w:rPr>
                  <w:rFonts w:ascii="Cambria Math" w:hAnsi="Cambria Math"/>
                  <w:i/>
                  <w:szCs w:val="24"/>
                </w:rPr>
              </m:ctrlPr>
            </m:dPr>
            <m:e>
              <m:r>
                <w:rPr>
                  <w:rFonts w:ascii="Cambria Math" w:hAnsi="Cambria Math"/>
                  <w:szCs w:val="24"/>
                </w:rPr>
                <m:t>s</m:t>
              </m:r>
            </m:e>
          </m:d>
          <m:r>
            <w:rPr>
              <w:rFonts w:ascii="Cambria Math" w:hAnsi="Cambria Math"/>
              <w:szCs w:val="24"/>
            </w:rPr>
            <m:t>Y</m:t>
          </m:r>
          <m:d>
            <m:dPr>
              <m:ctrlPr>
                <w:rPr>
                  <w:rFonts w:ascii="Cambria Math" w:hAnsi="Cambria Math"/>
                  <w:i/>
                  <w:szCs w:val="24"/>
                </w:rPr>
              </m:ctrlPr>
            </m:dPr>
            <m:e>
              <m:r>
                <w:rPr>
                  <w:rFonts w:ascii="Cambria Math" w:hAnsi="Cambria Math"/>
                  <w:szCs w:val="24"/>
                </w:rPr>
                <m:t>s</m:t>
              </m:r>
            </m:e>
          </m:d>
        </m:oMath>
      </m:oMathPara>
    </w:p>
    <w:p w14:paraId="029188D0" w14:textId="41DC86C7" w:rsidR="0016609C" w:rsidRDefault="0016609C" w:rsidP="0016609C">
      <w:r>
        <w:t>Combining these two equations yields</w:t>
      </w:r>
    </w:p>
    <w:p w14:paraId="23B4A4D3" w14:textId="69DD4077" w:rsidR="0016609C" w:rsidRPr="0016609C" w:rsidRDefault="006944E7" w:rsidP="0016609C">
      <w:pPr>
        <w:rPr>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cl</m:t>
              </m:r>
            </m:sub>
          </m:sSub>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r>
                <w:rPr>
                  <w:rFonts w:ascii="Cambria Math" w:hAnsi="Cambria Math"/>
                  <w:szCs w:val="24"/>
                </w:rPr>
                <m:t>Y</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X</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1+C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r>
                <w:rPr>
                  <w:rFonts w:ascii="Cambria Math" w:hAnsi="Cambria Math"/>
                  <w:szCs w:val="24"/>
                </w:rPr>
                <m:t>H</m:t>
              </m:r>
              <m:d>
                <m:dPr>
                  <m:ctrlPr>
                    <w:rPr>
                      <w:rFonts w:ascii="Cambria Math" w:hAnsi="Cambria Math"/>
                      <w:i/>
                      <w:szCs w:val="24"/>
                    </w:rPr>
                  </m:ctrlPr>
                </m:dPr>
                <m:e>
                  <m:r>
                    <w:rPr>
                      <w:rFonts w:ascii="Cambria Math" w:hAnsi="Cambria Math"/>
                      <w:szCs w:val="24"/>
                    </w:rPr>
                    <m:t>s</m:t>
                  </m:r>
                </m:e>
              </m:d>
            </m:den>
          </m:f>
        </m:oMath>
      </m:oMathPara>
    </w:p>
    <w:p w14:paraId="51873CCD" w14:textId="77777777" w:rsidR="0016609C" w:rsidRDefault="006944E7" w:rsidP="0016609C">
      <w:pPr>
        <w:rPr>
          <w:szCs w:val="24"/>
        </w:rPr>
      </w:pPr>
      <m:oMathPara>
        <m:oMath>
          <m:f>
            <m:fPr>
              <m:ctrlPr>
                <w:rPr>
                  <w:rFonts w:ascii="Cambria Math" w:hAnsi="Cambria Math"/>
                  <w:i/>
                  <w:szCs w:val="24"/>
                </w:rPr>
              </m:ctrlPr>
            </m:fPr>
            <m:num>
              <m:r>
                <w:rPr>
                  <w:rFonts w:ascii="Cambria Math" w:hAnsi="Cambria Math"/>
                  <w:szCs w:val="24"/>
                </w:rPr>
                <m:t>E</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X</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1+C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r>
                <w:rPr>
                  <w:rFonts w:ascii="Cambria Math" w:hAnsi="Cambria Math"/>
                  <w:szCs w:val="24"/>
                </w:rPr>
                <m:t>H</m:t>
              </m:r>
              <m:d>
                <m:dPr>
                  <m:ctrlPr>
                    <w:rPr>
                      <w:rFonts w:ascii="Cambria Math" w:hAnsi="Cambria Math"/>
                      <w:i/>
                      <w:szCs w:val="24"/>
                    </w:rPr>
                  </m:ctrlPr>
                </m:dPr>
                <m:e>
                  <m:r>
                    <w:rPr>
                      <w:rFonts w:ascii="Cambria Math" w:hAnsi="Cambria Math"/>
                      <w:szCs w:val="24"/>
                    </w:rPr>
                    <m:t>s</m:t>
                  </m:r>
                </m:e>
              </m:d>
            </m:den>
          </m:f>
        </m:oMath>
      </m:oMathPara>
    </w:p>
    <w:p w14:paraId="093158B7" w14:textId="69C571B3" w:rsidR="0020688E" w:rsidRPr="0016609C" w:rsidRDefault="0016609C" w:rsidP="0016609C">
      <w:pPr>
        <w:pStyle w:val="a3"/>
        <w:numPr>
          <w:ilvl w:val="2"/>
          <w:numId w:val="1"/>
        </w:numPr>
        <w:ind w:firstLineChars="0"/>
        <w:rPr>
          <w:b/>
          <w:bCs/>
          <w:sz w:val="30"/>
          <w:szCs w:val="30"/>
        </w:rPr>
      </w:pPr>
      <w:r w:rsidRPr="0016609C">
        <w:rPr>
          <w:b/>
          <w:bCs/>
          <w:sz w:val="30"/>
          <w:szCs w:val="30"/>
        </w:rPr>
        <w:t>Examples of Feedback Control Systems</w:t>
      </w:r>
    </w:p>
    <w:p w14:paraId="78C53CCC" w14:textId="2DCF36EF" w:rsidR="00CE247E" w:rsidRPr="0016609C" w:rsidRDefault="0016609C" w:rsidP="0016609C">
      <w:pPr>
        <w:pStyle w:val="a3"/>
        <w:widowControl/>
        <w:numPr>
          <w:ilvl w:val="3"/>
          <w:numId w:val="1"/>
        </w:numPr>
        <w:ind w:firstLineChars="0"/>
        <w:rPr>
          <w:rFonts w:cs="Times New Roman"/>
          <w:b/>
          <w:bCs/>
          <w:kern w:val="0"/>
          <w:sz w:val="28"/>
          <w:szCs w:val="28"/>
        </w:rPr>
      </w:pPr>
      <w:r w:rsidRPr="0016609C">
        <w:rPr>
          <w:b/>
          <w:bCs/>
          <w:sz w:val="28"/>
          <w:szCs w:val="24"/>
        </w:rPr>
        <w:t>DC Motor Model</w:t>
      </w:r>
    </w:p>
    <w:p w14:paraId="017B33B0" w14:textId="508009B6" w:rsidR="0016609C" w:rsidRDefault="0016609C" w:rsidP="0016609C">
      <w:pPr>
        <w:widowControl/>
        <w:ind w:firstLine="420"/>
      </w:pPr>
      <w:r>
        <w:t xml:space="preserve">Let us assume that we want to control the shaft position of a DC motor. To help design a controller for this DC motor, we mathematically model the angular position, </w:t>
      </w:r>
      <w:r w:rsidRPr="0016609C">
        <w:rPr>
          <w:i/>
          <w:iCs/>
        </w:rPr>
        <w:t>θ</w:t>
      </w:r>
      <w:r>
        <w:t>(</w:t>
      </w:r>
      <w:r w:rsidRPr="0016609C">
        <w:rPr>
          <w:i/>
          <w:iCs/>
        </w:rPr>
        <w:t>t</w:t>
      </w:r>
      <w:r>
        <w:t>) of the shift by the following differential equation</w:t>
      </w:r>
    </w:p>
    <w:p w14:paraId="5B017BBC" w14:textId="4B402B7C" w:rsidR="0016609C" w:rsidRPr="0016609C" w:rsidRDefault="006944E7" w:rsidP="0016609C">
      <w:pPr>
        <w:widowControl/>
        <w:rPr>
          <w:rFonts w:cs="Times New Roman"/>
          <w:kern w:val="0"/>
          <w:szCs w:val="24"/>
        </w:rPr>
      </w:pPr>
      <m:oMathPara>
        <m:oMath>
          <m:f>
            <m:fPr>
              <m:ctrlPr>
                <w:rPr>
                  <w:rFonts w:ascii="Cambria Math" w:hAnsi="Cambria Math" w:cs="Times New Roman"/>
                  <w:i/>
                  <w:kern w:val="0"/>
                  <w:szCs w:val="24"/>
                </w:rPr>
              </m:ctrlPr>
            </m:fPr>
            <m:num>
              <m:sSup>
                <m:sSupPr>
                  <m:ctrlPr>
                    <w:rPr>
                      <w:rFonts w:ascii="Cambria Math" w:hAnsi="Cambria Math" w:cs="Times New Roman"/>
                      <w:i/>
                      <w:kern w:val="0"/>
                      <w:szCs w:val="24"/>
                    </w:rPr>
                  </m:ctrlPr>
                </m:sSupPr>
                <m:e>
                  <m:r>
                    <w:rPr>
                      <w:rFonts w:ascii="Cambria Math" w:hAnsi="Cambria Math" w:cs="Times New Roman"/>
                      <w:kern w:val="0"/>
                      <w:szCs w:val="24"/>
                    </w:rPr>
                    <m:t>d</m:t>
                  </m:r>
                </m:e>
                <m:sup>
                  <m:r>
                    <w:rPr>
                      <w:rFonts w:ascii="Cambria Math" w:hAnsi="Cambria Math" w:cs="Times New Roman"/>
                      <w:kern w:val="0"/>
                      <w:szCs w:val="24"/>
                    </w:rPr>
                    <m:t>2</m:t>
                  </m:r>
                </m:sup>
              </m:sSup>
              <m:r>
                <w:rPr>
                  <w:rFonts w:ascii="Cambria Math" w:hAnsi="Cambria Math" w:cs="Times New Roman"/>
                  <w:kern w:val="0"/>
                  <w:szCs w:val="24"/>
                </w:rPr>
                <m:t>θ</m:t>
              </m:r>
              <m:d>
                <m:dPr>
                  <m:ctrlPr>
                    <w:rPr>
                      <w:rFonts w:ascii="Cambria Math" w:hAnsi="Cambria Math" w:cs="Times New Roman"/>
                      <w:i/>
                      <w:kern w:val="0"/>
                      <w:szCs w:val="24"/>
                    </w:rPr>
                  </m:ctrlPr>
                </m:dPr>
                <m:e>
                  <m:r>
                    <w:rPr>
                      <w:rFonts w:ascii="Cambria Math" w:hAnsi="Cambria Math" w:cs="Times New Roman"/>
                      <w:kern w:val="0"/>
                      <w:szCs w:val="24"/>
                    </w:rPr>
                    <m:t>t</m:t>
                  </m:r>
                </m:e>
              </m:d>
            </m:num>
            <m:den>
              <m:r>
                <w:rPr>
                  <w:rFonts w:ascii="Cambria Math" w:hAnsi="Cambria Math" w:cs="Times New Roman"/>
                  <w:kern w:val="0"/>
                  <w:szCs w:val="24"/>
                </w:rPr>
                <m:t>d</m:t>
              </m:r>
              <m:sSup>
                <m:sSupPr>
                  <m:ctrlPr>
                    <w:rPr>
                      <w:rFonts w:ascii="Cambria Math" w:hAnsi="Cambria Math" w:cs="Times New Roman"/>
                      <w:i/>
                      <w:kern w:val="0"/>
                      <w:szCs w:val="24"/>
                    </w:rPr>
                  </m:ctrlPr>
                </m:sSupPr>
                <m:e>
                  <m:r>
                    <w:rPr>
                      <w:rFonts w:ascii="Cambria Math" w:hAnsi="Cambria Math" w:cs="Times New Roman"/>
                      <w:kern w:val="0"/>
                      <w:szCs w:val="24"/>
                    </w:rPr>
                    <m:t>t</m:t>
                  </m:r>
                </m:e>
                <m:sup>
                  <m:r>
                    <w:rPr>
                      <w:rFonts w:ascii="Cambria Math" w:hAnsi="Cambria Math" w:cs="Times New Roman"/>
                      <w:kern w:val="0"/>
                      <w:szCs w:val="24"/>
                    </w:rPr>
                    <m:t>2</m:t>
                  </m:r>
                </m:sup>
              </m:sSup>
            </m:den>
          </m:f>
          <m:r>
            <w:rPr>
              <w:rFonts w:ascii="Cambria Math" w:hAnsi="Cambria Math" w:cs="Times New Roman"/>
              <w:kern w:val="0"/>
              <w:szCs w:val="24"/>
            </w:rPr>
            <m:t>+</m:t>
          </m:r>
          <m:f>
            <m:fPr>
              <m:ctrlPr>
                <w:rPr>
                  <w:rFonts w:ascii="Cambria Math" w:hAnsi="Cambria Math" w:cs="Times New Roman"/>
                  <w:i/>
                  <w:kern w:val="0"/>
                  <w:szCs w:val="24"/>
                </w:rPr>
              </m:ctrlPr>
            </m:fPr>
            <m:num>
              <m:r>
                <w:rPr>
                  <w:rFonts w:ascii="Cambria Math" w:hAnsi="Cambria Math" w:cs="Times New Roman"/>
                  <w:kern w:val="0"/>
                  <w:szCs w:val="24"/>
                </w:rPr>
                <m:t>dθ</m:t>
              </m:r>
              <m:d>
                <m:dPr>
                  <m:ctrlPr>
                    <w:rPr>
                      <w:rFonts w:ascii="Cambria Math" w:hAnsi="Cambria Math" w:cs="Times New Roman"/>
                      <w:i/>
                      <w:kern w:val="0"/>
                      <w:szCs w:val="24"/>
                    </w:rPr>
                  </m:ctrlPr>
                </m:dPr>
                <m:e>
                  <m:r>
                    <w:rPr>
                      <w:rFonts w:ascii="Cambria Math" w:hAnsi="Cambria Math" w:cs="Times New Roman"/>
                      <w:kern w:val="0"/>
                      <w:szCs w:val="24"/>
                    </w:rPr>
                    <m:t>t</m:t>
                  </m:r>
                </m:e>
              </m:d>
            </m:num>
            <m:den>
              <m:r>
                <w:rPr>
                  <w:rFonts w:ascii="Cambria Math" w:hAnsi="Cambria Math" w:cs="Times New Roman"/>
                  <w:kern w:val="0"/>
                  <w:szCs w:val="24"/>
                </w:rPr>
                <m:t>dt</m:t>
              </m:r>
            </m:den>
          </m:f>
          <m:r>
            <w:rPr>
              <w:rFonts w:ascii="Cambria Math" w:hAnsi="Cambria Math" w:cs="Times New Roman"/>
              <w:kern w:val="0"/>
              <w:szCs w:val="24"/>
            </w:rPr>
            <m:t>=V(t)</m:t>
          </m:r>
        </m:oMath>
      </m:oMathPara>
    </w:p>
    <w:p w14:paraId="6C360DE4" w14:textId="7E525A2E" w:rsidR="0016609C" w:rsidRDefault="0016609C" w:rsidP="0016609C">
      <w:pPr>
        <w:widowControl/>
      </w:pPr>
      <w:r>
        <w:t xml:space="preserve">where </w:t>
      </w:r>
      <w:r w:rsidRPr="0016609C">
        <w:rPr>
          <w:i/>
          <w:iCs/>
        </w:rPr>
        <w:t>V</w:t>
      </w:r>
      <w:r>
        <w:t>(</w:t>
      </w:r>
      <w:r w:rsidRPr="0016609C">
        <w:rPr>
          <w:i/>
          <w:iCs/>
        </w:rPr>
        <w:t>t</w:t>
      </w:r>
      <w:r>
        <w:t>) is the voltage applied to the motor. Thus the plant (i.e., the motor) is a LTI system that has the following system transfer function</w:t>
      </w:r>
    </w:p>
    <w:p w14:paraId="385A999D" w14:textId="488D9F58" w:rsidR="0016609C" w:rsidRPr="0016609C" w:rsidRDefault="0016609C" w:rsidP="0016609C">
      <w:pPr>
        <w:widowControl/>
        <w:rPr>
          <w:rFonts w:cs="Times New Roman"/>
          <w:kern w:val="0"/>
          <w:szCs w:val="24"/>
        </w:rPr>
      </w:pPr>
      <m:oMathPara>
        <m:oMath>
          <m:r>
            <w:rPr>
              <w:rFonts w:ascii="Cambria Math" w:hAnsi="Cambria Math" w:cs="Times New Roman"/>
              <w:kern w:val="0"/>
              <w:szCs w:val="24"/>
            </w:rPr>
            <m:t>P</m:t>
          </m:r>
          <m:d>
            <m:dPr>
              <m:ctrlPr>
                <w:rPr>
                  <w:rFonts w:ascii="Cambria Math" w:hAnsi="Cambria Math" w:cs="Times New Roman"/>
                  <w:i/>
                  <w:kern w:val="0"/>
                  <w:szCs w:val="24"/>
                </w:rPr>
              </m:ctrlPr>
            </m:dPr>
            <m:e>
              <m:r>
                <w:rPr>
                  <w:rFonts w:ascii="Cambria Math" w:hAnsi="Cambria Math" w:cs="Times New Roman"/>
                  <w:kern w:val="0"/>
                  <w:szCs w:val="24"/>
                </w:rPr>
                <m:t>s</m:t>
              </m:r>
            </m:e>
          </m:d>
          <m:r>
            <w:rPr>
              <w:rFonts w:ascii="Cambria Math" w:hAnsi="Cambria Math" w:cs="Times New Roman"/>
              <w:kern w:val="0"/>
              <w:szCs w:val="24"/>
            </w:rPr>
            <m:t>=</m:t>
          </m:r>
          <m:f>
            <m:fPr>
              <m:ctrlPr>
                <w:rPr>
                  <w:rFonts w:ascii="Cambria Math" w:hAnsi="Cambria Math" w:cs="Times New Roman"/>
                  <w:i/>
                  <w:kern w:val="0"/>
                  <w:szCs w:val="24"/>
                </w:rPr>
              </m:ctrlPr>
            </m:fPr>
            <m:num>
              <m:r>
                <w:rPr>
                  <w:rFonts w:ascii="Cambria Math" w:hAnsi="Cambria Math" w:cs="Times New Roman"/>
                  <w:kern w:val="0"/>
                  <w:szCs w:val="24"/>
                </w:rPr>
                <m:t>1</m:t>
              </m:r>
            </m:num>
            <m:den>
              <m:r>
                <w:rPr>
                  <w:rFonts w:ascii="Cambria Math" w:hAnsi="Cambria Math" w:cs="Times New Roman"/>
                  <w:kern w:val="0"/>
                  <w:szCs w:val="24"/>
                </w:rPr>
                <m:t>s</m:t>
              </m:r>
              <m:d>
                <m:dPr>
                  <m:ctrlPr>
                    <w:rPr>
                      <w:rFonts w:ascii="Cambria Math" w:hAnsi="Cambria Math" w:cs="Times New Roman"/>
                      <w:i/>
                      <w:kern w:val="0"/>
                      <w:szCs w:val="24"/>
                    </w:rPr>
                  </m:ctrlPr>
                </m:dPr>
                <m:e>
                  <m:r>
                    <w:rPr>
                      <w:rFonts w:ascii="Cambria Math" w:hAnsi="Cambria Math" w:cs="Times New Roman"/>
                      <w:kern w:val="0"/>
                      <w:szCs w:val="24"/>
                    </w:rPr>
                    <m:t>s+1</m:t>
                  </m:r>
                </m:e>
              </m:d>
            </m:den>
          </m:f>
        </m:oMath>
      </m:oMathPara>
    </w:p>
    <w:p w14:paraId="20EAC99F" w14:textId="126D54E6" w:rsidR="0016609C" w:rsidRPr="0016609C" w:rsidRDefault="0016609C" w:rsidP="00377A15">
      <w:pPr>
        <w:widowControl/>
        <w:spacing w:afterLines="50" w:after="163"/>
        <w:rPr>
          <w:rFonts w:cs="Times New Roman"/>
          <w:kern w:val="0"/>
          <w:szCs w:val="24"/>
        </w:rPr>
      </w:pPr>
      <w:r>
        <w:t>This transfer function corresponds to a second-order LTI system with no zeros, and a pair of real poles located at the origin and at -1.</w:t>
      </w:r>
    </w:p>
    <w:p w14:paraId="113966BD" w14:textId="43EC1478" w:rsidR="00377A15" w:rsidRPr="0016609C" w:rsidRDefault="00377A15" w:rsidP="00377A15">
      <w:pPr>
        <w:pStyle w:val="a3"/>
        <w:widowControl/>
        <w:numPr>
          <w:ilvl w:val="3"/>
          <w:numId w:val="1"/>
        </w:numPr>
        <w:ind w:firstLineChars="0"/>
        <w:rPr>
          <w:rFonts w:cs="Times New Roman"/>
          <w:b/>
          <w:bCs/>
          <w:kern w:val="0"/>
          <w:sz w:val="28"/>
          <w:szCs w:val="28"/>
        </w:rPr>
      </w:pPr>
      <w:r>
        <w:rPr>
          <w:b/>
          <w:bCs/>
          <w:sz w:val="28"/>
          <w:szCs w:val="24"/>
        </w:rPr>
        <w:t>No Controller</w:t>
      </w:r>
    </w:p>
    <w:p w14:paraId="1A451E69" w14:textId="19319438" w:rsidR="002A074D" w:rsidRDefault="00377A15" w:rsidP="00377A15">
      <w:pPr>
        <w:ind w:firstLine="420"/>
      </w:pPr>
      <w:r>
        <w:t xml:space="preserve">Suppose we want the shaft of the motor to rotate by one radian per second by using a unit step as the input, i.e., </w:t>
      </w:r>
      <w:r w:rsidRPr="00377A15">
        <w:rPr>
          <w:i/>
          <w:iCs/>
        </w:rPr>
        <w:t>V</w:t>
      </w:r>
      <w:r>
        <w:t>(</w:t>
      </w:r>
      <w:r w:rsidRPr="00377A15">
        <w:rPr>
          <w:i/>
          <w:iCs/>
        </w:rPr>
        <w:t>t</w:t>
      </w:r>
      <w:r>
        <w:t xml:space="preserve">) = </w:t>
      </w:r>
      <w:r w:rsidRPr="00377A15">
        <w:rPr>
          <w:i/>
          <w:iCs/>
        </w:rPr>
        <w:t>u</w:t>
      </w:r>
      <w:r>
        <w:t>(</w:t>
      </w:r>
      <w:r w:rsidRPr="00377A15">
        <w:rPr>
          <w:i/>
          <w:iCs/>
        </w:rPr>
        <w:t>t</w:t>
      </w:r>
      <w:r>
        <w:t>). Then</w:t>
      </w:r>
    </w:p>
    <w:p w14:paraId="1E0FD993" w14:textId="22A0354C" w:rsidR="00377A15" w:rsidRPr="00377A15" w:rsidRDefault="00377A15" w:rsidP="00377A15">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77295A54" w14:textId="510D10B9" w:rsidR="00377A15" w:rsidRDefault="00377A15" w:rsidP="00377A15">
      <w:r>
        <w:t>where the right-most side is obtained by a partial fraction expansion. Consequently,</w:t>
      </w:r>
    </w:p>
    <w:p w14:paraId="54FFC609" w14:textId="4A91C871" w:rsidR="00377A15" w:rsidRPr="00377A15" w:rsidRDefault="00377A15" w:rsidP="00377A15">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t-1+</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55C37A08" w14:textId="6FFF00F0" w:rsidR="00377A15" w:rsidRDefault="00377A15" w:rsidP="00377A15">
      <w:pPr>
        <w:spacing w:afterLines="50" w:after="163"/>
      </w:pPr>
      <w:r>
        <w:t>which is clearly not going to achieve the desired rotation by one radian per second!</w:t>
      </w:r>
    </w:p>
    <w:p w14:paraId="169AA62C" w14:textId="5114C9F7" w:rsidR="00377A15" w:rsidRPr="00377A15" w:rsidRDefault="00377A15" w:rsidP="00377A15">
      <w:pPr>
        <w:pStyle w:val="a3"/>
        <w:widowControl/>
        <w:numPr>
          <w:ilvl w:val="3"/>
          <w:numId w:val="1"/>
        </w:numPr>
        <w:ind w:firstLineChars="0"/>
        <w:rPr>
          <w:rFonts w:cs="Times New Roman"/>
          <w:b/>
          <w:bCs/>
          <w:kern w:val="0"/>
          <w:sz w:val="28"/>
          <w:szCs w:val="28"/>
        </w:rPr>
      </w:pPr>
      <w:r w:rsidRPr="00377A15">
        <w:rPr>
          <w:b/>
          <w:bCs/>
          <w:sz w:val="28"/>
          <w:szCs w:val="24"/>
        </w:rPr>
        <w:t>Controller Without Feedback (i.e., Open-Loop Control)</w:t>
      </w:r>
    </w:p>
    <w:p w14:paraId="2594DD7A" w14:textId="774F6CC9" w:rsidR="00377A15" w:rsidRDefault="00377A15" w:rsidP="00377A15">
      <w:pPr>
        <w:widowControl/>
        <w:ind w:firstLine="420"/>
      </w:pPr>
      <w:r w:rsidRPr="00377A15">
        <w:rPr>
          <w:rFonts w:ascii="宋体" w:hAnsi="宋体" w:cs="宋体"/>
          <w:noProof/>
          <w:kern w:val="0"/>
          <w:szCs w:val="24"/>
        </w:rPr>
        <w:drawing>
          <wp:anchor distT="0" distB="0" distL="114300" distR="114300" simplePos="0" relativeHeight="251660288" behindDoc="0" locked="0" layoutInCell="1" allowOverlap="1" wp14:anchorId="71E658AF" wp14:editId="44D8BF2C">
            <wp:simplePos x="0" y="0"/>
            <wp:positionH relativeFrom="column">
              <wp:posOffset>1076325</wp:posOffset>
            </wp:positionH>
            <wp:positionV relativeFrom="paragraph">
              <wp:posOffset>473075</wp:posOffset>
            </wp:positionV>
            <wp:extent cx="3600450" cy="69532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695325"/>
                    </a:xfrm>
                    <a:prstGeom prst="rect">
                      <a:avLst/>
                    </a:prstGeom>
                    <a:noFill/>
                    <a:ln>
                      <a:noFill/>
                    </a:ln>
                  </pic:spPr>
                </pic:pic>
              </a:graphicData>
            </a:graphic>
          </wp:anchor>
        </w:drawing>
      </w:r>
      <w:r>
        <w:t>Shown below (Figure 3) is the block diagram of an open-loop controller. We choose a differentiator as the controller,</w:t>
      </w:r>
    </w:p>
    <w:p w14:paraId="2CE52437" w14:textId="711687FF" w:rsidR="00377A15" w:rsidRPr="00377A15" w:rsidRDefault="00377A15" w:rsidP="00377A15">
      <w:pPr>
        <w:widowControl/>
        <w:spacing w:afterLines="50" w:after="163"/>
        <w:jc w:val="center"/>
        <w:rPr>
          <w:rFonts w:ascii="宋体" w:hAnsi="宋体" w:cs="宋体"/>
          <w:kern w:val="0"/>
          <w:szCs w:val="24"/>
        </w:rPr>
      </w:pPr>
      <w:r>
        <w:t>Figure 3. Open-loop controller</w:t>
      </w:r>
    </w:p>
    <w:p w14:paraId="60138A9A" w14:textId="64A38915" w:rsidR="00377A15" w:rsidRDefault="00377A15" w:rsidP="00377A15">
      <w:pPr>
        <w:widowControl/>
      </w:pPr>
      <w:r>
        <w:t>i.e.,</w:t>
      </w:r>
    </w:p>
    <w:p w14:paraId="70CEDD6B" w14:textId="4E3D77A1" w:rsidR="00377A15" w:rsidRPr="00377A15" w:rsidRDefault="00377A15" w:rsidP="00377A15">
      <w:pPr>
        <w:widowControl/>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=s</m:t>
          </m:r>
        </m:oMath>
      </m:oMathPara>
    </w:p>
    <w:p w14:paraId="272334CE" w14:textId="60520468" w:rsidR="00377A15" w:rsidRDefault="00377A15" w:rsidP="00377A15">
      <w:pPr>
        <w:widowControl/>
      </w:pPr>
      <w:r>
        <w:t>of a unit-step input. Thus</w:t>
      </w:r>
    </w:p>
    <w:p w14:paraId="457FE7D1" w14:textId="08680389" w:rsidR="00377A15" w:rsidRPr="00377A15" w:rsidRDefault="00377A15" w:rsidP="00377A15">
      <w:pPr>
        <w:widowControl/>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195C57DE" w14:textId="3D810640" w:rsidR="00377A15" w:rsidRDefault="00377A15" w:rsidP="00377A15">
      <w:pPr>
        <w:widowControl/>
      </w:pPr>
      <w:r>
        <w:t>Therefore</w:t>
      </w:r>
    </w:p>
    <w:p w14:paraId="1E2B3914" w14:textId="5B5EA328" w:rsidR="00377A15" w:rsidRPr="00377A15" w:rsidRDefault="00377A15" w:rsidP="00377A15">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19D9AB9B" w14:textId="7E80F110" w:rsidR="00377A15" w:rsidRDefault="00377A15" w:rsidP="00377A15">
      <w:pPr>
        <w:widowControl/>
      </w:pPr>
      <w:r>
        <w:lastRenderedPageBreak/>
        <w:t xml:space="preserve">Clearly,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θ</m:t>
            </m:r>
            <m:d>
              <m:dPr>
                <m:ctrlPr>
                  <w:rPr>
                    <w:rFonts w:ascii="Cambria Math" w:hAnsi="Cambria Math"/>
                    <w:i/>
                  </w:rPr>
                </m:ctrlPr>
              </m:dPr>
              <m:e>
                <m:r>
                  <w:rPr>
                    <w:rFonts w:ascii="Cambria Math" w:hAnsi="Cambria Math"/>
                  </w:rPr>
                  <m:t>t</m:t>
                </m:r>
              </m:e>
            </m:d>
          </m:e>
        </m:func>
        <m:r>
          <w:rPr>
            <w:rFonts w:ascii="Cambria Math" w:hAnsi="Cambria Math"/>
          </w:rPr>
          <m:t>=1</m:t>
        </m:r>
      </m:oMath>
      <w:r>
        <w:t xml:space="preserve">, so that this controller results in no steady-state error (i.e., </w:t>
      </w:r>
      <w:r w:rsidRPr="00377A15">
        <w:rPr>
          <w:i/>
          <w:iCs/>
        </w:rPr>
        <w:t>e</w:t>
      </w:r>
      <w:r>
        <w:t xml:space="preserve">(t) = </w:t>
      </w:r>
      <w:r w:rsidRPr="00377A15">
        <w:rPr>
          <w:i/>
          <w:iCs/>
        </w:rPr>
        <w:t>V</w:t>
      </w:r>
      <w:r>
        <w:t>(</w:t>
      </w:r>
      <w:r w:rsidRPr="00377A15">
        <w:rPr>
          <w:i/>
          <w:iCs/>
        </w:rPr>
        <w:t>t</w:t>
      </w:r>
      <w:r>
        <w:t xml:space="preserve">) − </w:t>
      </w:r>
      <w:r w:rsidRPr="00377A15">
        <w:rPr>
          <w:i/>
          <w:iCs/>
        </w:rPr>
        <w:t>θ</w:t>
      </w:r>
      <w:r>
        <w:t>(</w:t>
      </w:r>
      <w:r w:rsidRPr="00377A15">
        <w:rPr>
          <w:i/>
          <w:iCs/>
        </w:rPr>
        <w:t>t</w:t>
      </w:r>
      <w:r>
        <w:t xml:space="preserve">) = 0 as </w:t>
      </w:r>
      <w:r w:rsidRPr="00377A15">
        <w:rPr>
          <w:i/>
          <w:iCs/>
        </w:rPr>
        <w:t>t</w:t>
      </w:r>
      <w:r>
        <w:t xml:space="preserve"> → ∞) when the input is a unit step. The response of the DC motor to the unit step, however, is rather slow. It takes approximately 2.3 s for the shaft angle to reach 90% of its final value of 1 radian.</w:t>
      </w:r>
    </w:p>
    <w:p w14:paraId="20D2CA59" w14:textId="31A21833" w:rsidR="00377A15" w:rsidRDefault="00377A15" w:rsidP="00377A15">
      <w:pPr>
        <w:widowControl/>
        <w:ind w:firstLine="420"/>
      </w:pPr>
      <w:r>
        <w:t>We might ask how well this same controller would work if the input were a ramp rather than a step. Under such circumstances</w:t>
      </w:r>
    </w:p>
    <w:p w14:paraId="328730D3" w14:textId="1FCCC7EB" w:rsidR="00377A15" w:rsidRPr="00377A15" w:rsidRDefault="00377A15" w:rsidP="00377A15">
      <w:pPr>
        <w:widowControl/>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738CAFCF" w14:textId="09C6CF77" w:rsidR="00377A15" w:rsidRPr="00377A15" w:rsidRDefault="00377A15" w:rsidP="00377A15">
      <w:pPr>
        <w:widowControl/>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0E1E424A" w14:textId="64F50D6A" w:rsidR="00377A15" w:rsidRDefault="006E027F" w:rsidP="00377A15">
      <w:pPr>
        <w:widowControl/>
      </w:pPr>
      <w:r>
        <w:rPr>
          <w:rFonts w:hint="eastAsia"/>
        </w:rPr>
        <w:t>T</w:t>
      </w:r>
      <w:r>
        <w:t>herefore</w:t>
      </w:r>
    </w:p>
    <w:p w14:paraId="64553E2C" w14:textId="77777777" w:rsidR="006E027F" w:rsidRPr="00377A15" w:rsidRDefault="006E027F" w:rsidP="006E027F">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t-1+</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2810811D" w14:textId="6033DFC5" w:rsidR="006E027F" w:rsidRDefault="006E027F" w:rsidP="006E027F">
      <w:pPr>
        <w:widowControl/>
        <w:spacing w:afterLines="50" w:after="163"/>
      </w:pPr>
      <w:r>
        <w:t xml:space="preserve">and the steady-state error is 1 radian/second. Thus the angular position of the shift deviates from the desired position by 1 radian as </w:t>
      </w:r>
      <w:r w:rsidRPr="006E027F">
        <w:rPr>
          <w:i/>
          <w:iCs/>
        </w:rPr>
        <w:t>t</w:t>
      </w:r>
      <w:r>
        <w:t xml:space="preserve"> → ∞, and this differentiator-controller is inadequate for a ramp input.</w:t>
      </w:r>
    </w:p>
    <w:p w14:paraId="40A68313" w14:textId="274ABE3A" w:rsidR="006E027F" w:rsidRPr="006E027F" w:rsidRDefault="006E027F" w:rsidP="006E027F">
      <w:pPr>
        <w:pStyle w:val="a3"/>
        <w:widowControl/>
        <w:numPr>
          <w:ilvl w:val="3"/>
          <w:numId w:val="1"/>
        </w:numPr>
        <w:ind w:firstLineChars="0"/>
        <w:rPr>
          <w:rFonts w:cs="Times New Roman"/>
          <w:b/>
          <w:bCs/>
          <w:kern w:val="0"/>
          <w:sz w:val="28"/>
          <w:szCs w:val="28"/>
        </w:rPr>
      </w:pPr>
      <w:r w:rsidRPr="006E027F">
        <w:rPr>
          <w:b/>
          <w:bCs/>
          <w:sz w:val="28"/>
          <w:szCs w:val="24"/>
        </w:rPr>
        <w:t>Sensitivity of an Open-Loop Controller to Plant Changes</w:t>
      </w:r>
    </w:p>
    <w:p w14:paraId="7970818C" w14:textId="17920482" w:rsidR="006E027F" w:rsidRDefault="006E027F" w:rsidP="006E027F">
      <w:pPr>
        <w:widowControl/>
        <w:ind w:firstLine="420"/>
      </w:pPr>
      <w:r>
        <w:t>Suppose that overheating changes the transfer function of the mtoro by a small amount to become</w:t>
      </w:r>
    </w:p>
    <w:p w14:paraId="57C3A21A" w14:textId="4FBF5FBE" w:rsidR="006E027F" w:rsidRPr="003B6125" w:rsidRDefault="006E027F" w:rsidP="006E027F">
      <w:pPr>
        <w:widowControl/>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s+0.01</m:t>
                  </m:r>
                </m:e>
              </m:d>
              <m:d>
                <m:dPr>
                  <m:ctrlPr>
                    <w:rPr>
                      <w:rFonts w:ascii="Cambria Math" w:hAnsi="Cambria Math"/>
                      <w:i/>
                    </w:rPr>
                  </m:ctrlPr>
                </m:dPr>
                <m:e>
                  <m:r>
                    <w:rPr>
                      <w:rFonts w:ascii="Cambria Math" w:hAnsi="Cambria Math"/>
                    </w:rPr>
                    <m:t>s+1</m:t>
                  </m:r>
                </m:e>
              </m:d>
            </m:den>
          </m:f>
        </m:oMath>
      </m:oMathPara>
    </w:p>
    <w:p w14:paraId="7BC8EECF" w14:textId="51637653" w:rsidR="003B6125" w:rsidRDefault="003B6125" w:rsidP="006E027F">
      <w:pPr>
        <w:widowControl/>
      </w:pPr>
      <w:r>
        <w:t>i.e., one of the poles has moved along the real axis from the origin into the left-hand plane (LHP). The step response of the motor now becomes</w:t>
      </w:r>
    </w:p>
    <w:p w14:paraId="6FBF266A" w14:textId="4439E218" w:rsidR="003B6125" w:rsidRPr="003B6125" w:rsidRDefault="003B6125" w:rsidP="006E027F">
      <w:pPr>
        <w:widowControl/>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s+0.01</m:t>
                  </m:r>
                </m:e>
              </m:d>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100/99</m:t>
              </m:r>
            </m:num>
            <m:den>
              <m:r>
                <w:rPr>
                  <w:rFonts w:ascii="Cambria Math" w:hAnsi="Cambria Math"/>
                </w:rPr>
                <m:t>s+0.01</m:t>
              </m:r>
            </m:den>
          </m:f>
          <m:r>
            <w:rPr>
              <w:rFonts w:ascii="Cambria Math" w:hAnsi="Cambria Math"/>
            </w:rPr>
            <m:t>-</m:t>
          </m:r>
          <m:f>
            <m:fPr>
              <m:ctrlPr>
                <w:rPr>
                  <w:rFonts w:ascii="Cambria Math" w:hAnsi="Cambria Math"/>
                  <w:i/>
                </w:rPr>
              </m:ctrlPr>
            </m:fPr>
            <m:num>
              <m:r>
                <w:rPr>
                  <w:rFonts w:ascii="Cambria Math" w:hAnsi="Cambria Math"/>
                </w:rPr>
                <m:t>100/99</m:t>
              </m:r>
            </m:num>
            <m:den>
              <m:r>
                <w:rPr>
                  <w:rFonts w:ascii="Cambria Math" w:hAnsi="Cambria Math"/>
                </w:rPr>
                <m:t>s+1</m:t>
              </m:r>
            </m:den>
          </m:f>
        </m:oMath>
      </m:oMathPara>
    </w:p>
    <w:p w14:paraId="7BA39A31" w14:textId="0F30CE8E" w:rsidR="003B6125" w:rsidRDefault="003B6125" w:rsidP="006E027F">
      <w:pPr>
        <w:widowControl/>
      </w:pPr>
      <w:r>
        <w:t>Therefore</w:t>
      </w:r>
    </w:p>
    <w:p w14:paraId="767B22B3" w14:textId="7827F51D" w:rsidR="003B6125" w:rsidRPr="00377A15" w:rsidRDefault="003B6125" w:rsidP="003B6125">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100/99</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-0.01t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7B12B40B" w14:textId="66C85FD6" w:rsidR="006E027F" w:rsidRDefault="003B6125" w:rsidP="003B6125">
      <w:pPr>
        <w:widowControl/>
        <w:spacing w:afterLines="50" w:after="163"/>
      </w:pPr>
      <w:r>
        <w:t xml:space="preserve">and in steady state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θ</m:t>
            </m:r>
            <m:d>
              <m:dPr>
                <m:ctrlPr>
                  <w:rPr>
                    <w:rFonts w:ascii="Cambria Math" w:hAnsi="Cambria Math"/>
                    <w:i/>
                  </w:rPr>
                </m:ctrlPr>
              </m:dPr>
              <m:e>
                <m:r>
                  <w:rPr>
                    <w:rFonts w:ascii="Cambria Math" w:hAnsi="Cambria Math"/>
                  </w:rPr>
                  <m:t>t</m:t>
                </m:r>
              </m:e>
            </m:d>
          </m:e>
        </m:func>
        <m:r>
          <w:rPr>
            <w:rFonts w:ascii="Cambria Math" w:hAnsi="Cambria Math"/>
          </w:rPr>
          <m:t>=0</m:t>
        </m:r>
      </m:oMath>
      <w:r>
        <w:t>, yielding a steady state error of one radian. It is clear that this open-loop controller is quite sensitive to variations in the plant transfer function.</w:t>
      </w:r>
    </w:p>
    <w:p w14:paraId="2C162A66" w14:textId="09783370" w:rsidR="003B6125" w:rsidRPr="003B6125" w:rsidRDefault="003B6125" w:rsidP="003B6125">
      <w:pPr>
        <w:pStyle w:val="a3"/>
        <w:widowControl/>
        <w:numPr>
          <w:ilvl w:val="3"/>
          <w:numId w:val="1"/>
        </w:numPr>
        <w:ind w:firstLineChars="0"/>
        <w:rPr>
          <w:rFonts w:cs="Times New Roman"/>
          <w:b/>
          <w:bCs/>
          <w:kern w:val="0"/>
          <w:sz w:val="28"/>
          <w:szCs w:val="28"/>
        </w:rPr>
      </w:pPr>
      <w:r w:rsidRPr="003B6125">
        <w:rPr>
          <w:b/>
          <w:bCs/>
          <w:sz w:val="28"/>
          <w:szCs w:val="24"/>
        </w:rPr>
        <w:t>Feedback (or Closed-Loop) Control</w:t>
      </w:r>
    </w:p>
    <w:p w14:paraId="635A081B" w14:textId="13C6D8FD" w:rsidR="003B6125" w:rsidRPr="003B6125" w:rsidRDefault="003B6125" w:rsidP="00C86FBE">
      <w:pPr>
        <w:ind w:firstLine="420"/>
        <w:rPr>
          <w:szCs w:val="24"/>
        </w:rPr>
      </w:pPr>
      <w:r>
        <w:t xml:space="preserve">Consider now the feedback control system shown in Figure 2 with </w:t>
      </w:r>
      <w:r w:rsidRPr="003B6125">
        <w:rPr>
          <w:i/>
          <w:iCs/>
        </w:rPr>
        <w:t>H</w:t>
      </w:r>
      <w:r>
        <w:t>(</w:t>
      </w:r>
      <w:r w:rsidRPr="003B6125">
        <w:rPr>
          <w:i/>
          <w:iCs/>
        </w:rPr>
        <w:t>s</w:t>
      </w:r>
      <w:r>
        <w:t xml:space="preserve">) = 1, </w:t>
      </w:r>
      <w:r w:rsidRPr="003B6125">
        <w:rPr>
          <w:i/>
          <w:iCs/>
        </w:rPr>
        <w:t>C</w:t>
      </w:r>
      <w:r>
        <w:t>(</w:t>
      </w:r>
      <w:r w:rsidRPr="003B6125">
        <w:rPr>
          <w:i/>
          <w:iCs/>
        </w:rPr>
        <w:t>s</w:t>
      </w:r>
      <w:r>
        <w:t xml:space="preserve">) = </w:t>
      </w:r>
      <w:r w:rsidRPr="003B6125">
        <w:rPr>
          <w:i/>
          <w:iCs/>
        </w:rPr>
        <w:t>Ks</w:t>
      </w:r>
      <w:r>
        <w:t xml:space="preserve"> (i.e., a differential controller) and </w:t>
      </w:r>
      <w:r w:rsidRPr="003B6125">
        <w:rPr>
          <w:i/>
          <w:iCs/>
        </w:rPr>
        <w:t>P</w:t>
      </w:r>
      <w:r>
        <w:t>(</w:t>
      </w:r>
      <w:r w:rsidRPr="003B6125">
        <w:rPr>
          <w:i/>
          <w:iCs/>
        </w:rPr>
        <w:t>s</w:t>
      </w:r>
      <w:r>
        <w:t>) = 1/[</w:t>
      </w:r>
      <w:r w:rsidRPr="003B6125">
        <w:rPr>
          <w:i/>
          <w:iCs/>
        </w:rPr>
        <w:t>s</w:t>
      </w:r>
      <w:r>
        <w:t>(</w:t>
      </w:r>
      <w:r w:rsidRPr="003B6125">
        <w:rPr>
          <w:i/>
          <w:iCs/>
        </w:rPr>
        <w:t>s</w:t>
      </w:r>
      <w:r>
        <w:t xml:space="preserve"> + 1)] as before. Then according to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cl</m:t>
            </m:r>
          </m:sub>
        </m:sSub>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r>
              <w:rPr>
                <w:rFonts w:ascii="Cambria Math" w:hAnsi="Cambria Math"/>
                <w:szCs w:val="24"/>
              </w:rPr>
              <m:t>Y</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X</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1+C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r>
              <w:rPr>
                <w:rFonts w:ascii="Cambria Math" w:hAnsi="Cambria Math"/>
                <w:szCs w:val="24"/>
              </w:rPr>
              <m:t>H</m:t>
            </m:r>
            <m:d>
              <m:dPr>
                <m:ctrlPr>
                  <w:rPr>
                    <w:rFonts w:ascii="Cambria Math" w:hAnsi="Cambria Math"/>
                    <w:i/>
                    <w:szCs w:val="24"/>
                  </w:rPr>
                </m:ctrlPr>
              </m:dPr>
              <m:e>
                <m:r>
                  <w:rPr>
                    <w:rFonts w:ascii="Cambria Math" w:hAnsi="Cambria Math"/>
                    <w:szCs w:val="24"/>
                  </w:rPr>
                  <m:t>s</m:t>
                </m:r>
              </m:e>
            </m:d>
          </m:den>
        </m:f>
      </m:oMath>
      <w:r>
        <w:rPr>
          <w:rFonts w:hint="eastAsia"/>
          <w:szCs w:val="24"/>
        </w:rPr>
        <w:t>,</w:t>
      </w:r>
      <w:r>
        <w:rPr>
          <w:szCs w:val="24"/>
        </w:rPr>
        <w:t xml:space="preserve"> </w:t>
      </w:r>
      <w:r>
        <w:t>the closed-loop transfer function is given by</w:t>
      </w:r>
    </w:p>
    <w:p w14:paraId="30118B35" w14:textId="5EB26B49" w:rsidR="003B6125" w:rsidRPr="003B6125" w:rsidRDefault="006944E7" w:rsidP="003B6125">
      <w:pPr>
        <w:widowControl/>
        <w:rPr>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cl</m:t>
              </m:r>
            </m:sub>
          </m:sSub>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r>
                <w:rPr>
                  <w:rFonts w:ascii="Cambria Math" w:hAnsi="Cambria Math"/>
                  <w:szCs w:val="24"/>
                </w:rPr>
                <m:t>Y</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X</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1+C</m:t>
              </m:r>
              <m:d>
                <m:dPr>
                  <m:ctrlPr>
                    <w:rPr>
                      <w:rFonts w:ascii="Cambria Math" w:hAnsi="Cambria Math"/>
                      <w:i/>
                      <w:szCs w:val="24"/>
                    </w:rPr>
                  </m:ctrlPr>
                </m:dPr>
                <m:e>
                  <m:r>
                    <w:rPr>
                      <w:rFonts w:ascii="Cambria Math" w:hAnsi="Cambria Math"/>
                      <w:szCs w:val="24"/>
                    </w:rPr>
                    <m:t>s</m:t>
                  </m:r>
                </m:e>
              </m:d>
              <m:r>
                <w:rPr>
                  <w:rFonts w:ascii="Cambria Math" w:hAnsi="Cambria Math"/>
                  <w:szCs w:val="24"/>
                </w:rPr>
                <m:t>P</m:t>
              </m:r>
              <m:d>
                <m:dPr>
                  <m:ctrlPr>
                    <w:rPr>
                      <w:rFonts w:ascii="Cambria Math" w:hAnsi="Cambria Math"/>
                      <w:i/>
                      <w:szCs w:val="24"/>
                    </w:rPr>
                  </m:ctrlPr>
                </m:dPr>
                <m:e>
                  <m:r>
                    <w:rPr>
                      <w:rFonts w:ascii="Cambria Math" w:hAnsi="Cambria Math"/>
                      <w:szCs w:val="24"/>
                    </w:rPr>
                    <m:t>s</m:t>
                  </m:r>
                </m:e>
              </m:d>
              <m:r>
                <w:rPr>
                  <w:rFonts w:ascii="Cambria Math" w:hAnsi="Cambria Math"/>
                  <w:szCs w:val="24"/>
                </w:rPr>
                <m:t>H</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KsP</m:t>
              </m:r>
              <m:d>
                <m:dPr>
                  <m:ctrlPr>
                    <w:rPr>
                      <w:rFonts w:ascii="Cambria Math" w:hAnsi="Cambria Math"/>
                      <w:i/>
                      <w:szCs w:val="24"/>
                    </w:rPr>
                  </m:ctrlPr>
                </m:dPr>
                <m:e>
                  <m:r>
                    <w:rPr>
                      <w:rFonts w:ascii="Cambria Math" w:hAnsi="Cambria Math"/>
                      <w:szCs w:val="24"/>
                    </w:rPr>
                    <m:t>s</m:t>
                  </m:r>
                </m:e>
              </m:d>
            </m:num>
            <m:den>
              <m:r>
                <w:rPr>
                  <w:rFonts w:ascii="Cambria Math" w:hAnsi="Cambria Math"/>
                  <w:szCs w:val="24"/>
                </w:rPr>
                <m:t>1+KsP</m:t>
              </m:r>
              <m:d>
                <m:dPr>
                  <m:ctrlPr>
                    <w:rPr>
                      <w:rFonts w:ascii="Cambria Math" w:hAnsi="Cambria Math"/>
                      <w:i/>
                      <w:szCs w:val="24"/>
                    </w:rPr>
                  </m:ctrlPr>
                </m:dPr>
                <m:e>
                  <m:r>
                    <w:rPr>
                      <w:rFonts w:ascii="Cambria Math" w:hAnsi="Cambria Math"/>
                      <w:szCs w:val="24"/>
                    </w:rPr>
                    <m:t>s</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K</m:t>
              </m:r>
            </m:num>
            <m:den>
              <m:r>
                <w:rPr>
                  <w:rFonts w:ascii="Cambria Math" w:hAnsi="Cambria Math"/>
                  <w:szCs w:val="24"/>
                </w:rPr>
                <m:t>s+</m:t>
              </m:r>
              <m:d>
                <m:dPr>
                  <m:ctrlPr>
                    <w:rPr>
                      <w:rFonts w:ascii="Cambria Math" w:hAnsi="Cambria Math"/>
                      <w:i/>
                      <w:szCs w:val="24"/>
                    </w:rPr>
                  </m:ctrlPr>
                </m:dPr>
                <m:e>
                  <m:r>
                    <w:rPr>
                      <w:rFonts w:ascii="Cambria Math" w:hAnsi="Cambria Math"/>
                      <w:szCs w:val="24"/>
                    </w:rPr>
                    <m:t>K+1</m:t>
                  </m:r>
                </m:e>
              </m:d>
            </m:den>
          </m:f>
        </m:oMath>
      </m:oMathPara>
    </w:p>
    <w:p w14:paraId="7DCAA78F" w14:textId="1D3567D4" w:rsidR="003B6125" w:rsidRDefault="003B6125" w:rsidP="003B6125">
      <w:pPr>
        <w:widowControl/>
      </w:pPr>
      <w:r>
        <w:t>and the step response becomes</w:t>
      </w:r>
    </w:p>
    <w:p w14:paraId="24DD006A" w14:textId="615D075F" w:rsidR="003B6125" w:rsidRPr="00C86FBE" w:rsidRDefault="003B6125" w:rsidP="003B6125">
      <w:pPr>
        <w:widowControl/>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K</m:t>
              </m:r>
            </m:num>
            <m:den>
              <m:r>
                <w:rPr>
                  <w:rFonts w:ascii="Cambria Math" w:hAnsi="Cambria Math"/>
                </w:rPr>
                <m:t>s</m:t>
              </m:r>
              <m:d>
                <m:dPr>
                  <m:ctrlPr>
                    <w:rPr>
                      <w:rFonts w:ascii="Cambria Math" w:hAnsi="Cambria Math"/>
                      <w:i/>
                    </w:rPr>
                  </m:ctrlPr>
                </m:dPr>
                <m:e>
                  <m:r>
                    <w:rPr>
                      <w:rFonts w:ascii="Cambria Math" w:hAnsi="Cambria Math"/>
                    </w:rPr>
                    <m:t>K+1</m:t>
                  </m:r>
                </m:e>
              </m:d>
            </m:den>
          </m:f>
          <m:r>
            <w:rPr>
              <w:rFonts w:ascii="Cambria Math" w:hAnsi="Cambria Math"/>
            </w:rPr>
            <m:t>=</m:t>
          </m:r>
          <m:f>
            <m:fPr>
              <m:ctrlPr>
                <w:rPr>
                  <w:rFonts w:ascii="Cambria Math" w:hAnsi="Cambria Math"/>
                  <w:i/>
                </w:rPr>
              </m:ctrlPr>
            </m:fPr>
            <m:num>
              <m:r>
                <w:rPr>
                  <w:rFonts w:ascii="Cambria Math" w:hAnsi="Cambria Math"/>
                </w:rPr>
                <m:t>K/(K+1)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K/(K+1)</m:t>
              </m:r>
            </m:num>
            <m:den>
              <m:r>
                <w:rPr>
                  <w:rFonts w:ascii="Cambria Math" w:hAnsi="Cambria Math"/>
                </w:rPr>
                <m:t>s+</m:t>
              </m:r>
              <m:d>
                <m:dPr>
                  <m:ctrlPr>
                    <w:rPr>
                      <w:rFonts w:ascii="Cambria Math" w:hAnsi="Cambria Math"/>
                      <w:i/>
                    </w:rPr>
                  </m:ctrlPr>
                </m:dPr>
                <m:e>
                  <m:r>
                    <w:rPr>
                      <w:rFonts w:ascii="Cambria Math" w:hAnsi="Cambria Math"/>
                    </w:rPr>
                    <m:t>K+1</m:t>
                  </m:r>
                </m:e>
              </m:d>
            </m:den>
          </m:f>
        </m:oMath>
      </m:oMathPara>
    </w:p>
    <w:p w14:paraId="48F0BA87" w14:textId="3EDD8DC4" w:rsidR="00C86FBE" w:rsidRDefault="00C86FBE" w:rsidP="003B6125">
      <w:pPr>
        <w:widowControl/>
      </w:pPr>
      <w:r>
        <w:lastRenderedPageBreak/>
        <w:t>or equivalently</w:t>
      </w:r>
    </w:p>
    <w:p w14:paraId="5494678D" w14:textId="33A95E99" w:rsidR="00C86FBE" w:rsidRPr="00C86FBE" w:rsidRDefault="00C86FBE" w:rsidP="003B6125">
      <w:pPr>
        <w:widowControl/>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039EDB24" w14:textId="6D35E5E5" w:rsidR="00C86FBE" w:rsidRDefault="00C86FBE" w:rsidP="00C86FBE">
      <w:pPr>
        <w:widowControl/>
        <w:spacing w:afterLines="50" w:after="163"/>
      </w:pPr>
      <w:r>
        <w:t xml:space="preserve">If </w:t>
      </w:r>
      <w:r w:rsidRPr="00C86FBE">
        <w:rPr>
          <w:i/>
          <w:iCs/>
        </w:rPr>
        <w:t>K</w:t>
      </w:r>
      <w:r>
        <w:t xml:space="preserve"> is sufficiently large, then the steady-state error,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-θ</m:t>
                </m:r>
                <m:d>
                  <m:dPr>
                    <m:ctrlPr>
                      <w:rPr>
                        <w:rFonts w:ascii="Cambria Math" w:hAnsi="Cambria Math"/>
                        <w:i/>
                      </w:rPr>
                    </m:ctrlPr>
                  </m:dPr>
                  <m:e>
                    <m:r>
                      <w:rPr>
                        <w:rFonts w:ascii="Cambria Math" w:hAnsi="Cambria Math"/>
                      </w:rPr>
                      <m:t>t</m:t>
                    </m:r>
                  </m:e>
                </m:d>
              </m:e>
            </m:d>
          </m:e>
        </m:func>
        <m:r>
          <w:rPr>
            <w:rFonts w:ascii="Cambria Math" w:hAnsi="Cambria Math"/>
          </w:rPr>
          <m:t>=1/(K+1)</m:t>
        </m:r>
      </m:oMath>
      <w:r>
        <w:t xml:space="preserve"> will be small. Also note that the response time is much improved over that obtained by an open-loop controller. In particular, the 90% rise-time has been reduced from 2.3 s to 2.3/(</w:t>
      </w:r>
      <w:r w:rsidRPr="00C86FBE">
        <w:rPr>
          <w:i/>
          <w:iCs/>
        </w:rPr>
        <w:t>K</w:t>
      </w:r>
      <w:r>
        <w:t xml:space="preserve"> + 1) s.</w:t>
      </w:r>
    </w:p>
    <w:p w14:paraId="6549D34C" w14:textId="3791A810" w:rsidR="00C86FBE" w:rsidRPr="003B6125" w:rsidRDefault="00C86FBE" w:rsidP="00C86FBE">
      <w:pPr>
        <w:pStyle w:val="a3"/>
        <w:widowControl/>
        <w:numPr>
          <w:ilvl w:val="3"/>
          <w:numId w:val="1"/>
        </w:numPr>
        <w:ind w:firstLineChars="0"/>
        <w:rPr>
          <w:rFonts w:cs="Times New Roman"/>
          <w:b/>
          <w:bCs/>
          <w:kern w:val="0"/>
          <w:sz w:val="28"/>
          <w:szCs w:val="28"/>
        </w:rPr>
      </w:pPr>
      <w:r w:rsidRPr="00C86FBE">
        <w:rPr>
          <w:b/>
          <w:bCs/>
          <w:sz w:val="28"/>
          <w:szCs w:val="24"/>
        </w:rPr>
        <w:t>Sensitivity of the Closed-Loop Controller to Plant Changes</w:t>
      </w:r>
    </w:p>
    <w:p w14:paraId="47C17F9F" w14:textId="69E94986" w:rsidR="00C86FBE" w:rsidRDefault="00C86FBE" w:rsidP="00C86FBE">
      <w:pPr>
        <w:widowControl/>
        <w:ind w:firstLine="420"/>
      </w:pPr>
      <w:r>
        <w:t xml:space="preserve">As before we will consider the situation where the transfer function of the motor changes by a small amount to become that given by </w:t>
      </w: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s+0.01</m:t>
                </m:r>
              </m:e>
            </m:d>
            <m:d>
              <m:dPr>
                <m:ctrlPr>
                  <w:rPr>
                    <w:rFonts w:ascii="Cambria Math" w:hAnsi="Cambria Math"/>
                    <w:i/>
                  </w:rPr>
                </m:ctrlPr>
              </m:dPr>
              <m:e>
                <m:r>
                  <w:rPr>
                    <w:rFonts w:ascii="Cambria Math" w:hAnsi="Cambria Math"/>
                  </w:rPr>
                  <m:t>s+1</m:t>
                </m:r>
              </m:e>
            </m:d>
          </m:den>
        </m:f>
      </m:oMath>
      <w:r>
        <w:t>. Using the same feedback controller described above, the closed-loop response becomes</w:t>
      </w:r>
    </w:p>
    <w:p w14:paraId="35B6801C" w14:textId="3DC98A50" w:rsidR="00C86FBE" w:rsidRPr="00C86FBE" w:rsidRDefault="006944E7" w:rsidP="00C86FBE">
      <w:pPr>
        <w:widowControl/>
      </w:pPr>
      <m:oMathPara>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1.01+K</m:t>
                  </m:r>
                </m:e>
              </m:d>
              <m:r>
                <w:rPr>
                  <w:rFonts w:ascii="Cambria Math" w:hAnsi="Cambria Math"/>
                </w:rPr>
                <m:t>s+0.01</m:t>
              </m:r>
            </m:den>
          </m:f>
        </m:oMath>
      </m:oMathPara>
    </w:p>
    <w:p w14:paraId="77CBE950" w14:textId="5DB920E6" w:rsidR="00C86FBE" w:rsidRDefault="00C86FBE" w:rsidP="00C86FBE">
      <w:pPr>
        <w:widowControl/>
      </w:pPr>
      <w:r>
        <w:t>Thus the step response is given by</w:t>
      </w:r>
    </w:p>
    <w:p w14:paraId="223008B3" w14:textId="4F8CE850" w:rsidR="00C86FBE" w:rsidRPr="00C86FBE" w:rsidRDefault="00C86FBE" w:rsidP="00C86FBE">
      <w:pPr>
        <w:widowControl/>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1.01+K</m:t>
                  </m:r>
                </m:e>
              </m:d>
              <m:r>
                <w:rPr>
                  <w:rFonts w:ascii="Cambria Math" w:hAnsi="Cambria Math"/>
                </w:rPr>
                <m:t>s+0.01</m:t>
              </m:r>
            </m:den>
          </m:f>
          <m:r>
            <w:rPr>
              <w:rFonts w:ascii="Cambria Math" w:hAnsi="Cambria Math"/>
            </w:rPr>
            <m:t>=</m:t>
          </m:r>
          <m:f>
            <m:fPr>
              <m:ctrlPr>
                <w:rPr>
                  <w:rFonts w:ascii="Cambria Math" w:hAnsi="Cambria Math"/>
                  <w:i/>
                </w:rPr>
              </m:ctrlPr>
            </m:fPr>
            <m:num>
              <m:r>
                <w:rPr>
                  <w:rFonts w:ascii="Cambria Math" w:hAnsi="Cambria Math"/>
                </w:rPr>
                <m:t>K</m:t>
              </m:r>
              <m:r>
                <w:rPr>
                  <w:rFonts w:ascii="Cambria Math" w:hAnsi="Cambria Math" w:hint="eastAsia"/>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K/</m:t>
              </m:r>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m:t>
                  </m:r>
                </m:sub>
              </m:sSub>
            </m:den>
          </m:f>
        </m:oMath>
      </m:oMathPara>
    </w:p>
    <w:p w14:paraId="6BB931C8" w14:textId="159E3610" w:rsidR="00C86FBE" w:rsidRDefault="00C86FBE" w:rsidP="00C86FBE">
      <w:pPr>
        <w:widowControl/>
      </w:pPr>
      <w:r>
        <w:t>where</w:t>
      </w:r>
    </w:p>
    <w:p w14:paraId="2DE6271D" w14:textId="239F5926" w:rsidR="00C86FBE" w:rsidRPr="00D4374C" w:rsidRDefault="006944E7" w:rsidP="00C86FBE">
      <w:pPr>
        <w:widowControl/>
      </w:pPr>
      <m:oMathPara>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1.01+K</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1.01+K</m:t>
                          </m:r>
                        </m:e>
                      </m:d>
                    </m:e>
                    <m:sup>
                      <m:r>
                        <w:rPr>
                          <w:rFonts w:ascii="Cambria Math" w:hAnsi="Cambria Math"/>
                        </w:rPr>
                        <m:t>2</m:t>
                      </m:r>
                    </m:sup>
                  </m:sSup>
                  <m:r>
                    <w:rPr>
                      <w:rFonts w:ascii="Cambria Math" w:hAnsi="Cambria Math"/>
                    </w:rPr>
                    <m:t>-0.04</m:t>
                  </m:r>
                </m:e>
              </m:rad>
            </m:num>
            <m:den>
              <m:r>
                <w:rPr>
                  <w:rFonts w:ascii="Cambria Math" w:hAnsi="Cambria Math"/>
                </w:rPr>
                <m:t>2</m:t>
              </m:r>
            </m:den>
          </m:f>
        </m:oMath>
      </m:oMathPara>
    </w:p>
    <w:p w14:paraId="332BDEC6" w14:textId="3B662AE0" w:rsidR="00D4374C" w:rsidRDefault="00D4374C" w:rsidP="00C86FBE">
      <w:pPr>
        <w:widowControl/>
      </w:pPr>
      <w:r>
        <w:t xml:space="preserve">Therefore for </w:t>
      </w:r>
      <w:r w:rsidRPr="00D4374C">
        <w:rPr>
          <w:i/>
          <w:iCs/>
        </w:rPr>
        <w:t>K</w:t>
      </w:r>
      <w:r>
        <w:t xml:space="preserve"> large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w:rPr>
            <w:rFonts w:ascii="Cambria Math" w:hAnsi="Cambria Math"/>
          </w:rPr>
          <m:t>≈0</m:t>
        </m:r>
      </m:oMath>
      <w:r>
        <w:t xml:space="preserve"> and</w:t>
      </w:r>
      <w:r>
        <w:rPr>
          <w:rFonts w:hint="eastAsia"/>
        </w:rPr>
        <w:t xml:space="preserv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t>
            </m:r>
          </m:sub>
        </m:sSub>
        <m:r>
          <w:rPr>
            <w:rFonts w:ascii="Cambria Math" w:hAnsi="Cambria Math"/>
          </w:rPr>
          <m:t>≈K</m:t>
        </m:r>
      </m:oMath>
      <w:r>
        <w:t>, yielding the step response</w:t>
      </w:r>
    </w:p>
    <w:p w14:paraId="457A23BD" w14:textId="1438114B" w:rsidR="00D4374C" w:rsidRPr="00377A15" w:rsidRDefault="00D4374C" w:rsidP="00D4374C">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-Kt</m:t>
                  </m:r>
                </m:sup>
              </m:sSup>
            </m:e>
          </m:d>
          <m:r>
            <w:rPr>
              <w:rFonts w:ascii="Cambria Math" w:hAnsi="Cambria Math"/>
            </w:rPr>
            <m:t>u</m:t>
          </m:r>
          <m:d>
            <m:dPr>
              <m:ctrlPr>
                <w:rPr>
                  <w:rFonts w:ascii="Cambria Math" w:hAnsi="Cambria Math"/>
                  <w:i/>
                </w:rPr>
              </m:ctrlPr>
            </m:dPr>
            <m:e>
              <m:r>
                <w:rPr>
                  <w:rFonts w:ascii="Cambria Math" w:hAnsi="Cambria Math"/>
                </w:rPr>
                <m:t>t</m:t>
              </m:r>
            </m:e>
          </m:d>
        </m:oMath>
      </m:oMathPara>
    </w:p>
    <w:p w14:paraId="5987B00F" w14:textId="47194827" w:rsidR="00D4374C" w:rsidRDefault="00D4374C" w:rsidP="00D4374C">
      <w:pPr>
        <w:widowControl/>
        <w:spacing w:afterLines="50" w:after="163"/>
      </w:pPr>
      <w:r>
        <w:t>Notice that with this closed-loop controller the step response is relatively insensitive to small changes in the plant.</w:t>
      </w:r>
    </w:p>
    <w:p w14:paraId="1A42B6E6" w14:textId="6109C5AB" w:rsidR="00D4374C" w:rsidRPr="003B6125" w:rsidRDefault="00D4374C" w:rsidP="00D4374C">
      <w:pPr>
        <w:pStyle w:val="a3"/>
        <w:widowControl/>
        <w:numPr>
          <w:ilvl w:val="3"/>
          <w:numId w:val="1"/>
        </w:numPr>
        <w:ind w:firstLineChars="0"/>
        <w:rPr>
          <w:rFonts w:cs="Times New Roman"/>
          <w:b/>
          <w:bCs/>
          <w:kern w:val="0"/>
          <w:sz w:val="28"/>
          <w:szCs w:val="28"/>
        </w:rPr>
      </w:pPr>
      <w:r w:rsidRPr="00D4374C">
        <w:rPr>
          <w:b/>
          <w:bCs/>
          <w:sz w:val="28"/>
          <w:szCs w:val="24"/>
        </w:rPr>
        <w:t>Using Feedback to Stabilize Unstable System</w:t>
      </w:r>
      <w:r w:rsidRPr="00C86FBE">
        <w:rPr>
          <w:b/>
          <w:bCs/>
          <w:sz w:val="28"/>
          <w:szCs w:val="24"/>
        </w:rPr>
        <w:t>s</w:t>
      </w:r>
    </w:p>
    <w:p w14:paraId="5CCEEEEE" w14:textId="0AA5E3D9" w:rsidR="00C86FBE" w:rsidRDefault="00D4374C" w:rsidP="00C86FBE">
      <w:pPr>
        <w:widowControl/>
        <w:ind w:firstLine="420"/>
      </w:pPr>
      <w:r>
        <w:t>Consider a plant that has the following transfer function</w:t>
      </w:r>
    </w:p>
    <w:p w14:paraId="1922C08B" w14:textId="46C3A3C5" w:rsidR="00D4374C" w:rsidRPr="00D4374C" w:rsidRDefault="00D4374C" w:rsidP="00D4374C">
      <w:pPr>
        <w:widowControl/>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5A6E962E" w14:textId="3643022B" w:rsidR="00D4374C" w:rsidRDefault="00D4374C" w:rsidP="00D4374C">
      <w:pPr>
        <w:widowControl/>
      </w:pPr>
      <w:r>
        <w:t xml:space="preserve">This system is not bounded-input/bounded-output (BIBO) stable, since its transfer function has a pole in the right-half plane. It is easy to verify, for example, that the unit step response of this system is given by </w:t>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e>
        </m:d>
        <m:r>
          <w:rPr>
            <w:rFonts w:ascii="Cambria Math" w:hAnsi="Cambria Math"/>
          </w:rPr>
          <m:t>u</m:t>
        </m:r>
        <m:d>
          <m:dPr>
            <m:ctrlPr>
              <w:rPr>
                <w:rFonts w:ascii="Cambria Math" w:hAnsi="Cambria Math"/>
                <w:i/>
              </w:rPr>
            </m:ctrlPr>
          </m:dPr>
          <m:e>
            <m:r>
              <w:rPr>
                <w:rFonts w:ascii="Cambria Math" w:hAnsi="Cambria Math"/>
              </w:rPr>
              <m:t>t</m:t>
            </m:r>
          </m:e>
        </m:d>
      </m:oMath>
      <w:r>
        <w:t xml:space="preserve"> and hence is not bounded. By implementing the feedback system shown in Figure 2 with </w:t>
      </w:r>
      <w:r w:rsidRPr="00D4374C">
        <w:rPr>
          <w:i/>
          <w:iCs/>
        </w:rPr>
        <w:t>H</w:t>
      </w:r>
      <w:r>
        <w:t>(</w:t>
      </w:r>
      <w:r w:rsidRPr="00D4374C">
        <w:rPr>
          <w:i/>
          <w:iCs/>
        </w:rPr>
        <w:t>s</w:t>
      </w:r>
      <w:r>
        <w:t xml:space="preserve">) = 1 and </w:t>
      </w:r>
      <w:r w:rsidRPr="00D4374C">
        <w:rPr>
          <w:i/>
          <w:iCs/>
        </w:rPr>
        <w:t>C</w:t>
      </w:r>
      <w:r>
        <w:t>(</w:t>
      </w:r>
      <w:r w:rsidRPr="00D4374C">
        <w:rPr>
          <w:i/>
          <w:iCs/>
        </w:rPr>
        <w:t>s</w:t>
      </w:r>
      <w:r>
        <w:t xml:space="preserve">) = </w:t>
      </w:r>
      <w:r w:rsidRPr="00D4374C">
        <w:rPr>
          <w:i/>
          <w:iCs/>
        </w:rPr>
        <w:t>K</w:t>
      </w:r>
      <w:r>
        <w:t>, the closed-loop transfer function becomes</w:t>
      </w:r>
    </w:p>
    <w:p w14:paraId="43B703F6" w14:textId="02836490" w:rsidR="00D4374C" w:rsidRPr="00D4374C" w:rsidRDefault="006944E7" w:rsidP="00D4374C">
      <w:pPr>
        <w:widowControl/>
      </w:pPr>
      <m:oMathPara>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1+C</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K-1</m:t>
                  </m:r>
                </m:e>
              </m:d>
            </m:den>
          </m:f>
        </m:oMath>
      </m:oMathPara>
    </w:p>
    <w:p w14:paraId="244A3BD0" w14:textId="2E85B438" w:rsidR="00AF1DBC" w:rsidRPr="00D4374C" w:rsidRDefault="00D4374C" w:rsidP="00D4374C">
      <w:pPr>
        <w:widowControl/>
      </w:pPr>
      <w:r>
        <w:t xml:space="preserve">Thus for </w:t>
      </w:r>
      <w:r w:rsidRPr="00D4374C">
        <w:rPr>
          <w:i/>
          <w:iCs/>
        </w:rPr>
        <w:t>K</w:t>
      </w:r>
      <w:r>
        <w:t xml:space="preserve"> &gt; 1, the pole has been moved into the LHP and the system has become BIBO stable.</w:t>
      </w:r>
    </w:p>
    <w:p w14:paraId="00EADE42" w14:textId="1A2FBF1E" w:rsidR="00F73591" w:rsidRDefault="000522AA" w:rsidP="00F73591">
      <w:pPr>
        <w:pStyle w:val="a3"/>
        <w:numPr>
          <w:ilvl w:val="0"/>
          <w:numId w:val="1"/>
        </w:numPr>
        <w:ind w:firstLineChars="0"/>
        <w:rPr>
          <w:b/>
          <w:bCs/>
          <w:sz w:val="32"/>
          <w:szCs w:val="32"/>
        </w:rPr>
      </w:pPr>
      <w:r>
        <w:rPr>
          <w:b/>
          <w:bCs/>
          <w:sz w:val="32"/>
          <w:szCs w:val="32"/>
        </w:rPr>
        <w:t>Experiment procedures</w:t>
      </w:r>
    </w:p>
    <w:p w14:paraId="049B8BC0" w14:textId="76D64522" w:rsidR="006F5D53" w:rsidRDefault="0035513B" w:rsidP="006F5D53">
      <w:pPr>
        <w:pStyle w:val="a3"/>
        <w:numPr>
          <w:ilvl w:val="1"/>
          <w:numId w:val="1"/>
        </w:numPr>
        <w:ind w:firstLineChars="0"/>
        <w:rPr>
          <w:b/>
          <w:bCs/>
          <w:sz w:val="30"/>
          <w:szCs w:val="30"/>
        </w:rPr>
      </w:pPr>
      <w:r w:rsidRPr="0035513B">
        <w:rPr>
          <w:b/>
          <w:bCs/>
          <w:sz w:val="30"/>
          <w:szCs w:val="30"/>
        </w:rPr>
        <w:t>Open Loop Control—Plant</w:t>
      </w:r>
    </w:p>
    <w:p w14:paraId="338FC3AD" w14:textId="066FA8BF" w:rsidR="00C33556" w:rsidRPr="0035513B" w:rsidRDefault="0035513B" w:rsidP="00C33556">
      <w:pPr>
        <w:pStyle w:val="a3"/>
        <w:numPr>
          <w:ilvl w:val="0"/>
          <w:numId w:val="16"/>
        </w:numPr>
        <w:ind w:firstLineChars="0"/>
        <w:rPr>
          <w:rFonts w:cs="Times New Roman"/>
          <w:b/>
          <w:bCs/>
          <w:szCs w:val="24"/>
        </w:rPr>
      </w:pPr>
      <w:r w:rsidRPr="0035513B">
        <w:t xml:space="preserve">Construct the plant circuit according to Figure </w:t>
      </w:r>
      <w:r>
        <w:t>4</w:t>
      </w:r>
      <w:r w:rsidRPr="0035513B">
        <w:t xml:space="preserve">. Where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 xml:space="preserve"> </w:t>
      </w:r>
      <w:r w:rsidRPr="0035513B">
        <w:t xml:space="preserve">= 10kΩ,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35513B">
        <w:t xml:space="preserve"> = 100</w:t>
      </w:r>
      <w:r w:rsidRPr="0035513B">
        <w:rPr>
          <w:i/>
          <w:iCs/>
        </w:rPr>
        <w:t>µ</w:t>
      </w:r>
      <w:r w:rsidRPr="0035513B">
        <w:t xml:space="preserve">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rsidRPr="0035513B">
        <w:t>= 0.22</w:t>
      </w:r>
      <w:r w:rsidRPr="0035513B">
        <w:rPr>
          <w:i/>
          <w:iCs/>
        </w:rPr>
        <w:t>µ</w:t>
      </w:r>
      <w:r w:rsidRPr="0035513B">
        <w:t>F</w:t>
      </w:r>
      <w:r w:rsidR="00C33556">
        <w:t>.</w:t>
      </w:r>
    </w:p>
    <w:p w14:paraId="1EF8C948" w14:textId="371F1386" w:rsidR="0035513B" w:rsidRPr="0035513B" w:rsidRDefault="006944E7" w:rsidP="0035513B">
      <w:pPr>
        <w:widowControl/>
        <w:spacing w:afterLines="50" w:after="163"/>
        <w:jc w:val="center"/>
        <w:rPr>
          <w:rFonts w:cs="Times New Roman"/>
          <w:kern w:val="0"/>
          <w:szCs w:val="24"/>
        </w:rPr>
      </w:pPr>
      <w:r w:rsidRPr="0035513B">
        <w:rPr>
          <w:rFonts w:cs="Times New Roman"/>
          <w:noProof/>
        </w:rPr>
        <w:lastRenderedPageBreak/>
        <w:drawing>
          <wp:anchor distT="0" distB="0" distL="114300" distR="114300" simplePos="0" relativeHeight="251661312" behindDoc="0" locked="0" layoutInCell="1" allowOverlap="1" wp14:anchorId="56E0AA09" wp14:editId="116E0E5D">
            <wp:simplePos x="0" y="0"/>
            <wp:positionH relativeFrom="column">
              <wp:posOffset>1457325</wp:posOffset>
            </wp:positionH>
            <wp:positionV relativeFrom="paragraph">
              <wp:posOffset>0</wp:posOffset>
            </wp:positionV>
            <wp:extent cx="3057525" cy="225171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13B" w:rsidRPr="0035513B">
        <w:rPr>
          <w:rFonts w:cs="Times New Roman"/>
          <w:kern w:val="0"/>
          <w:szCs w:val="24"/>
        </w:rPr>
        <w:t>Figure 4. Plant circuit</w:t>
      </w:r>
    </w:p>
    <w:p w14:paraId="03E7FB1B" w14:textId="0E81A1F3" w:rsidR="0035513B" w:rsidRPr="006944E7" w:rsidRDefault="006944E7" w:rsidP="006944E7">
      <w:pPr>
        <w:widowControl/>
        <w:jc w:val="left"/>
        <w:rPr>
          <w:rFonts w:ascii="宋体" w:hAnsi="宋体" w:cs="宋体" w:hint="eastAsia"/>
          <w:kern w:val="0"/>
          <w:szCs w:val="24"/>
        </w:rPr>
      </w:pPr>
      <w:r w:rsidRPr="006944E7">
        <w:rPr>
          <w:rFonts w:ascii="宋体" w:hAnsi="宋体" w:cs="宋体"/>
          <w:noProof/>
          <w:kern w:val="0"/>
          <w:szCs w:val="24"/>
        </w:rPr>
        <w:drawing>
          <wp:anchor distT="0" distB="0" distL="114300" distR="114300" simplePos="0" relativeHeight="251666432" behindDoc="0" locked="0" layoutInCell="1" allowOverlap="1" wp14:anchorId="6519D90A" wp14:editId="5420EF1A">
            <wp:simplePos x="0" y="0"/>
            <wp:positionH relativeFrom="column">
              <wp:posOffset>571500</wp:posOffset>
            </wp:positionH>
            <wp:positionV relativeFrom="paragraph">
              <wp:posOffset>299085</wp:posOffset>
            </wp:positionV>
            <wp:extent cx="4781550" cy="22142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13B">
        <w:rPr>
          <w:rFonts w:cs="Times New Roman"/>
          <w:kern w:val="0"/>
          <w:szCs w:val="24"/>
        </w:rPr>
        <w:t>And the figure below (Figure 5) is the circuit for the software.</w:t>
      </w:r>
      <w:r w:rsidRPr="006944E7">
        <w:t xml:space="preserve"> </w:t>
      </w:r>
    </w:p>
    <w:p w14:paraId="2C1CFB0C" w14:textId="674751CE" w:rsidR="0035513B" w:rsidRPr="0035513B" w:rsidRDefault="0035513B" w:rsidP="00AA5AF7">
      <w:pPr>
        <w:widowControl/>
        <w:spacing w:afterLines="50" w:after="163"/>
        <w:jc w:val="center"/>
        <w:rPr>
          <w:rFonts w:cs="Times New Roman"/>
          <w:kern w:val="0"/>
          <w:szCs w:val="24"/>
        </w:rPr>
      </w:pPr>
      <w:r w:rsidRPr="006944E7">
        <w:rPr>
          <w:rFonts w:cs="Times New Roman" w:hint="eastAsia"/>
          <w:kern w:val="0"/>
          <w:szCs w:val="24"/>
        </w:rPr>
        <w:t>F</w:t>
      </w:r>
      <w:r w:rsidRPr="006944E7">
        <w:rPr>
          <w:rFonts w:cs="Times New Roman"/>
          <w:kern w:val="0"/>
          <w:szCs w:val="24"/>
        </w:rPr>
        <w:t>igure 5. Software circuit</w:t>
      </w:r>
    </w:p>
    <w:p w14:paraId="04A94B35" w14:textId="1EBCF15E" w:rsidR="0035513B" w:rsidRPr="00356178" w:rsidRDefault="00356178" w:rsidP="00356178">
      <w:pPr>
        <w:pStyle w:val="a3"/>
        <w:numPr>
          <w:ilvl w:val="0"/>
          <w:numId w:val="16"/>
        </w:numPr>
        <w:ind w:firstLineChars="0"/>
        <w:rPr>
          <w:rFonts w:cs="Times New Roman"/>
          <w:b/>
          <w:bCs/>
          <w:szCs w:val="24"/>
        </w:rPr>
      </w:pPr>
      <w:r>
        <w:t xml:space="preserve">Impulse response: A = 1V, width = 0.1s, </w:t>
      </w:r>
      <w:r w:rsidRPr="00356178">
        <w:rPr>
          <w:i/>
          <w:iCs/>
        </w:rPr>
        <w:t>f</w:t>
      </w:r>
      <w:r>
        <w:rPr>
          <w:i/>
          <w:iCs/>
        </w:rPr>
        <w:t xml:space="preserve"> </w:t>
      </w:r>
      <w:r>
        <w:t>= 1Hz. (1 Picture)</w:t>
      </w:r>
    </w:p>
    <w:p w14:paraId="51846BE7" w14:textId="53BEF6AB" w:rsidR="00356178" w:rsidRPr="00356178" w:rsidRDefault="00356178" w:rsidP="00356178">
      <w:pPr>
        <w:pStyle w:val="a3"/>
        <w:numPr>
          <w:ilvl w:val="0"/>
          <w:numId w:val="16"/>
        </w:numPr>
        <w:ind w:firstLineChars="0"/>
        <w:rPr>
          <w:rFonts w:cs="Times New Roman"/>
          <w:b/>
          <w:bCs/>
          <w:szCs w:val="24"/>
        </w:rPr>
      </w:pPr>
      <w:r>
        <w:t xml:space="preserve">Step Response: A = 1V, </w:t>
      </w:r>
      <w:r w:rsidRPr="00356178">
        <w:rPr>
          <w:i/>
          <w:iCs/>
        </w:rPr>
        <w:t>f</w:t>
      </w:r>
      <w:r>
        <w:rPr>
          <w:i/>
          <w:iCs/>
        </w:rPr>
        <w:t xml:space="preserve"> </w:t>
      </w:r>
      <w:r>
        <w:t>= 1Hz. (1 Picture)</w:t>
      </w:r>
    </w:p>
    <w:p w14:paraId="6009E4D9" w14:textId="2503ADCC" w:rsidR="00356178" w:rsidRDefault="00356178" w:rsidP="00356178">
      <w:pPr>
        <w:ind w:firstLine="420"/>
      </w:pPr>
      <w:r w:rsidRPr="00356178">
        <w:rPr>
          <w:rFonts w:ascii="宋体" w:hAnsi="宋体" w:cs="宋体"/>
          <w:noProof/>
          <w:kern w:val="0"/>
          <w:szCs w:val="24"/>
        </w:rPr>
        <w:drawing>
          <wp:anchor distT="0" distB="0" distL="114300" distR="114300" simplePos="0" relativeHeight="251662336" behindDoc="0" locked="0" layoutInCell="1" allowOverlap="1" wp14:anchorId="2A7B9750" wp14:editId="2D5034A8">
            <wp:simplePos x="0" y="0"/>
            <wp:positionH relativeFrom="column">
              <wp:posOffset>1295400</wp:posOffset>
            </wp:positionH>
            <wp:positionV relativeFrom="paragraph">
              <wp:posOffset>476885</wp:posOffset>
            </wp:positionV>
            <wp:extent cx="3143250" cy="236728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For example, for the step response, we should try to get something like the waveform shown in following figure (Figure </w:t>
      </w:r>
      <w:r w:rsidR="00497307">
        <w:t>6</w:t>
      </w:r>
      <w:r>
        <w:t>).</w:t>
      </w:r>
    </w:p>
    <w:p w14:paraId="626896C7" w14:textId="1B728303" w:rsidR="00356178" w:rsidRPr="00356178" w:rsidRDefault="00356178" w:rsidP="00AA5AF7">
      <w:pPr>
        <w:widowControl/>
        <w:spacing w:afterLines="50" w:after="163"/>
        <w:jc w:val="center"/>
        <w:rPr>
          <w:rFonts w:cs="Times New Roman"/>
          <w:kern w:val="0"/>
          <w:szCs w:val="24"/>
        </w:rPr>
      </w:pPr>
      <w:r w:rsidRPr="00356178">
        <w:rPr>
          <w:rFonts w:cs="Times New Roman"/>
          <w:kern w:val="0"/>
          <w:szCs w:val="24"/>
        </w:rPr>
        <w:t>Figure</w:t>
      </w:r>
      <w:r w:rsidR="00497307">
        <w:rPr>
          <w:rFonts w:cs="Times New Roman"/>
          <w:kern w:val="0"/>
          <w:szCs w:val="24"/>
        </w:rPr>
        <w:t xml:space="preserve"> 6</w:t>
      </w:r>
      <w:r w:rsidRPr="00356178">
        <w:rPr>
          <w:rFonts w:cs="Times New Roman"/>
          <w:kern w:val="0"/>
          <w:szCs w:val="24"/>
        </w:rPr>
        <w:t>. Example result of plant</w:t>
      </w:r>
    </w:p>
    <w:p w14:paraId="03D83EBB" w14:textId="68DE3CEA" w:rsidR="00356178" w:rsidRPr="00497307" w:rsidRDefault="00497307" w:rsidP="00497307">
      <w:pPr>
        <w:ind w:firstLine="420"/>
        <w:rPr>
          <w:rFonts w:cs="Times New Roman"/>
          <w:b/>
          <w:bCs/>
        </w:rPr>
      </w:pPr>
      <w:r w:rsidRPr="00497307">
        <w:rPr>
          <w:rFonts w:cs="Times New Roman"/>
          <w:b/>
          <w:bCs/>
        </w:rPr>
        <w:lastRenderedPageBreak/>
        <w:t>Note 1: Do not destroy the plant circuit after getting the image, we are going to use it in the next part.</w:t>
      </w:r>
    </w:p>
    <w:p w14:paraId="5E9E5F06" w14:textId="2FD236AC" w:rsidR="00497307" w:rsidRPr="00497307" w:rsidRDefault="00497307" w:rsidP="00497307">
      <w:pPr>
        <w:ind w:firstLine="420"/>
        <w:rPr>
          <w:rFonts w:cs="Times New Roman"/>
          <w:b/>
          <w:bCs/>
        </w:rPr>
      </w:pPr>
      <w:r w:rsidRPr="00497307">
        <w:rPr>
          <w:rFonts w:cs="Times New Roman"/>
          <w:b/>
          <w:bCs/>
        </w:rPr>
        <w:t>Note 2: Do not forget to supply all the op-amps with DC voltage (Pin 4 (-12V) and 7 (12V))</w:t>
      </w:r>
      <w:r>
        <w:rPr>
          <w:rFonts w:cs="Times New Roman"/>
          <w:b/>
          <w:bCs/>
        </w:rPr>
        <w:t xml:space="preserve"> (Figure 7)</w:t>
      </w:r>
    </w:p>
    <w:p w14:paraId="6F0F4648" w14:textId="3715F23D" w:rsidR="00356178" w:rsidRPr="006944E7" w:rsidRDefault="006944E7" w:rsidP="006944E7">
      <w:pPr>
        <w:ind w:firstLine="420"/>
        <w:rPr>
          <w:rFonts w:cs="Times New Roman" w:hint="eastAsia"/>
          <w:b/>
          <w:bCs/>
        </w:rPr>
      </w:pPr>
      <w:r w:rsidRPr="00AA5AF7">
        <w:rPr>
          <w:rFonts w:cs="Times New Roman"/>
          <w:noProof/>
          <w:kern w:val="0"/>
          <w:szCs w:val="24"/>
        </w:rPr>
        <w:drawing>
          <wp:anchor distT="0" distB="0" distL="114300" distR="114300" simplePos="0" relativeHeight="251663360" behindDoc="0" locked="0" layoutInCell="1" allowOverlap="1" wp14:anchorId="16901C1A" wp14:editId="349AFC97">
            <wp:simplePos x="0" y="0"/>
            <wp:positionH relativeFrom="column">
              <wp:posOffset>1495425</wp:posOffset>
            </wp:positionH>
            <wp:positionV relativeFrom="paragraph">
              <wp:posOffset>410210</wp:posOffset>
            </wp:positionV>
            <wp:extent cx="2743200" cy="134048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4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307" w:rsidRPr="00497307">
        <w:rPr>
          <w:rFonts w:cs="Times New Roman"/>
          <w:b/>
          <w:bCs/>
        </w:rPr>
        <w:t xml:space="preserve">Note 3: If a capacitor is labeled “474”, its capacitance is </w:t>
      </w:r>
      <m:oMath>
        <m:r>
          <m:rPr>
            <m:sty m:val="bi"/>
          </m:rPr>
          <w:rPr>
            <w:rFonts w:ascii="Cambria Math" w:hAnsi="Cambria Math" w:cs="Times New Roman"/>
          </w:rPr>
          <m:t>47×</m:t>
        </m:r>
        <m:sSup>
          <m:sSupPr>
            <m:ctrlPr>
              <w:rPr>
                <w:rFonts w:ascii="Cambria Math" w:hAnsi="Cambria Math" w:cs="Times New Roman"/>
                <w:b/>
                <w:bCs/>
                <w:i/>
              </w:rPr>
            </m:ctrlPr>
          </m:sSupPr>
          <m:e>
            <m:r>
              <m:rPr>
                <m:sty m:val="bi"/>
              </m:rPr>
              <w:rPr>
                <w:rFonts w:ascii="Cambria Math" w:hAnsi="Cambria Math" w:cs="Times New Roman"/>
              </w:rPr>
              <m:t>10</m:t>
            </m:r>
          </m:e>
          <m:sup>
            <m:r>
              <m:rPr>
                <m:sty m:val="bi"/>
              </m:rPr>
              <w:rPr>
                <w:rFonts w:ascii="Cambria Math" w:hAnsi="Cambria Math" w:cs="Times New Roman"/>
              </w:rPr>
              <m:t>4</m:t>
            </m:r>
          </m:sup>
        </m:sSup>
      </m:oMath>
      <w:r w:rsidR="00497307" w:rsidRPr="00497307">
        <w:rPr>
          <w:rFonts w:cs="Times New Roman"/>
          <w:b/>
          <w:bCs/>
        </w:rPr>
        <w:t xml:space="preserve"> pF; “224” is </w:t>
      </w:r>
      <m:oMath>
        <m:r>
          <m:rPr>
            <m:sty m:val="bi"/>
          </m:rPr>
          <w:rPr>
            <w:rFonts w:ascii="Cambria Math" w:hAnsi="Cambria Math" w:cs="Times New Roman"/>
          </w:rPr>
          <m:t>22×</m:t>
        </m:r>
        <m:sSup>
          <m:sSupPr>
            <m:ctrlPr>
              <w:rPr>
                <w:rFonts w:ascii="Cambria Math" w:hAnsi="Cambria Math" w:cs="Times New Roman"/>
                <w:b/>
                <w:bCs/>
                <w:i/>
              </w:rPr>
            </m:ctrlPr>
          </m:sSupPr>
          <m:e>
            <m:r>
              <m:rPr>
                <m:sty m:val="bi"/>
              </m:rPr>
              <w:rPr>
                <w:rFonts w:ascii="Cambria Math" w:hAnsi="Cambria Math" w:cs="Times New Roman"/>
              </w:rPr>
              <m:t>10</m:t>
            </m:r>
          </m:e>
          <m:sup>
            <m:r>
              <m:rPr>
                <m:sty m:val="bi"/>
              </m:rPr>
              <w:rPr>
                <w:rFonts w:ascii="Cambria Math" w:hAnsi="Cambria Math" w:cs="Times New Roman"/>
              </w:rPr>
              <m:t>4</m:t>
            </m:r>
          </m:sup>
        </m:sSup>
      </m:oMath>
      <w:r w:rsidR="00497307" w:rsidRPr="00497307">
        <w:rPr>
          <w:rFonts w:cs="Times New Roman"/>
          <w:b/>
          <w:bCs/>
        </w:rPr>
        <w:t xml:space="preserve"> pF</w:t>
      </w:r>
    </w:p>
    <w:p w14:paraId="0C6C2737" w14:textId="462F255E" w:rsidR="00497307" w:rsidRPr="006944E7" w:rsidRDefault="00AA5AF7" w:rsidP="006944E7">
      <w:pPr>
        <w:widowControl/>
        <w:jc w:val="center"/>
        <w:rPr>
          <w:rFonts w:cs="Times New Roman" w:hint="eastAsia"/>
          <w:kern w:val="0"/>
          <w:szCs w:val="24"/>
        </w:rPr>
      </w:pPr>
      <w:r w:rsidRPr="00AA5AF7">
        <w:rPr>
          <w:rFonts w:cs="Times New Roman"/>
          <w:kern w:val="0"/>
          <w:szCs w:val="24"/>
        </w:rPr>
        <w:t>Figure 7. Op-amp</w:t>
      </w:r>
    </w:p>
    <w:p w14:paraId="3072F9A3" w14:textId="7631103D" w:rsidR="006D51A5" w:rsidRDefault="00AA5AF7" w:rsidP="006D51A5">
      <w:pPr>
        <w:pStyle w:val="a3"/>
        <w:numPr>
          <w:ilvl w:val="1"/>
          <w:numId w:val="1"/>
        </w:numPr>
        <w:ind w:firstLineChars="0"/>
        <w:rPr>
          <w:b/>
          <w:bCs/>
          <w:sz w:val="30"/>
          <w:szCs w:val="30"/>
        </w:rPr>
      </w:pPr>
      <w:r w:rsidRPr="00AA5AF7">
        <w:rPr>
          <w:b/>
          <w:bCs/>
          <w:sz w:val="30"/>
          <w:szCs w:val="30"/>
        </w:rPr>
        <w:t>Feedback Control</w:t>
      </w:r>
    </w:p>
    <w:p w14:paraId="1C03EF01" w14:textId="3C86D9CE" w:rsidR="00C33556" w:rsidRPr="00AA5AF7" w:rsidRDefault="00AA5AF7" w:rsidP="00C33556">
      <w:pPr>
        <w:pStyle w:val="a3"/>
        <w:numPr>
          <w:ilvl w:val="0"/>
          <w:numId w:val="17"/>
        </w:numPr>
        <w:ind w:firstLineChars="0"/>
        <w:rPr>
          <w:b/>
          <w:bCs/>
          <w:szCs w:val="24"/>
        </w:rPr>
      </w:pPr>
      <w:r w:rsidRPr="00AA5AF7">
        <w:rPr>
          <w:noProof/>
        </w:rPr>
        <w:drawing>
          <wp:anchor distT="0" distB="0" distL="114300" distR="114300" simplePos="0" relativeHeight="251664384" behindDoc="0" locked="0" layoutInCell="1" allowOverlap="1" wp14:anchorId="12021683" wp14:editId="526201BC">
            <wp:simplePos x="0" y="0"/>
            <wp:positionH relativeFrom="column">
              <wp:posOffset>1428750</wp:posOffset>
            </wp:positionH>
            <wp:positionV relativeFrom="paragraph">
              <wp:posOffset>480060</wp:posOffset>
            </wp:positionV>
            <wp:extent cx="2809875" cy="1824355"/>
            <wp:effectExtent l="0" t="0" r="9525" b="444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Add the feedback control circuit to the plant according to Figure 7 (Figure 8). Where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 150kΩ,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3kΩ,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t xml:space="preserve"> = 0.47</w:t>
      </w:r>
      <w:r w:rsidRPr="00AA5AF7">
        <w:rPr>
          <w:i/>
          <w:iCs/>
        </w:rPr>
        <w:t>µ</w:t>
      </w:r>
      <w:r>
        <w:t>F</w:t>
      </w:r>
      <w:r w:rsidR="00642646">
        <w:rPr>
          <w:szCs w:val="24"/>
        </w:rPr>
        <w:t>.</w:t>
      </w:r>
    </w:p>
    <w:p w14:paraId="75265982" w14:textId="263EF048" w:rsidR="00AA5AF7" w:rsidRPr="00AA5AF7" w:rsidRDefault="00AA5AF7" w:rsidP="00AA5AF7">
      <w:pPr>
        <w:widowControl/>
        <w:spacing w:afterLines="50" w:after="163"/>
        <w:jc w:val="center"/>
        <w:rPr>
          <w:rFonts w:ascii="宋体" w:hAnsi="宋体" w:cs="宋体"/>
          <w:kern w:val="0"/>
          <w:szCs w:val="24"/>
        </w:rPr>
      </w:pPr>
      <w:r w:rsidRPr="00356178">
        <w:rPr>
          <w:rFonts w:cs="Times New Roman"/>
          <w:kern w:val="0"/>
          <w:szCs w:val="24"/>
        </w:rPr>
        <w:t>Figure</w:t>
      </w:r>
      <w:r>
        <w:rPr>
          <w:rFonts w:cs="Times New Roman"/>
          <w:kern w:val="0"/>
          <w:szCs w:val="24"/>
        </w:rPr>
        <w:t xml:space="preserve"> </w:t>
      </w:r>
      <w:r>
        <w:rPr>
          <w:rFonts w:cs="Times New Roman" w:hint="eastAsia"/>
          <w:kern w:val="0"/>
          <w:szCs w:val="24"/>
        </w:rPr>
        <w:t>8</w:t>
      </w:r>
      <w:r w:rsidRPr="00356178">
        <w:rPr>
          <w:rFonts w:cs="Times New Roman"/>
          <w:kern w:val="0"/>
          <w:szCs w:val="24"/>
        </w:rPr>
        <w:t xml:space="preserve">. </w:t>
      </w:r>
      <w:r>
        <w:t>Feedback control circui</w:t>
      </w:r>
      <w:r>
        <w:rPr>
          <w:rFonts w:cs="Times New Roman" w:hint="eastAsia"/>
          <w:kern w:val="0"/>
          <w:szCs w:val="24"/>
        </w:rPr>
        <w:t>t</w:t>
      </w:r>
    </w:p>
    <w:p w14:paraId="66AD15B7" w14:textId="1C5E7699" w:rsidR="00AA5AF7" w:rsidRPr="00AA5AF7" w:rsidRDefault="006944E7" w:rsidP="00AA5AF7">
      <w:pPr>
        <w:widowControl/>
        <w:ind w:firstLine="420"/>
        <w:jc w:val="left"/>
        <w:rPr>
          <w:rFonts w:cs="Times New Roman"/>
          <w:kern w:val="0"/>
          <w:szCs w:val="24"/>
        </w:rPr>
      </w:pPr>
      <w:r w:rsidRPr="006944E7">
        <w:drawing>
          <wp:anchor distT="0" distB="0" distL="114300" distR="114300" simplePos="0" relativeHeight="251667456" behindDoc="0" locked="0" layoutInCell="1" allowOverlap="1" wp14:anchorId="40545E9C" wp14:editId="6E36E19C">
            <wp:simplePos x="0" y="0"/>
            <wp:positionH relativeFrom="column">
              <wp:posOffset>838200</wp:posOffset>
            </wp:positionH>
            <wp:positionV relativeFrom="paragraph">
              <wp:posOffset>267335</wp:posOffset>
            </wp:positionV>
            <wp:extent cx="4200525" cy="244538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2445385"/>
                    </a:xfrm>
                    <a:prstGeom prst="rect">
                      <a:avLst/>
                    </a:prstGeom>
                  </pic:spPr>
                </pic:pic>
              </a:graphicData>
            </a:graphic>
            <wp14:sizeRelH relativeFrom="margin">
              <wp14:pctWidth>0</wp14:pctWidth>
            </wp14:sizeRelH>
            <wp14:sizeRelV relativeFrom="margin">
              <wp14:pctHeight>0</wp14:pctHeight>
            </wp14:sizeRelV>
          </wp:anchor>
        </w:drawing>
      </w:r>
      <w:r w:rsidR="00AA5AF7" w:rsidRPr="00AA5AF7">
        <w:rPr>
          <w:rFonts w:cs="Times New Roman"/>
          <w:kern w:val="0"/>
          <w:szCs w:val="24"/>
        </w:rPr>
        <w:t xml:space="preserve">And the figure below (Figure </w:t>
      </w:r>
      <w:r w:rsidR="00AA5AF7">
        <w:rPr>
          <w:rFonts w:cs="Times New Roman"/>
          <w:kern w:val="0"/>
          <w:szCs w:val="24"/>
        </w:rPr>
        <w:t>9</w:t>
      </w:r>
      <w:r w:rsidR="00AA5AF7" w:rsidRPr="00AA5AF7">
        <w:rPr>
          <w:rFonts w:cs="Times New Roman"/>
          <w:kern w:val="0"/>
          <w:szCs w:val="24"/>
        </w:rPr>
        <w:t>) is the circuit for the software.</w:t>
      </w:r>
      <w:r w:rsidRPr="006944E7">
        <w:rPr>
          <w:noProof/>
        </w:rPr>
        <w:t xml:space="preserve"> </w:t>
      </w:r>
    </w:p>
    <w:p w14:paraId="1926F350" w14:textId="22799703" w:rsidR="00AA5AF7" w:rsidRDefault="00AA5AF7" w:rsidP="00AA5AF7">
      <w:pPr>
        <w:widowControl/>
        <w:spacing w:afterLines="50" w:after="163"/>
        <w:jc w:val="center"/>
        <w:rPr>
          <w:rFonts w:cs="Times New Roman"/>
          <w:kern w:val="0"/>
          <w:szCs w:val="24"/>
        </w:rPr>
      </w:pPr>
      <w:r w:rsidRPr="006944E7">
        <w:rPr>
          <w:rFonts w:cs="Times New Roman" w:hint="eastAsia"/>
          <w:kern w:val="0"/>
          <w:szCs w:val="24"/>
        </w:rPr>
        <w:t>F</w:t>
      </w:r>
      <w:r w:rsidRPr="006944E7">
        <w:rPr>
          <w:rFonts w:cs="Times New Roman"/>
          <w:kern w:val="0"/>
          <w:szCs w:val="24"/>
        </w:rPr>
        <w:t>igure 9. Software circuit</w:t>
      </w:r>
    </w:p>
    <w:p w14:paraId="2DA30B28" w14:textId="428393A6" w:rsidR="00AA5AF7" w:rsidRPr="00226914" w:rsidRDefault="00226914" w:rsidP="00226914">
      <w:pPr>
        <w:pStyle w:val="a3"/>
        <w:widowControl/>
        <w:numPr>
          <w:ilvl w:val="0"/>
          <w:numId w:val="17"/>
        </w:numPr>
        <w:ind w:firstLineChars="0"/>
        <w:rPr>
          <w:rFonts w:cs="Times New Roman"/>
          <w:kern w:val="0"/>
          <w:szCs w:val="24"/>
        </w:rPr>
      </w:pPr>
      <w:r>
        <w:lastRenderedPageBreak/>
        <w:t xml:space="preserve">Impulse response: A = 1V, width = 0.1s, </w:t>
      </w:r>
      <w:r w:rsidRPr="00226914">
        <w:rPr>
          <w:i/>
          <w:iCs/>
        </w:rPr>
        <w:t>f</w:t>
      </w:r>
      <w:r>
        <w:t xml:space="preserve"> = 1Hz. (1 Picture)</w:t>
      </w:r>
    </w:p>
    <w:p w14:paraId="4CC42D6E" w14:textId="0E07BD09" w:rsidR="00226914" w:rsidRPr="00226914" w:rsidRDefault="00226914" w:rsidP="00226914">
      <w:pPr>
        <w:pStyle w:val="a3"/>
        <w:widowControl/>
        <w:numPr>
          <w:ilvl w:val="0"/>
          <w:numId w:val="17"/>
        </w:numPr>
        <w:ind w:firstLineChars="0"/>
        <w:rPr>
          <w:rFonts w:cs="Times New Roman"/>
          <w:kern w:val="0"/>
          <w:szCs w:val="24"/>
        </w:rPr>
      </w:pPr>
      <w:r>
        <w:t xml:space="preserve">Step Response: A = 1V, </w:t>
      </w:r>
      <w:r w:rsidRPr="00226914">
        <w:rPr>
          <w:i/>
          <w:iCs/>
        </w:rPr>
        <w:t>f</w:t>
      </w:r>
      <w:r>
        <w:t xml:space="preserve"> = 1Hz. (1 Picture)</w:t>
      </w:r>
    </w:p>
    <w:p w14:paraId="59EBCAE0" w14:textId="36304B45" w:rsidR="00226914" w:rsidRDefault="00226914" w:rsidP="00226914">
      <w:pPr>
        <w:widowControl/>
        <w:ind w:firstLine="420"/>
      </w:pPr>
      <w:r>
        <w:t>For example, for step response, we should try to get something like the waveform shown in the following figure (Figure 10).</w:t>
      </w:r>
    </w:p>
    <w:p w14:paraId="75C45CB9" w14:textId="6EF89F59" w:rsidR="00226914" w:rsidRPr="00226914" w:rsidRDefault="00226914" w:rsidP="006944E7">
      <w:pPr>
        <w:widowControl/>
        <w:jc w:val="center"/>
        <w:rPr>
          <w:rFonts w:cs="Times New Roman" w:hint="eastAsia"/>
          <w:kern w:val="0"/>
          <w:szCs w:val="24"/>
        </w:rPr>
      </w:pPr>
      <w:r w:rsidRPr="00226914">
        <w:rPr>
          <w:rFonts w:cs="Times New Roman"/>
          <w:noProof/>
          <w:kern w:val="0"/>
          <w:szCs w:val="24"/>
        </w:rPr>
        <w:drawing>
          <wp:anchor distT="0" distB="0" distL="114300" distR="114300" simplePos="0" relativeHeight="251665408" behindDoc="0" locked="0" layoutInCell="1" allowOverlap="1" wp14:anchorId="678F3304" wp14:editId="7BC4AA39">
            <wp:simplePos x="0" y="0"/>
            <wp:positionH relativeFrom="column">
              <wp:posOffset>1276350</wp:posOffset>
            </wp:positionH>
            <wp:positionV relativeFrom="paragraph">
              <wp:posOffset>76200</wp:posOffset>
            </wp:positionV>
            <wp:extent cx="3209925" cy="242062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242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6914">
        <w:rPr>
          <w:rFonts w:cs="Times New Roman"/>
          <w:kern w:val="0"/>
          <w:szCs w:val="24"/>
        </w:rPr>
        <w:t>Figure 10. Example result of feedback control</w:t>
      </w:r>
    </w:p>
    <w:p w14:paraId="0BA511EC" w14:textId="35579A6C" w:rsidR="00475AC5" w:rsidRDefault="000522AA" w:rsidP="00475AC5">
      <w:pPr>
        <w:pStyle w:val="a3"/>
        <w:numPr>
          <w:ilvl w:val="0"/>
          <w:numId w:val="1"/>
        </w:numPr>
        <w:ind w:firstLineChars="0"/>
        <w:rPr>
          <w:b/>
          <w:bCs/>
          <w:sz w:val="32"/>
          <w:szCs w:val="32"/>
        </w:rPr>
      </w:pPr>
      <w:r>
        <w:rPr>
          <w:b/>
          <w:bCs/>
          <w:sz w:val="32"/>
          <w:szCs w:val="32"/>
        </w:rPr>
        <w:t>Experiment results</w:t>
      </w:r>
    </w:p>
    <w:p w14:paraId="2B49194D" w14:textId="7B468176" w:rsidR="00506155" w:rsidRPr="00AA5AF7" w:rsidRDefault="006944E7" w:rsidP="00AA5AF7">
      <w:pPr>
        <w:pStyle w:val="a3"/>
        <w:numPr>
          <w:ilvl w:val="1"/>
          <w:numId w:val="1"/>
        </w:numPr>
        <w:ind w:firstLineChars="0"/>
        <w:rPr>
          <w:b/>
          <w:bCs/>
          <w:sz w:val="30"/>
          <w:szCs w:val="30"/>
        </w:rPr>
      </w:pPr>
      <w:r w:rsidRPr="006944E7">
        <w:drawing>
          <wp:anchor distT="0" distB="0" distL="114300" distR="114300" simplePos="0" relativeHeight="251668480" behindDoc="0" locked="0" layoutInCell="1" allowOverlap="1" wp14:anchorId="6F2428F9" wp14:editId="6181704A">
            <wp:simplePos x="0" y="0"/>
            <wp:positionH relativeFrom="column">
              <wp:posOffset>933450</wp:posOffset>
            </wp:positionH>
            <wp:positionV relativeFrom="paragraph">
              <wp:posOffset>454660</wp:posOffset>
            </wp:positionV>
            <wp:extent cx="3790950" cy="15716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90950" cy="1571625"/>
                    </a:xfrm>
                    <a:prstGeom prst="rect">
                      <a:avLst/>
                    </a:prstGeom>
                  </pic:spPr>
                </pic:pic>
              </a:graphicData>
            </a:graphic>
          </wp:anchor>
        </w:drawing>
      </w:r>
      <w:r w:rsidR="00AA5AF7" w:rsidRPr="0035513B">
        <w:rPr>
          <w:b/>
          <w:bCs/>
          <w:sz w:val="30"/>
          <w:szCs w:val="30"/>
        </w:rPr>
        <w:t>Open Loop Control—Plant</w:t>
      </w:r>
      <w:r w:rsidRPr="006944E7">
        <w:rPr>
          <w:noProof/>
        </w:rPr>
        <w:t xml:space="preserve"> </w:t>
      </w:r>
    </w:p>
    <w:p w14:paraId="3CE56F7A" w14:textId="4E06742D" w:rsidR="00D3068F" w:rsidRDefault="00D3068F" w:rsidP="00C72A18">
      <w:pPr>
        <w:spacing w:afterLines="50" w:after="163"/>
        <w:jc w:val="center"/>
        <w:rPr>
          <w:noProof/>
        </w:rPr>
      </w:pPr>
      <w:r w:rsidRPr="00D3068F">
        <w:drawing>
          <wp:anchor distT="0" distB="0" distL="114300" distR="114300" simplePos="0" relativeHeight="251669504" behindDoc="0" locked="0" layoutInCell="1" allowOverlap="1" wp14:anchorId="6510A7AA" wp14:editId="3B33AEB7">
            <wp:simplePos x="0" y="0"/>
            <wp:positionH relativeFrom="column">
              <wp:posOffset>971550</wp:posOffset>
            </wp:positionH>
            <wp:positionV relativeFrom="paragraph">
              <wp:posOffset>1976120</wp:posOffset>
            </wp:positionV>
            <wp:extent cx="3752850" cy="16287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2850" cy="1628775"/>
                    </a:xfrm>
                    <a:prstGeom prst="rect">
                      <a:avLst/>
                    </a:prstGeom>
                  </pic:spPr>
                </pic:pic>
              </a:graphicData>
            </a:graphic>
          </wp:anchor>
        </w:drawing>
      </w:r>
      <w:r w:rsidR="002C0E21" w:rsidRPr="002C0E21">
        <w:rPr>
          <w:rFonts w:hint="eastAsia"/>
          <w:szCs w:val="24"/>
        </w:rPr>
        <w:t>F</w:t>
      </w:r>
      <w:r w:rsidR="002C0E21" w:rsidRPr="002C0E21">
        <w:rPr>
          <w:szCs w:val="24"/>
        </w:rPr>
        <w:t>igure 1</w:t>
      </w:r>
      <w:r w:rsidR="006944E7">
        <w:rPr>
          <w:rFonts w:hint="eastAsia"/>
          <w:szCs w:val="24"/>
        </w:rPr>
        <w:t>1</w:t>
      </w:r>
      <w:r w:rsidR="002C0E21" w:rsidRPr="002C0E21">
        <w:rPr>
          <w:szCs w:val="24"/>
        </w:rPr>
        <w:t xml:space="preserve">. Result for </w:t>
      </w:r>
      <w:r w:rsidR="006944E7">
        <w:rPr>
          <w:szCs w:val="24"/>
        </w:rPr>
        <w:t>impulse response</w:t>
      </w:r>
      <w:r w:rsidRPr="00D3068F">
        <w:rPr>
          <w:noProof/>
        </w:rPr>
        <w:t xml:space="preserve"> </w:t>
      </w:r>
    </w:p>
    <w:p w14:paraId="6B067D14" w14:textId="68A3C2A1" w:rsidR="002C0E21" w:rsidRDefault="00D3068F" w:rsidP="00C72A18">
      <w:pPr>
        <w:spacing w:afterLines="50" w:after="163"/>
        <w:jc w:val="center"/>
        <w:rPr>
          <w:szCs w:val="24"/>
        </w:rPr>
      </w:pPr>
      <w:r>
        <w:rPr>
          <w:rFonts w:hint="eastAsia"/>
          <w:szCs w:val="24"/>
        </w:rPr>
        <w:t>F</w:t>
      </w:r>
      <w:r>
        <w:rPr>
          <w:szCs w:val="24"/>
        </w:rPr>
        <w:t>igure 12. Result for step response</w:t>
      </w:r>
    </w:p>
    <w:p w14:paraId="6D6E83FC" w14:textId="77777777" w:rsidR="00D3068F" w:rsidRDefault="00D3068F" w:rsidP="00C72A18">
      <w:pPr>
        <w:spacing w:afterLines="50" w:after="163"/>
        <w:jc w:val="center"/>
        <w:rPr>
          <w:szCs w:val="24"/>
        </w:rPr>
      </w:pPr>
    </w:p>
    <w:p w14:paraId="0B6A39D0" w14:textId="235C6BBB" w:rsidR="00D3068F" w:rsidRPr="00D3068F" w:rsidRDefault="00D3068F" w:rsidP="00D3068F">
      <w:pPr>
        <w:pStyle w:val="a3"/>
        <w:numPr>
          <w:ilvl w:val="1"/>
          <w:numId w:val="1"/>
        </w:numPr>
        <w:ind w:firstLineChars="0"/>
        <w:rPr>
          <w:rFonts w:hint="eastAsia"/>
          <w:b/>
          <w:bCs/>
          <w:sz w:val="30"/>
          <w:szCs w:val="30"/>
        </w:rPr>
      </w:pPr>
      <w:r w:rsidRPr="00D3068F">
        <w:lastRenderedPageBreak/>
        <w:drawing>
          <wp:anchor distT="0" distB="0" distL="114300" distR="114300" simplePos="0" relativeHeight="251670528" behindDoc="0" locked="0" layoutInCell="1" allowOverlap="1" wp14:anchorId="729F94DD" wp14:editId="6F79E1F3">
            <wp:simplePos x="0" y="0"/>
            <wp:positionH relativeFrom="column">
              <wp:posOffset>866775</wp:posOffset>
            </wp:positionH>
            <wp:positionV relativeFrom="paragraph">
              <wp:posOffset>457200</wp:posOffset>
            </wp:positionV>
            <wp:extent cx="3771900" cy="239077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71900" cy="2390775"/>
                    </a:xfrm>
                    <a:prstGeom prst="rect">
                      <a:avLst/>
                    </a:prstGeom>
                  </pic:spPr>
                </pic:pic>
              </a:graphicData>
            </a:graphic>
          </wp:anchor>
        </w:drawing>
      </w:r>
      <w:r w:rsidR="00AA5AF7" w:rsidRPr="00AA5AF7">
        <w:rPr>
          <w:b/>
          <w:bCs/>
          <w:sz w:val="30"/>
          <w:szCs w:val="30"/>
        </w:rPr>
        <w:t>Feedback Control</w:t>
      </w:r>
    </w:p>
    <w:p w14:paraId="0379A997" w14:textId="09EE8505" w:rsidR="00D3068F" w:rsidRPr="00D3068F" w:rsidRDefault="00D3068F" w:rsidP="00D3068F">
      <w:pPr>
        <w:widowControl/>
        <w:jc w:val="center"/>
        <w:rPr>
          <w:rFonts w:ascii="宋体" w:hAnsi="宋体" w:cs="宋体"/>
          <w:kern w:val="0"/>
          <w:szCs w:val="24"/>
        </w:rPr>
      </w:pPr>
      <w:r w:rsidRPr="00D3068F">
        <w:rPr>
          <w:rFonts w:ascii="宋体" w:hAnsi="宋体" w:cs="宋体"/>
          <w:noProof/>
          <w:kern w:val="0"/>
          <w:szCs w:val="24"/>
        </w:rPr>
        <w:drawing>
          <wp:anchor distT="0" distB="0" distL="114300" distR="114300" simplePos="0" relativeHeight="251671552" behindDoc="0" locked="0" layoutInCell="1" allowOverlap="1" wp14:anchorId="03B64B76" wp14:editId="5F3B23A0">
            <wp:simplePos x="0" y="0"/>
            <wp:positionH relativeFrom="column">
              <wp:posOffset>866775</wp:posOffset>
            </wp:positionH>
            <wp:positionV relativeFrom="paragraph">
              <wp:posOffset>2814955</wp:posOffset>
            </wp:positionV>
            <wp:extent cx="3771900" cy="27241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2724150"/>
                    </a:xfrm>
                    <a:prstGeom prst="rect">
                      <a:avLst/>
                    </a:prstGeom>
                    <a:noFill/>
                    <a:ln>
                      <a:noFill/>
                    </a:ln>
                  </pic:spPr>
                </pic:pic>
              </a:graphicData>
            </a:graphic>
          </wp:anchor>
        </w:drawing>
      </w:r>
      <w:r w:rsidRPr="002C0E21">
        <w:rPr>
          <w:rFonts w:hint="eastAsia"/>
          <w:szCs w:val="24"/>
        </w:rPr>
        <w:t>F</w:t>
      </w:r>
      <w:r w:rsidRPr="002C0E21">
        <w:rPr>
          <w:szCs w:val="24"/>
        </w:rPr>
        <w:t>igure 1</w:t>
      </w:r>
      <w:r>
        <w:rPr>
          <w:szCs w:val="24"/>
        </w:rPr>
        <w:t>3</w:t>
      </w:r>
      <w:r w:rsidRPr="002C0E21">
        <w:rPr>
          <w:szCs w:val="24"/>
        </w:rPr>
        <w:t xml:space="preserve">. Result for </w:t>
      </w:r>
      <w:r>
        <w:rPr>
          <w:szCs w:val="24"/>
        </w:rPr>
        <w:t>impulse response</w:t>
      </w:r>
      <w:r>
        <w:rPr>
          <w:szCs w:val="24"/>
        </w:rPr>
        <w:t xml:space="preserve"> </w:t>
      </w:r>
    </w:p>
    <w:p w14:paraId="00F5A6F7" w14:textId="203EDE7A" w:rsidR="002C0E21" w:rsidRPr="00D3068F" w:rsidRDefault="00D3068F" w:rsidP="00C72A18">
      <w:pPr>
        <w:spacing w:afterLines="50" w:after="163"/>
        <w:jc w:val="center"/>
        <w:rPr>
          <w:szCs w:val="24"/>
        </w:rPr>
      </w:pPr>
      <w:r w:rsidRPr="002C0E21">
        <w:rPr>
          <w:rFonts w:hint="eastAsia"/>
          <w:szCs w:val="24"/>
        </w:rPr>
        <w:t>F</w:t>
      </w:r>
      <w:r w:rsidRPr="002C0E21">
        <w:rPr>
          <w:szCs w:val="24"/>
        </w:rPr>
        <w:t>igure 1</w:t>
      </w:r>
      <w:r>
        <w:rPr>
          <w:szCs w:val="24"/>
        </w:rPr>
        <w:t>4</w:t>
      </w:r>
      <w:r w:rsidRPr="002C0E21">
        <w:rPr>
          <w:szCs w:val="24"/>
        </w:rPr>
        <w:t xml:space="preserve">. Result for </w:t>
      </w:r>
      <w:r>
        <w:rPr>
          <w:szCs w:val="24"/>
        </w:rPr>
        <w:t>step</w:t>
      </w:r>
      <w:r>
        <w:rPr>
          <w:szCs w:val="24"/>
        </w:rPr>
        <w:t xml:space="preserve"> response</w:t>
      </w:r>
    </w:p>
    <w:p w14:paraId="3C0AFE34" w14:textId="393BD957" w:rsidR="000522AA" w:rsidRDefault="000248F2" w:rsidP="00475AC5">
      <w:pPr>
        <w:pStyle w:val="a3"/>
        <w:numPr>
          <w:ilvl w:val="0"/>
          <w:numId w:val="1"/>
        </w:numPr>
        <w:ind w:firstLineChars="0"/>
        <w:rPr>
          <w:b/>
          <w:bCs/>
          <w:sz w:val="32"/>
          <w:szCs w:val="32"/>
        </w:rPr>
      </w:pPr>
      <w:r>
        <w:rPr>
          <w:b/>
          <w:bCs/>
          <w:sz w:val="32"/>
          <w:szCs w:val="32"/>
        </w:rPr>
        <w:t>Error analysis &amp; Discussion</w:t>
      </w:r>
    </w:p>
    <w:p w14:paraId="594F289D" w14:textId="7C19C15D" w:rsidR="0042001F" w:rsidRPr="0042001F" w:rsidRDefault="00757FE0" w:rsidP="0042001F">
      <w:pPr>
        <w:ind w:firstLine="420"/>
        <w:rPr>
          <w:szCs w:val="24"/>
        </w:rPr>
      </w:pPr>
      <w:r>
        <w:rPr>
          <w:szCs w:val="24"/>
        </w:rPr>
        <w:t>Generally, the shape of the figures we get is similarly to what the example give</w:t>
      </w:r>
      <w:r w:rsidR="00C5420B">
        <w:rPr>
          <w:szCs w:val="24"/>
        </w:rPr>
        <w:t>n</w:t>
      </w:r>
      <w:r>
        <w:rPr>
          <w:szCs w:val="24"/>
        </w:rPr>
        <w:t xml:space="preserve"> in section 3.</w:t>
      </w:r>
      <w:r w:rsidR="00C5420B">
        <w:rPr>
          <w:szCs w:val="24"/>
        </w:rPr>
        <w:t xml:space="preserve"> Since the experiment is conducted via software, the main reason for error is </w:t>
      </w:r>
      <w:r w:rsidR="00013174">
        <w:rPr>
          <w:szCs w:val="24"/>
        </w:rPr>
        <w:t>wrong connection of the circuit or the reading of oscilloscope.</w:t>
      </w:r>
    </w:p>
    <w:p w14:paraId="04DB3360" w14:textId="08A1A849" w:rsidR="000248F2" w:rsidRDefault="000248F2" w:rsidP="00475AC5">
      <w:pPr>
        <w:pStyle w:val="a3"/>
        <w:numPr>
          <w:ilvl w:val="0"/>
          <w:numId w:val="1"/>
        </w:numPr>
        <w:ind w:firstLineChars="0"/>
        <w:rPr>
          <w:b/>
          <w:bCs/>
          <w:sz w:val="32"/>
          <w:szCs w:val="32"/>
        </w:rPr>
      </w:pPr>
      <w:r>
        <w:rPr>
          <w:b/>
          <w:bCs/>
          <w:sz w:val="32"/>
          <w:szCs w:val="32"/>
        </w:rPr>
        <w:t>Conclusion</w:t>
      </w:r>
    </w:p>
    <w:p w14:paraId="07C81975" w14:textId="6190C3E0" w:rsidR="0028032A" w:rsidRDefault="00226914" w:rsidP="00226914">
      <w:pPr>
        <w:ind w:firstLine="420"/>
      </w:pPr>
      <w:r>
        <w:rPr>
          <w:szCs w:val="24"/>
        </w:rPr>
        <w:t xml:space="preserve">From this lab, we have a better understanding of </w:t>
      </w:r>
      <w:r>
        <w:t>feedback control.</w:t>
      </w:r>
    </w:p>
    <w:p w14:paraId="2E5E7703" w14:textId="77777777" w:rsidR="00960A7C" w:rsidRDefault="00226914" w:rsidP="00226914">
      <w:pPr>
        <w:ind w:firstLine="420"/>
      </w:pPr>
      <w:r>
        <w:t xml:space="preserve">First, we </w:t>
      </w:r>
      <w:r w:rsidR="00A146FE">
        <w:t>build the open loop control</w:t>
      </w:r>
      <w:r w:rsidR="00A146FE">
        <w:t>—</w:t>
      </w:r>
      <w:r w:rsidR="00A146FE">
        <w:t xml:space="preserve">plant circuit, </w:t>
      </w:r>
      <w:r w:rsidR="00960A7C">
        <w:t>and then get the figure for impulse response and step response.</w:t>
      </w:r>
    </w:p>
    <w:p w14:paraId="09B748D0" w14:textId="00F6C09D" w:rsidR="00226914" w:rsidRPr="0028032A" w:rsidRDefault="00960A7C" w:rsidP="00226914">
      <w:pPr>
        <w:ind w:firstLine="420"/>
        <w:rPr>
          <w:szCs w:val="24"/>
        </w:rPr>
      </w:pPr>
      <w:r>
        <w:t>Then, we build the feedback circuit, and then get the figure for impulse response and step response.</w:t>
      </w:r>
      <w:r w:rsidR="00A146FE">
        <w:t xml:space="preserve"> </w:t>
      </w:r>
    </w:p>
    <w:p w14:paraId="4B1CBBCB" w14:textId="1ECDE7EF" w:rsidR="000522AA" w:rsidRPr="00A373E4" w:rsidRDefault="000522AA" w:rsidP="00475AC5">
      <w:pPr>
        <w:pStyle w:val="a3"/>
        <w:numPr>
          <w:ilvl w:val="0"/>
          <w:numId w:val="1"/>
        </w:numPr>
        <w:ind w:firstLineChars="0"/>
        <w:rPr>
          <w:b/>
          <w:bCs/>
          <w:sz w:val="32"/>
          <w:szCs w:val="32"/>
        </w:rPr>
      </w:pPr>
      <w:r>
        <w:rPr>
          <w:rFonts w:hint="eastAsia"/>
          <w:b/>
          <w:bCs/>
          <w:sz w:val="32"/>
          <w:szCs w:val="32"/>
        </w:rPr>
        <w:lastRenderedPageBreak/>
        <w:t>R</w:t>
      </w:r>
      <w:r>
        <w:rPr>
          <w:b/>
          <w:bCs/>
          <w:sz w:val="32"/>
          <w:szCs w:val="32"/>
        </w:rPr>
        <w:t>eference</w:t>
      </w:r>
    </w:p>
    <w:p w14:paraId="123D40A6" w14:textId="2C172953"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AC726E">
        <w:rPr>
          <w:color w:val="000000"/>
          <w:kern w:val="0"/>
          <w:szCs w:val="24"/>
        </w:rPr>
        <w:t>La</w:t>
      </w:r>
      <w:r w:rsidR="00B7625C">
        <w:rPr>
          <w:color w:val="000000"/>
          <w:kern w:val="0"/>
          <w:szCs w:val="24"/>
        </w:rPr>
        <w:t>b+</w:t>
      </w:r>
      <w:r w:rsidR="00610082">
        <w:rPr>
          <w:color w:val="000000"/>
          <w:kern w:val="0"/>
          <w:szCs w:val="24"/>
        </w:rPr>
        <w:t>3</w:t>
      </w:r>
      <w:r w:rsidR="00B7625C">
        <w:rPr>
          <w:color w:val="000000"/>
          <w:kern w:val="0"/>
          <w:szCs w:val="24"/>
        </w:rPr>
        <w:t>+Manual</w:t>
      </w:r>
      <w:r w:rsidR="00AC726E">
        <w:rPr>
          <w:color w:val="000000"/>
          <w:kern w:val="0"/>
          <w:szCs w:val="24"/>
        </w:rPr>
        <w:t>.pdf</w:t>
      </w:r>
    </w:p>
    <w:p w14:paraId="74E201D3" w14:textId="02731A89" w:rsidR="00D950F1" w:rsidRPr="00851DFB" w:rsidRDefault="00B7625C" w:rsidP="00851DFB">
      <w:pPr>
        <w:widowControl/>
        <w:ind w:left="360" w:hangingChars="150" w:hanging="360"/>
        <w:rPr>
          <w:color w:val="000000"/>
          <w:kern w:val="0"/>
          <w:szCs w:val="24"/>
        </w:rPr>
      </w:pPr>
      <w:r>
        <w:rPr>
          <w:rFonts w:hint="eastAsia"/>
          <w:color w:val="000000"/>
          <w:kern w:val="0"/>
          <w:szCs w:val="24"/>
        </w:rPr>
        <w:t>[</w:t>
      </w:r>
      <w:r>
        <w:rPr>
          <w:color w:val="000000"/>
          <w:kern w:val="0"/>
          <w:szCs w:val="24"/>
        </w:rPr>
        <w:t>2] PreLab</w:t>
      </w:r>
      <w:r w:rsidR="00610082">
        <w:rPr>
          <w:color w:val="000000"/>
          <w:kern w:val="0"/>
          <w:szCs w:val="24"/>
        </w:rPr>
        <w:t>3</w:t>
      </w:r>
      <w:r>
        <w:rPr>
          <w:color w:val="000000"/>
          <w:kern w:val="0"/>
          <w:szCs w:val="24"/>
        </w:rPr>
        <w:t>_SU2020.pdf</w:t>
      </w:r>
    </w:p>
    <w:sectPr w:rsidR="00D950F1" w:rsidRPr="00851DFB" w:rsidSect="00CA2EEE">
      <w:footerReference w:type="default" r:id="rId21"/>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175B1" w14:textId="77777777" w:rsidR="00F15C46" w:rsidRDefault="00F15C46" w:rsidP="00340DF0">
      <w:r>
        <w:separator/>
      </w:r>
    </w:p>
  </w:endnote>
  <w:endnote w:type="continuationSeparator" w:id="0">
    <w:p w14:paraId="2DED11ED" w14:textId="77777777" w:rsidR="00F15C46" w:rsidRDefault="00F15C46"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14587"/>
      <w:docPartObj>
        <w:docPartGallery w:val="Page Numbers (Bottom of Page)"/>
        <w:docPartUnique/>
      </w:docPartObj>
    </w:sdtPr>
    <w:sdtEndPr>
      <w:rPr>
        <w:sz w:val="24"/>
        <w:szCs w:val="24"/>
      </w:rPr>
    </w:sdtEndPr>
    <w:sdtContent>
      <w:p w14:paraId="070A9D5E" w14:textId="77777777" w:rsidR="006944E7" w:rsidRPr="00D917B2" w:rsidRDefault="006944E7">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6944E7" w:rsidRDefault="006944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53AC" w14:textId="77777777" w:rsidR="00F15C46" w:rsidRDefault="00F15C46" w:rsidP="00340DF0">
      <w:r>
        <w:separator/>
      </w:r>
    </w:p>
  </w:footnote>
  <w:footnote w:type="continuationSeparator" w:id="0">
    <w:p w14:paraId="3F5BA176" w14:textId="77777777" w:rsidR="00F15C46" w:rsidRDefault="00F15C46"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70C"/>
    <w:multiLevelType w:val="hybridMultilevel"/>
    <w:tmpl w:val="C0F64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90FBE"/>
    <w:multiLevelType w:val="hybridMultilevel"/>
    <w:tmpl w:val="BBB48780"/>
    <w:lvl w:ilvl="0" w:tplc="A968AF26">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8368FE"/>
    <w:multiLevelType w:val="multilevel"/>
    <w:tmpl w:val="396892FA"/>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64792"/>
    <w:multiLevelType w:val="hybridMultilevel"/>
    <w:tmpl w:val="F412F6A0"/>
    <w:lvl w:ilvl="0" w:tplc="E460EA74">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69F7A41"/>
    <w:multiLevelType w:val="hybridMultilevel"/>
    <w:tmpl w:val="57BE656C"/>
    <w:lvl w:ilvl="0" w:tplc="D2A6DBCA">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7"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D295938"/>
    <w:multiLevelType w:val="hybridMultilevel"/>
    <w:tmpl w:val="607A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3A2454D"/>
    <w:multiLevelType w:val="multilevel"/>
    <w:tmpl w:val="9DF67E4E"/>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4200A6"/>
    <w:multiLevelType w:val="hybridMultilevel"/>
    <w:tmpl w:val="569C21A6"/>
    <w:lvl w:ilvl="0" w:tplc="0826EBC4">
      <w:start w:val="1"/>
      <w:numFmt w:val="decimal"/>
      <w:lvlText w:val="%1."/>
      <w:lvlJc w:val="left"/>
      <w:pPr>
        <w:ind w:left="3840" w:hanging="360"/>
      </w:pPr>
      <w:rPr>
        <w:rFonts w:hint="default"/>
      </w:rPr>
    </w:lvl>
    <w:lvl w:ilvl="1" w:tplc="04090019" w:tentative="1">
      <w:start w:val="1"/>
      <w:numFmt w:val="lowerLetter"/>
      <w:lvlText w:val="%2)"/>
      <w:lvlJc w:val="left"/>
      <w:pPr>
        <w:ind w:left="4320" w:hanging="420"/>
      </w:pPr>
    </w:lvl>
    <w:lvl w:ilvl="2" w:tplc="0409001B" w:tentative="1">
      <w:start w:val="1"/>
      <w:numFmt w:val="lowerRoman"/>
      <w:lvlText w:val="%3."/>
      <w:lvlJc w:val="right"/>
      <w:pPr>
        <w:ind w:left="4740" w:hanging="420"/>
      </w:pPr>
    </w:lvl>
    <w:lvl w:ilvl="3" w:tplc="0409000F" w:tentative="1">
      <w:start w:val="1"/>
      <w:numFmt w:val="decimal"/>
      <w:lvlText w:val="%4."/>
      <w:lvlJc w:val="left"/>
      <w:pPr>
        <w:ind w:left="5160" w:hanging="420"/>
      </w:pPr>
    </w:lvl>
    <w:lvl w:ilvl="4" w:tplc="04090019" w:tentative="1">
      <w:start w:val="1"/>
      <w:numFmt w:val="lowerLetter"/>
      <w:lvlText w:val="%5)"/>
      <w:lvlJc w:val="left"/>
      <w:pPr>
        <w:ind w:left="5580" w:hanging="420"/>
      </w:pPr>
    </w:lvl>
    <w:lvl w:ilvl="5" w:tplc="0409001B" w:tentative="1">
      <w:start w:val="1"/>
      <w:numFmt w:val="lowerRoman"/>
      <w:lvlText w:val="%6."/>
      <w:lvlJc w:val="right"/>
      <w:pPr>
        <w:ind w:left="6000" w:hanging="420"/>
      </w:pPr>
    </w:lvl>
    <w:lvl w:ilvl="6" w:tplc="0409000F" w:tentative="1">
      <w:start w:val="1"/>
      <w:numFmt w:val="decimal"/>
      <w:lvlText w:val="%7."/>
      <w:lvlJc w:val="left"/>
      <w:pPr>
        <w:ind w:left="6420" w:hanging="420"/>
      </w:pPr>
    </w:lvl>
    <w:lvl w:ilvl="7" w:tplc="04090019" w:tentative="1">
      <w:start w:val="1"/>
      <w:numFmt w:val="lowerLetter"/>
      <w:lvlText w:val="%8)"/>
      <w:lvlJc w:val="left"/>
      <w:pPr>
        <w:ind w:left="6840" w:hanging="420"/>
      </w:pPr>
    </w:lvl>
    <w:lvl w:ilvl="8" w:tplc="0409001B" w:tentative="1">
      <w:start w:val="1"/>
      <w:numFmt w:val="lowerRoman"/>
      <w:lvlText w:val="%9."/>
      <w:lvlJc w:val="right"/>
      <w:pPr>
        <w:ind w:left="7260" w:hanging="420"/>
      </w:pPr>
    </w:lvl>
  </w:abstractNum>
  <w:abstractNum w:abstractNumId="14" w15:restartNumberingAfterBreak="0">
    <w:nsid w:val="75127C41"/>
    <w:multiLevelType w:val="hybridMultilevel"/>
    <w:tmpl w:val="8182D4F0"/>
    <w:lvl w:ilvl="0" w:tplc="529E05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DD47EA7"/>
    <w:multiLevelType w:val="hybridMultilevel"/>
    <w:tmpl w:val="00B45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5"/>
  </w:num>
  <w:num w:numId="2">
    <w:abstractNumId w:val="12"/>
  </w:num>
  <w:num w:numId="3">
    <w:abstractNumId w:val="2"/>
  </w:num>
  <w:num w:numId="4">
    <w:abstractNumId w:val="17"/>
  </w:num>
  <w:num w:numId="5">
    <w:abstractNumId w:val="7"/>
  </w:num>
  <w:num w:numId="6">
    <w:abstractNumId w:val="10"/>
  </w:num>
  <w:num w:numId="7">
    <w:abstractNumId w:val="11"/>
  </w:num>
  <w:num w:numId="8">
    <w:abstractNumId w:val="4"/>
  </w:num>
  <w:num w:numId="9">
    <w:abstractNumId w:val="0"/>
  </w:num>
  <w:num w:numId="10">
    <w:abstractNumId w:val="13"/>
  </w:num>
  <w:num w:numId="11">
    <w:abstractNumId w:val="1"/>
  </w:num>
  <w:num w:numId="12">
    <w:abstractNumId w:val="14"/>
  </w:num>
  <w:num w:numId="13">
    <w:abstractNumId w:val="6"/>
  </w:num>
  <w:num w:numId="14">
    <w:abstractNumId w:val="3"/>
  </w:num>
  <w:num w:numId="15">
    <w:abstractNumId w:val="5"/>
  </w:num>
  <w:num w:numId="16">
    <w:abstractNumId w:val="16"/>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13174"/>
    <w:rsid w:val="0001487C"/>
    <w:rsid w:val="00016603"/>
    <w:rsid w:val="00020B4C"/>
    <w:rsid w:val="000248F2"/>
    <w:rsid w:val="0004564C"/>
    <w:rsid w:val="00046317"/>
    <w:rsid w:val="000502F9"/>
    <w:rsid w:val="000522AA"/>
    <w:rsid w:val="00055884"/>
    <w:rsid w:val="000709CC"/>
    <w:rsid w:val="00073731"/>
    <w:rsid w:val="00080976"/>
    <w:rsid w:val="000C5157"/>
    <w:rsid w:val="000C7DE8"/>
    <w:rsid w:val="000E7A77"/>
    <w:rsid w:val="0011267D"/>
    <w:rsid w:val="00122734"/>
    <w:rsid w:val="00127DC8"/>
    <w:rsid w:val="001463EC"/>
    <w:rsid w:val="00152AA2"/>
    <w:rsid w:val="001558AD"/>
    <w:rsid w:val="00164232"/>
    <w:rsid w:val="0016609C"/>
    <w:rsid w:val="0017682E"/>
    <w:rsid w:val="001778DE"/>
    <w:rsid w:val="00187D7A"/>
    <w:rsid w:val="001A3108"/>
    <w:rsid w:val="001D6BC3"/>
    <w:rsid w:val="001E5229"/>
    <w:rsid w:val="001F7E3A"/>
    <w:rsid w:val="0020318F"/>
    <w:rsid w:val="0020688E"/>
    <w:rsid w:val="00226914"/>
    <w:rsid w:val="00233BF3"/>
    <w:rsid w:val="002352B9"/>
    <w:rsid w:val="00236399"/>
    <w:rsid w:val="00242012"/>
    <w:rsid w:val="0028032A"/>
    <w:rsid w:val="00295EED"/>
    <w:rsid w:val="002A074D"/>
    <w:rsid w:val="002A28A9"/>
    <w:rsid w:val="002A53FF"/>
    <w:rsid w:val="002A66EC"/>
    <w:rsid w:val="002B7425"/>
    <w:rsid w:val="002C0E21"/>
    <w:rsid w:val="002F7E6C"/>
    <w:rsid w:val="003318A5"/>
    <w:rsid w:val="00340DF0"/>
    <w:rsid w:val="00346189"/>
    <w:rsid w:val="0035513B"/>
    <w:rsid w:val="00356178"/>
    <w:rsid w:val="00377A15"/>
    <w:rsid w:val="003A3CAA"/>
    <w:rsid w:val="003A5BFD"/>
    <w:rsid w:val="003B371F"/>
    <w:rsid w:val="003B6125"/>
    <w:rsid w:val="003B7E86"/>
    <w:rsid w:val="003C57D0"/>
    <w:rsid w:val="00403316"/>
    <w:rsid w:val="00411E21"/>
    <w:rsid w:val="0042001F"/>
    <w:rsid w:val="004208FE"/>
    <w:rsid w:val="00445FB5"/>
    <w:rsid w:val="00463FB0"/>
    <w:rsid w:val="00470C5B"/>
    <w:rsid w:val="00475AC5"/>
    <w:rsid w:val="00497307"/>
    <w:rsid w:val="004C1A47"/>
    <w:rsid w:val="004D16C2"/>
    <w:rsid w:val="004D4126"/>
    <w:rsid w:val="004D7151"/>
    <w:rsid w:val="004F53F0"/>
    <w:rsid w:val="005025A8"/>
    <w:rsid w:val="005042F4"/>
    <w:rsid w:val="00506155"/>
    <w:rsid w:val="00511FDA"/>
    <w:rsid w:val="00526D83"/>
    <w:rsid w:val="00543D4C"/>
    <w:rsid w:val="00563C67"/>
    <w:rsid w:val="00575B2D"/>
    <w:rsid w:val="0059310D"/>
    <w:rsid w:val="00593353"/>
    <w:rsid w:val="005A4523"/>
    <w:rsid w:val="005A4F90"/>
    <w:rsid w:val="005C6FB6"/>
    <w:rsid w:val="005D23F8"/>
    <w:rsid w:val="005F4604"/>
    <w:rsid w:val="00600EFF"/>
    <w:rsid w:val="00610082"/>
    <w:rsid w:val="006219B6"/>
    <w:rsid w:val="006270B5"/>
    <w:rsid w:val="00633AEA"/>
    <w:rsid w:val="00642646"/>
    <w:rsid w:val="00675525"/>
    <w:rsid w:val="006944E7"/>
    <w:rsid w:val="006B0309"/>
    <w:rsid w:val="006B36C3"/>
    <w:rsid w:val="006D51A5"/>
    <w:rsid w:val="006D55BB"/>
    <w:rsid w:val="006E027F"/>
    <w:rsid w:val="006F5D53"/>
    <w:rsid w:val="007043CC"/>
    <w:rsid w:val="00706290"/>
    <w:rsid w:val="00725A4E"/>
    <w:rsid w:val="00747F28"/>
    <w:rsid w:val="00751408"/>
    <w:rsid w:val="007514AB"/>
    <w:rsid w:val="00757FE0"/>
    <w:rsid w:val="007707E5"/>
    <w:rsid w:val="007764CD"/>
    <w:rsid w:val="007A1BD0"/>
    <w:rsid w:val="007C2D48"/>
    <w:rsid w:val="007D38E9"/>
    <w:rsid w:val="007D4687"/>
    <w:rsid w:val="007D7F0E"/>
    <w:rsid w:val="007E0B24"/>
    <w:rsid w:val="007E1465"/>
    <w:rsid w:val="007E2BE1"/>
    <w:rsid w:val="007F3AB9"/>
    <w:rsid w:val="00800C6F"/>
    <w:rsid w:val="008068B2"/>
    <w:rsid w:val="00825008"/>
    <w:rsid w:val="008425E9"/>
    <w:rsid w:val="00846DB7"/>
    <w:rsid w:val="00851DFB"/>
    <w:rsid w:val="008748AD"/>
    <w:rsid w:val="00875E0F"/>
    <w:rsid w:val="00885EA4"/>
    <w:rsid w:val="008D0D59"/>
    <w:rsid w:val="008D4704"/>
    <w:rsid w:val="008E1B4C"/>
    <w:rsid w:val="00913F35"/>
    <w:rsid w:val="009150C3"/>
    <w:rsid w:val="00921A46"/>
    <w:rsid w:val="00932253"/>
    <w:rsid w:val="00946915"/>
    <w:rsid w:val="009603A6"/>
    <w:rsid w:val="00960A7C"/>
    <w:rsid w:val="00980517"/>
    <w:rsid w:val="009B43EC"/>
    <w:rsid w:val="009E0D76"/>
    <w:rsid w:val="00A0686F"/>
    <w:rsid w:val="00A07A76"/>
    <w:rsid w:val="00A146FE"/>
    <w:rsid w:val="00A32EF8"/>
    <w:rsid w:val="00A33F0C"/>
    <w:rsid w:val="00A77878"/>
    <w:rsid w:val="00AA0520"/>
    <w:rsid w:val="00AA5AF7"/>
    <w:rsid w:val="00AC1EEA"/>
    <w:rsid w:val="00AC726E"/>
    <w:rsid w:val="00AE3A32"/>
    <w:rsid w:val="00AF1DBC"/>
    <w:rsid w:val="00B17E1B"/>
    <w:rsid w:val="00B37309"/>
    <w:rsid w:val="00B37C3B"/>
    <w:rsid w:val="00B37EBE"/>
    <w:rsid w:val="00B4167B"/>
    <w:rsid w:val="00B6094B"/>
    <w:rsid w:val="00B7625C"/>
    <w:rsid w:val="00B94D08"/>
    <w:rsid w:val="00BB3337"/>
    <w:rsid w:val="00BF58C7"/>
    <w:rsid w:val="00BF5E95"/>
    <w:rsid w:val="00C33556"/>
    <w:rsid w:val="00C5420B"/>
    <w:rsid w:val="00C57140"/>
    <w:rsid w:val="00C66306"/>
    <w:rsid w:val="00C70D80"/>
    <w:rsid w:val="00C72A18"/>
    <w:rsid w:val="00C86FBE"/>
    <w:rsid w:val="00C925D8"/>
    <w:rsid w:val="00C972BD"/>
    <w:rsid w:val="00C975B9"/>
    <w:rsid w:val="00CA2EEE"/>
    <w:rsid w:val="00CC678B"/>
    <w:rsid w:val="00CE247E"/>
    <w:rsid w:val="00D3068F"/>
    <w:rsid w:val="00D4374C"/>
    <w:rsid w:val="00D77F9F"/>
    <w:rsid w:val="00D81ECA"/>
    <w:rsid w:val="00D944C5"/>
    <w:rsid w:val="00D950F1"/>
    <w:rsid w:val="00DD5260"/>
    <w:rsid w:val="00DD6D85"/>
    <w:rsid w:val="00DE7BF9"/>
    <w:rsid w:val="00E13197"/>
    <w:rsid w:val="00E137E7"/>
    <w:rsid w:val="00E26AD2"/>
    <w:rsid w:val="00E443D1"/>
    <w:rsid w:val="00E5345C"/>
    <w:rsid w:val="00E649A1"/>
    <w:rsid w:val="00E85C1E"/>
    <w:rsid w:val="00E87248"/>
    <w:rsid w:val="00E971AE"/>
    <w:rsid w:val="00ED0CFE"/>
    <w:rsid w:val="00ED7C3A"/>
    <w:rsid w:val="00EF61DA"/>
    <w:rsid w:val="00F05E04"/>
    <w:rsid w:val="00F12F47"/>
    <w:rsid w:val="00F15C46"/>
    <w:rsid w:val="00F22FA0"/>
    <w:rsid w:val="00F51576"/>
    <w:rsid w:val="00F7161A"/>
    <w:rsid w:val="00F73591"/>
    <w:rsid w:val="00F73B45"/>
    <w:rsid w:val="00F80635"/>
    <w:rsid w:val="00F82ADD"/>
    <w:rsid w:val="00F87080"/>
    <w:rsid w:val="00F96A12"/>
    <w:rsid w:val="00FB033C"/>
    <w:rsid w:val="00FB0F2F"/>
    <w:rsid w:val="00FC7E47"/>
    <w:rsid w:val="00FE60AA"/>
    <w:rsid w:val="00FF2DED"/>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74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4082">
      <w:bodyDiv w:val="1"/>
      <w:marLeft w:val="0"/>
      <w:marRight w:val="0"/>
      <w:marTop w:val="0"/>
      <w:marBottom w:val="0"/>
      <w:divBdr>
        <w:top w:val="none" w:sz="0" w:space="0" w:color="auto"/>
        <w:left w:val="none" w:sz="0" w:space="0" w:color="auto"/>
        <w:bottom w:val="none" w:sz="0" w:space="0" w:color="auto"/>
        <w:right w:val="none" w:sz="0" w:space="0" w:color="auto"/>
      </w:divBdr>
      <w:divsChild>
        <w:div w:id="1615017461">
          <w:marLeft w:val="0"/>
          <w:marRight w:val="0"/>
          <w:marTop w:val="0"/>
          <w:marBottom w:val="0"/>
          <w:divBdr>
            <w:top w:val="none" w:sz="0" w:space="0" w:color="auto"/>
            <w:left w:val="none" w:sz="0" w:space="0" w:color="auto"/>
            <w:bottom w:val="none" w:sz="0" w:space="0" w:color="auto"/>
            <w:right w:val="none" w:sz="0" w:space="0" w:color="auto"/>
          </w:divBdr>
        </w:div>
      </w:divsChild>
    </w:div>
    <w:div w:id="147796157">
      <w:bodyDiv w:val="1"/>
      <w:marLeft w:val="0"/>
      <w:marRight w:val="0"/>
      <w:marTop w:val="0"/>
      <w:marBottom w:val="0"/>
      <w:divBdr>
        <w:top w:val="none" w:sz="0" w:space="0" w:color="auto"/>
        <w:left w:val="none" w:sz="0" w:space="0" w:color="auto"/>
        <w:bottom w:val="none" w:sz="0" w:space="0" w:color="auto"/>
        <w:right w:val="none" w:sz="0" w:space="0" w:color="auto"/>
      </w:divBdr>
      <w:divsChild>
        <w:div w:id="2068258735">
          <w:marLeft w:val="0"/>
          <w:marRight w:val="0"/>
          <w:marTop w:val="0"/>
          <w:marBottom w:val="0"/>
          <w:divBdr>
            <w:top w:val="none" w:sz="0" w:space="0" w:color="auto"/>
            <w:left w:val="none" w:sz="0" w:space="0" w:color="auto"/>
            <w:bottom w:val="none" w:sz="0" w:space="0" w:color="auto"/>
            <w:right w:val="none" w:sz="0" w:space="0" w:color="auto"/>
          </w:divBdr>
        </w:div>
      </w:divsChild>
    </w:div>
    <w:div w:id="152448726">
      <w:bodyDiv w:val="1"/>
      <w:marLeft w:val="0"/>
      <w:marRight w:val="0"/>
      <w:marTop w:val="0"/>
      <w:marBottom w:val="0"/>
      <w:divBdr>
        <w:top w:val="none" w:sz="0" w:space="0" w:color="auto"/>
        <w:left w:val="none" w:sz="0" w:space="0" w:color="auto"/>
        <w:bottom w:val="none" w:sz="0" w:space="0" w:color="auto"/>
        <w:right w:val="none" w:sz="0" w:space="0" w:color="auto"/>
      </w:divBdr>
      <w:divsChild>
        <w:div w:id="1683436835">
          <w:marLeft w:val="0"/>
          <w:marRight w:val="0"/>
          <w:marTop w:val="0"/>
          <w:marBottom w:val="0"/>
          <w:divBdr>
            <w:top w:val="none" w:sz="0" w:space="0" w:color="auto"/>
            <w:left w:val="none" w:sz="0" w:space="0" w:color="auto"/>
            <w:bottom w:val="none" w:sz="0" w:space="0" w:color="auto"/>
            <w:right w:val="none" w:sz="0" w:space="0" w:color="auto"/>
          </w:divBdr>
        </w:div>
      </w:divsChild>
    </w:div>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241333580">
      <w:bodyDiv w:val="1"/>
      <w:marLeft w:val="0"/>
      <w:marRight w:val="0"/>
      <w:marTop w:val="0"/>
      <w:marBottom w:val="0"/>
      <w:divBdr>
        <w:top w:val="none" w:sz="0" w:space="0" w:color="auto"/>
        <w:left w:val="none" w:sz="0" w:space="0" w:color="auto"/>
        <w:bottom w:val="none" w:sz="0" w:space="0" w:color="auto"/>
        <w:right w:val="none" w:sz="0" w:space="0" w:color="auto"/>
      </w:divBdr>
      <w:divsChild>
        <w:div w:id="1758748692">
          <w:marLeft w:val="0"/>
          <w:marRight w:val="0"/>
          <w:marTop w:val="0"/>
          <w:marBottom w:val="0"/>
          <w:divBdr>
            <w:top w:val="none" w:sz="0" w:space="0" w:color="auto"/>
            <w:left w:val="none" w:sz="0" w:space="0" w:color="auto"/>
            <w:bottom w:val="none" w:sz="0" w:space="0" w:color="auto"/>
            <w:right w:val="none" w:sz="0" w:space="0" w:color="auto"/>
          </w:divBdr>
        </w:div>
      </w:divsChild>
    </w:div>
    <w:div w:id="298413959">
      <w:bodyDiv w:val="1"/>
      <w:marLeft w:val="0"/>
      <w:marRight w:val="0"/>
      <w:marTop w:val="0"/>
      <w:marBottom w:val="0"/>
      <w:divBdr>
        <w:top w:val="none" w:sz="0" w:space="0" w:color="auto"/>
        <w:left w:val="none" w:sz="0" w:space="0" w:color="auto"/>
        <w:bottom w:val="none" w:sz="0" w:space="0" w:color="auto"/>
        <w:right w:val="none" w:sz="0" w:space="0" w:color="auto"/>
      </w:divBdr>
      <w:divsChild>
        <w:div w:id="176627468">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32670513">
      <w:bodyDiv w:val="1"/>
      <w:marLeft w:val="0"/>
      <w:marRight w:val="0"/>
      <w:marTop w:val="0"/>
      <w:marBottom w:val="0"/>
      <w:divBdr>
        <w:top w:val="none" w:sz="0" w:space="0" w:color="auto"/>
        <w:left w:val="none" w:sz="0" w:space="0" w:color="auto"/>
        <w:bottom w:val="none" w:sz="0" w:space="0" w:color="auto"/>
        <w:right w:val="none" w:sz="0" w:space="0" w:color="auto"/>
      </w:divBdr>
      <w:divsChild>
        <w:div w:id="794635668">
          <w:marLeft w:val="0"/>
          <w:marRight w:val="0"/>
          <w:marTop w:val="0"/>
          <w:marBottom w:val="0"/>
          <w:divBdr>
            <w:top w:val="none" w:sz="0" w:space="0" w:color="auto"/>
            <w:left w:val="none" w:sz="0" w:space="0" w:color="auto"/>
            <w:bottom w:val="none" w:sz="0" w:space="0" w:color="auto"/>
            <w:right w:val="none" w:sz="0" w:space="0" w:color="auto"/>
          </w:divBdr>
        </w:div>
      </w:divsChild>
    </w:div>
    <w:div w:id="450442565">
      <w:bodyDiv w:val="1"/>
      <w:marLeft w:val="0"/>
      <w:marRight w:val="0"/>
      <w:marTop w:val="0"/>
      <w:marBottom w:val="0"/>
      <w:divBdr>
        <w:top w:val="none" w:sz="0" w:space="0" w:color="auto"/>
        <w:left w:val="none" w:sz="0" w:space="0" w:color="auto"/>
        <w:bottom w:val="none" w:sz="0" w:space="0" w:color="auto"/>
        <w:right w:val="none" w:sz="0" w:space="0" w:color="auto"/>
      </w:divBdr>
      <w:divsChild>
        <w:div w:id="955335685">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493953558">
      <w:bodyDiv w:val="1"/>
      <w:marLeft w:val="0"/>
      <w:marRight w:val="0"/>
      <w:marTop w:val="0"/>
      <w:marBottom w:val="0"/>
      <w:divBdr>
        <w:top w:val="none" w:sz="0" w:space="0" w:color="auto"/>
        <w:left w:val="none" w:sz="0" w:space="0" w:color="auto"/>
        <w:bottom w:val="none" w:sz="0" w:space="0" w:color="auto"/>
        <w:right w:val="none" w:sz="0" w:space="0" w:color="auto"/>
      </w:divBdr>
      <w:divsChild>
        <w:div w:id="677197852">
          <w:marLeft w:val="0"/>
          <w:marRight w:val="0"/>
          <w:marTop w:val="0"/>
          <w:marBottom w:val="0"/>
          <w:divBdr>
            <w:top w:val="none" w:sz="0" w:space="0" w:color="auto"/>
            <w:left w:val="none" w:sz="0" w:space="0" w:color="auto"/>
            <w:bottom w:val="none" w:sz="0" w:space="0" w:color="auto"/>
            <w:right w:val="none" w:sz="0" w:space="0" w:color="auto"/>
          </w:divBdr>
        </w:div>
      </w:divsChild>
    </w:div>
    <w:div w:id="505246377">
      <w:bodyDiv w:val="1"/>
      <w:marLeft w:val="0"/>
      <w:marRight w:val="0"/>
      <w:marTop w:val="0"/>
      <w:marBottom w:val="0"/>
      <w:divBdr>
        <w:top w:val="none" w:sz="0" w:space="0" w:color="auto"/>
        <w:left w:val="none" w:sz="0" w:space="0" w:color="auto"/>
        <w:bottom w:val="none" w:sz="0" w:space="0" w:color="auto"/>
        <w:right w:val="none" w:sz="0" w:space="0" w:color="auto"/>
      </w:divBdr>
      <w:divsChild>
        <w:div w:id="430130625">
          <w:marLeft w:val="0"/>
          <w:marRight w:val="0"/>
          <w:marTop w:val="0"/>
          <w:marBottom w:val="0"/>
          <w:divBdr>
            <w:top w:val="none" w:sz="0" w:space="0" w:color="auto"/>
            <w:left w:val="none" w:sz="0" w:space="0" w:color="auto"/>
            <w:bottom w:val="none" w:sz="0" w:space="0" w:color="auto"/>
            <w:right w:val="none" w:sz="0" w:space="0" w:color="auto"/>
          </w:divBdr>
        </w:div>
      </w:divsChild>
    </w:div>
    <w:div w:id="556741725">
      <w:bodyDiv w:val="1"/>
      <w:marLeft w:val="0"/>
      <w:marRight w:val="0"/>
      <w:marTop w:val="0"/>
      <w:marBottom w:val="0"/>
      <w:divBdr>
        <w:top w:val="none" w:sz="0" w:space="0" w:color="auto"/>
        <w:left w:val="none" w:sz="0" w:space="0" w:color="auto"/>
        <w:bottom w:val="none" w:sz="0" w:space="0" w:color="auto"/>
        <w:right w:val="none" w:sz="0" w:space="0" w:color="auto"/>
      </w:divBdr>
      <w:divsChild>
        <w:div w:id="1766918666">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624040824">
      <w:bodyDiv w:val="1"/>
      <w:marLeft w:val="0"/>
      <w:marRight w:val="0"/>
      <w:marTop w:val="0"/>
      <w:marBottom w:val="0"/>
      <w:divBdr>
        <w:top w:val="none" w:sz="0" w:space="0" w:color="auto"/>
        <w:left w:val="none" w:sz="0" w:space="0" w:color="auto"/>
        <w:bottom w:val="none" w:sz="0" w:space="0" w:color="auto"/>
        <w:right w:val="none" w:sz="0" w:space="0" w:color="auto"/>
      </w:divBdr>
      <w:divsChild>
        <w:div w:id="2031494351">
          <w:marLeft w:val="0"/>
          <w:marRight w:val="0"/>
          <w:marTop w:val="0"/>
          <w:marBottom w:val="0"/>
          <w:divBdr>
            <w:top w:val="none" w:sz="0" w:space="0" w:color="auto"/>
            <w:left w:val="none" w:sz="0" w:space="0" w:color="auto"/>
            <w:bottom w:val="none" w:sz="0" w:space="0" w:color="auto"/>
            <w:right w:val="none" w:sz="0" w:space="0" w:color="auto"/>
          </w:divBdr>
        </w:div>
      </w:divsChild>
    </w:div>
    <w:div w:id="680426410">
      <w:bodyDiv w:val="1"/>
      <w:marLeft w:val="0"/>
      <w:marRight w:val="0"/>
      <w:marTop w:val="0"/>
      <w:marBottom w:val="0"/>
      <w:divBdr>
        <w:top w:val="none" w:sz="0" w:space="0" w:color="auto"/>
        <w:left w:val="none" w:sz="0" w:space="0" w:color="auto"/>
        <w:bottom w:val="none" w:sz="0" w:space="0" w:color="auto"/>
        <w:right w:val="none" w:sz="0" w:space="0" w:color="auto"/>
      </w:divBdr>
      <w:divsChild>
        <w:div w:id="469830194">
          <w:marLeft w:val="0"/>
          <w:marRight w:val="0"/>
          <w:marTop w:val="0"/>
          <w:marBottom w:val="0"/>
          <w:divBdr>
            <w:top w:val="none" w:sz="0" w:space="0" w:color="auto"/>
            <w:left w:val="none" w:sz="0" w:space="0" w:color="auto"/>
            <w:bottom w:val="none" w:sz="0" w:space="0" w:color="auto"/>
            <w:right w:val="none" w:sz="0" w:space="0" w:color="auto"/>
          </w:divBdr>
        </w:div>
      </w:divsChild>
    </w:div>
    <w:div w:id="682980036">
      <w:bodyDiv w:val="1"/>
      <w:marLeft w:val="0"/>
      <w:marRight w:val="0"/>
      <w:marTop w:val="0"/>
      <w:marBottom w:val="0"/>
      <w:divBdr>
        <w:top w:val="none" w:sz="0" w:space="0" w:color="auto"/>
        <w:left w:val="none" w:sz="0" w:space="0" w:color="auto"/>
        <w:bottom w:val="none" w:sz="0" w:space="0" w:color="auto"/>
        <w:right w:val="none" w:sz="0" w:space="0" w:color="auto"/>
      </w:divBdr>
      <w:divsChild>
        <w:div w:id="490560780">
          <w:marLeft w:val="0"/>
          <w:marRight w:val="0"/>
          <w:marTop w:val="0"/>
          <w:marBottom w:val="0"/>
          <w:divBdr>
            <w:top w:val="none" w:sz="0" w:space="0" w:color="auto"/>
            <w:left w:val="none" w:sz="0" w:space="0" w:color="auto"/>
            <w:bottom w:val="none" w:sz="0" w:space="0" w:color="auto"/>
            <w:right w:val="none" w:sz="0" w:space="0" w:color="auto"/>
          </w:divBdr>
        </w:div>
      </w:divsChild>
    </w:div>
    <w:div w:id="703404044">
      <w:bodyDiv w:val="1"/>
      <w:marLeft w:val="0"/>
      <w:marRight w:val="0"/>
      <w:marTop w:val="0"/>
      <w:marBottom w:val="0"/>
      <w:divBdr>
        <w:top w:val="none" w:sz="0" w:space="0" w:color="auto"/>
        <w:left w:val="none" w:sz="0" w:space="0" w:color="auto"/>
        <w:bottom w:val="none" w:sz="0" w:space="0" w:color="auto"/>
        <w:right w:val="none" w:sz="0" w:space="0" w:color="auto"/>
      </w:divBdr>
      <w:divsChild>
        <w:div w:id="890968594">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75563564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38">
          <w:marLeft w:val="0"/>
          <w:marRight w:val="0"/>
          <w:marTop w:val="0"/>
          <w:marBottom w:val="0"/>
          <w:divBdr>
            <w:top w:val="none" w:sz="0" w:space="0" w:color="auto"/>
            <w:left w:val="none" w:sz="0" w:space="0" w:color="auto"/>
            <w:bottom w:val="none" w:sz="0" w:space="0" w:color="auto"/>
            <w:right w:val="none" w:sz="0" w:space="0" w:color="auto"/>
          </w:divBdr>
        </w:div>
      </w:divsChild>
    </w:div>
    <w:div w:id="760373549">
      <w:bodyDiv w:val="1"/>
      <w:marLeft w:val="0"/>
      <w:marRight w:val="0"/>
      <w:marTop w:val="0"/>
      <w:marBottom w:val="0"/>
      <w:divBdr>
        <w:top w:val="none" w:sz="0" w:space="0" w:color="auto"/>
        <w:left w:val="none" w:sz="0" w:space="0" w:color="auto"/>
        <w:bottom w:val="none" w:sz="0" w:space="0" w:color="auto"/>
        <w:right w:val="none" w:sz="0" w:space="0" w:color="auto"/>
      </w:divBdr>
      <w:divsChild>
        <w:div w:id="823551061">
          <w:marLeft w:val="0"/>
          <w:marRight w:val="0"/>
          <w:marTop w:val="0"/>
          <w:marBottom w:val="0"/>
          <w:divBdr>
            <w:top w:val="none" w:sz="0" w:space="0" w:color="auto"/>
            <w:left w:val="none" w:sz="0" w:space="0" w:color="auto"/>
            <w:bottom w:val="none" w:sz="0" w:space="0" w:color="auto"/>
            <w:right w:val="none" w:sz="0" w:space="0" w:color="auto"/>
          </w:divBdr>
        </w:div>
      </w:divsChild>
    </w:div>
    <w:div w:id="785199690">
      <w:bodyDiv w:val="1"/>
      <w:marLeft w:val="0"/>
      <w:marRight w:val="0"/>
      <w:marTop w:val="0"/>
      <w:marBottom w:val="0"/>
      <w:divBdr>
        <w:top w:val="none" w:sz="0" w:space="0" w:color="auto"/>
        <w:left w:val="none" w:sz="0" w:space="0" w:color="auto"/>
        <w:bottom w:val="none" w:sz="0" w:space="0" w:color="auto"/>
        <w:right w:val="none" w:sz="0" w:space="0" w:color="auto"/>
      </w:divBdr>
      <w:divsChild>
        <w:div w:id="1981108778">
          <w:marLeft w:val="0"/>
          <w:marRight w:val="0"/>
          <w:marTop w:val="0"/>
          <w:marBottom w:val="0"/>
          <w:divBdr>
            <w:top w:val="none" w:sz="0" w:space="0" w:color="auto"/>
            <w:left w:val="none" w:sz="0" w:space="0" w:color="auto"/>
            <w:bottom w:val="none" w:sz="0" w:space="0" w:color="auto"/>
            <w:right w:val="none" w:sz="0" w:space="0" w:color="auto"/>
          </w:divBdr>
        </w:div>
      </w:divsChild>
    </w:div>
    <w:div w:id="872884554">
      <w:bodyDiv w:val="1"/>
      <w:marLeft w:val="0"/>
      <w:marRight w:val="0"/>
      <w:marTop w:val="0"/>
      <w:marBottom w:val="0"/>
      <w:divBdr>
        <w:top w:val="none" w:sz="0" w:space="0" w:color="auto"/>
        <w:left w:val="none" w:sz="0" w:space="0" w:color="auto"/>
        <w:bottom w:val="none" w:sz="0" w:space="0" w:color="auto"/>
        <w:right w:val="none" w:sz="0" w:space="0" w:color="auto"/>
      </w:divBdr>
      <w:divsChild>
        <w:div w:id="2092385449">
          <w:marLeft w:val="0"/>
          <w:marRight w:val="0"/>
          <w:marTop w:val="0"/>
          <w:marBottom w:val="0"/>
          <w:divBdr>
            <w:top w:val="none" w:sz="0" w:space="0" w:color="auto"/>
            <w:left w:val="none" w:sz="0" w:space="0" w:color="auto"/>
            <w:bottom w:val="none" w:sz="0" w:space="0" w:color="auto"/>
            <w:right w:val="none" w:sz="0" w:space="0" w:color="auto"/>
          </w:divBdr>
        </w:div>
      </w:divsChild>
    </w:div>
    <w:div w:id="1040473376">
      <w:bodyDiv w:val="1"/>
      <w:marLeft w:val="0"/>
      <w:marRight w:val="0"/>
      <w:marTop w:val="0"/>
      <w:marBottom w:val="0"/>
      <w:divBdr>
        <w:top w:val="none" w:sz="0" w:space="0" w:color="auto"/>
        <w:left w:val="none" w:sz="0" w:space="0" w:color="auto"/>
        <w:bottom w:val="none" w:sz="0" w:space="0" w:color="auto"/>
        <w:right w:val="none" w:sz="0" w:space="0" w:color="auto"/>
      </w:divBdr>
      <w:divsChild>
        <w:div w:id="637956019">
          <w:marLeft w:val="0"/>
          <w:marRight w:val="0"/>
          <w:marTop w:val="0"/>
          <w:marBottom w:val="0"/>
          <w:divBdr>
            <w:top w:val="none" w:sz="0" w:space="0" w:color="auto"/>
            <w:left w:val="none" w:sz="0" w:space="0" w:color="auto"/>
            <w:bottom w:val="none" w:sz="0" w:space="0" w:color="auto"/>
            <w:right w:val="none" w:sz="0" w:space="0" w:color="auto"/>
          </w:divBdr>
        </w:div>
      </w:divsChild>
    </w:div>
    <w:div w:id="1047216888">
      <w:bodyDiv w:val="1"/>
      <w:marLeft w:val="0"/>
      <w:marRight w:val="0"/>
      <w:marTop w:val="0"/>
      <w:marBottom w:val="0"/>
      <w:divBdr>
        <w:top w:val="none" w:sz="0" w:space="0" w:color="auto"/>
        <w:left w:val="none" w:sz="0" w:space="0" w:color="auto"/>
        <w:bottom w:val="none" w:sz="0" w:space="0" w:color="auto"/>
        <w:right w:val="none" w:sz="0" w:space="0" w:color="auto"/>
      </w:divBdr>
      <w:divsChild>
        <w:div w:id="1784494960">
          <w:marLeft w:val="0"/>
          <w:marRight w:val="0"/>
          <w:marTop w:val="0"/>
          <w:marBottom w:val="0"/>
          <w:divBdr>
            <w:top w:val="none" w:sz="0" w:space="0" w:color="auto"/>
            <w:left w:val="none" w:sz="0" w:space="0" w:color="auto"/>
            <w:bottom w:val="none" w:sz="0" w:space="0" w:color="auto"/>
            <w:right w:val="none" w:sz="0" w:space="0" w:color="auto"/>
          </w:divBdr>
        </w:div>
      </w:divsChild>
    </w:div>
    <w:div w:id="1077478502">
      <w:bodyDiv w:val="1"/>
      <w:marLeft w:val="0"/>
      <w:marRight w:val="0"/>
      <w:marTop w:val="0"/>
      <w:marBottom w:val="0"/>
      <w:divBdr>
        <w:top w:val="none" w:sz="0" w:space="0" w:color="auto"/>
        <w:left w:val="none" w:sz="0" w:space="0" w:color="auto"/>
        <w:bottom w:val="none" w:sz="0" w:space="0" w:color="auto"/>
        <w:right w:val="none" w:sz="0" w:space="0" w:color="auto"/>
      </w:divBdr>
      <w:divsChild>
        <w:div w:id="2117748939">
          <w:marLeft w:val="0"/>
          <w:marRight w:val="0"/>
          <w:marTop w:val="0"/>
          <w:marBottom w:val="0"/>
          <w:divBdr>
            <w:top w:val="none" w:sz="0" w:space="0" w:color="auto"/>
            <w:left w:val="none" w:sz="0" w:space="0" w:color="auto"/>
            <w:bottom w:val="none" w:sz="0" w:space="0" w:color="auto"/>
            <w:right w:val="none" w:sz="0" w:space="0" w:color="auto"/>
          </w:divBdr>
        </w:div>
      </w:divsChild>
    </w:div>
    <w:div w:id="1091774361">
      <w:bodyDiv w:val="1"/>
      <w:marLeft w:val="0"/>
      <w:marRight w:val="0"/>
      <w:marTop w:val="0"/>
      <w:marBottom w:val="0"/>
      <w:divBdr>
        <w:top w:val="none" w:sz="0" w:space="0" w:color="auto"/>
        <w:left w:val="none" w:sz="0" w:space="0" w:color="auto"/>
        <w:bottom w:val="none" w:sz="0" w:space="0" w:color="auto"/>
        <w:right w:val="none" w:sz="0" w:space="0" w:color="auto"/>
      </w:divBdr>
      <w:divsChild>
        <w:div w:id="315038503">
          <w:marLeft w:val="0"/>
          <w:marRight w:val="0"/>
          <w:marTop w:val="0"/>
          <w:marBottom w:val="0"/>
          <w:divBdr>
            <w:top w:val="none" w:sz="0" w:space="0" w:color="auto"/>
            <w:left w:val="none" w:sz="0" w:space="0" w:color="auto"/>
            <w:bottom w:val="none" w:sz="0" w:space="0" w:color="auto"/>
            <w:right w:val="none" w:sz="0" w:space="0" w:color="auto"/>
          </w:divBdr>
        </w:div>
      </w:divsChild>
    </w:div>
    <w:div w:id="1097016697">
      <w:bodyDiv w:val="1"/>
      <w:marLeft w:val="0"/>
      <w:marRight w:val="0"/>
      <w:marTop w:val="0"/>
      <w:marBottom w:val="0"/>
      <w:divBdr>
        <w:top w:val="none" w:sz="0" w:space="0" w:color="auto"/>
        <w:left w:val="none" w:sz="0" w:space="0" w:color="auto"/>
        <w:bottom w:val="none" w:sz="0" w:space="0" w:color="auto"/>
        <w:right w:val="none" w:sz="0" w:space="0" w:color="auto"/>
      </w:divBdr>
      <w:divsChild>
        <w:div w:id="139004470">
          <w:marLeft w:val="0"/>
          <w:marRight w:val="0"/>
          <w:marTop w:val="0"/>
          <w:marBottom w:val="0"/>
          <w:divBdr>
            <w:top w:val="none" w:sz="0" w:space="0" w:color="auto"/>
            <w:left w:val="none" w:sz="0" w:space="0" w:color="auto"/>
            <w:bottom w:val="none" w:sz="0" w:space="0" w:color="auto"/>
            <w:right w:val="none" w:sz="0" w:space="0" w:color="auto"/>
          </w:divBdr>
        </w:div>
      </w:divsChild>
    </w:div>
    <w:div w:id="1120807431">
      <w:bodyDiv w:val="1"/>
      <w:marLeft w:val="0"/>
      <w:marRight w:val="0"/>
      <w:marTop w:val="0"/>
      <w:marBottom w:val="0"/>
      <w:divBdr>
        <w:top w:val="none" w:sz="0" w:space="0" w:color="auto"/>
        <w:left w:val="none" w:sz="0" w:space="0" w:color="auto"/>
        <w:bottom w:val="none" w:sz="0" w:space="0" w:color="auto"/>
        <w:right w:val="none" w:sz="0" w:space="0" w:color="auto"/>
      </w:divBdr>
      <w:divsChild>
        <w:div w:id="1380204507">
          <w:marLeft w:val="0"/>
          <w:marRight w:val="0"/>
          <w:marTop w:val="0"/>
          <w:marBottom w:val="0"/>
          <w:divBdr>
            <w:top w:val="none" w:sz="0" w:space="0" w:color="auto"/>
            <w:left w:val="none" w:sz="0" w:space="0" w:color="auto"/>
            <w:bottom w:val="none" w:sz="0" w:space="0" w:color="auto"/>
            <w:right w:val="none" w:sz="0" w:space="0" w:color="auto"/>
          </w:divBdr>
        </w:div>
      </w:divsChild>
    </w:div>
    <w:div w:id="1125151145">
      <w:bodyDiv w:val="1"/>
      <w:marLeft w:val="0"/>
      <w:marRight w:val="0"/>
      <w:marTop w:val="0"/>
      <w:marBottom w:val="0"/>
      <w:divBdr>
        <w:top w:val="none" w:sz="0" w:space="0" w:color="auto"/>
        <w:left w:val="none" w:sz="0" w:space="0" w:color="auto"/>
        <w:bottom w:val="none" w:sz="0" w:space="0" w:color="auto"/>
        <w:right w:val="none" w:sz="0" w:space="0" w:color="auto"/>
      </w:divBdr>
      <w:divsChild>
        <w:div w:id="1909685986">
          <w:marLeft w:val="0"/>
          <w:marRight w:val="0"/>
          <w:marTop w:val="0"/>
          <w:marBottom w:val="0"/>
          <w:divBdr>
            <w:top w:val="none" w:sz="0" w:space="0" w:color="auto"/>
            <w:left w:val="none" w:sz="0" w:space="0" w:color="auto"/>
            <w:bottom w:val="none" w:sz="0" w:space="0" w:color="auto"/>
            <w:right w:val="none" w:sz="0" w:space="0" w:color="auto"/>
          </w:divBdr>
        </w:div>
      </w:divsChild>
    </w:div>
    <w:div w:id="1145274167">
      <w:bodyDiv w:val="1"/>
      <w:marLeft w:val="0"/>
      <w:marRight w:val="0"/>
      <w:marTop w:val="0"/>
      <w:marBottom w:val="0"/>
      <w:divBdr>
        <w:top w:val="none" w:sz="0" w:space="0" w:color="auto"/>
        <w:left w:val="none" w:sz="0" w:space="0" w:color="auto"/>
        <w:bottom w:val="none" w:sz="0" w:space="0" w:color="auto"/>
        <w:right w:val="none" w:sz="0" w:space="0" w:color="auto"/>
      </w:divBdr>
      <w:divsChild>
        <w:div w:id="1052580093">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378701904">
      <w:bodyDiv w:val="1"/>
      <w:marLeft w:val="0"/>
      <w:marRight w:val="0"/>
      <w:marTop w:val="0"/>
      <w:marBottom w:val="0"/>
      <w:divBdr>
        <w:top w:val="none" w:sz="0" w:space="0" w:color="auto"/>
        <w:left w:val="none" w:sz="0" w:space="0" w:color="auto"/>
        <w:bottom w:val="none" w:sz="0" w:space="0" w:color="auto"/>
        <w:right w:val="none" w:sz="0" w:space="0" w:color="auto"/>
      </w:divBdr>
      <w:divsChild>
        <w:div w:id="63188510">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1484616668">
      <w:bodyDiv w:val="1"/>
      <w:marLeft w:val="0"/>
      <w:marRight w:val="0"/>
      <w:marTop w:val="0"/>
      <w:marBottom w:val="0"/>
      <w:divBdr>
        <w:top w:val="none" w:sz="0" w:space="0" w:color="auto"/>
        <w:left w:val="none" w:sz="0" w:space="0" w:color="auto"/>
        <w:bottom w:val="none" w:sz="0" w:space="0" w:color="auto"/>
        <w:right w:val="none" w:sz="0" w:space="0" w:color="auto"/>
      </w:divBdr>
      <w:divsChild>
        <w:div w:id="1185561456">
          <w:marLeft w:val="0"/>
          <w:marRight w:val="0"/>
          <w:marTop w:val="0"/>
          <w:marBottom w:val="0"/>
          <w:divBdr>
            <w:top w:val="none" w:sz="0" w:space="0" w:color="auto"/>
            <w:left w:val="none" w:sz="0" w:space="0" w:color="auto"/>
            <w:bottom w:val="none" w:sz="0" w:space="0" w:color="auto"/>
            <w:right w:val="none" w:sz="0" w:space="0" w:color="auto"/>
          </w:divBdr>
        </w:div>
      </w:divsChild>
    </w:div>
    <w:div w:id="1577781445">
      <w:bodyDiv w:val="1"/>
      <w:marLeft w:val="0"/>
      <w:marRight w:val="0"/>
      <w:marTop w:val="0"/>
      <w:marBottom w:val="0"/>
      <w:divBdr>
        <w:top w:val="none" w:sz="0" w:space="0" w:color="auto"/>
        <w:left w:val="none" w:sz="0" w:space="0" w:color="auto"/>
        <w:bottom w:val="none" w:sz="0" w:space="0" w:color="auto"/>
        <w:right w:val="none" w:sz="0" w:space="0" w:color="auto"/>
      </w:divBdr>
      <w:divsChild>
        <w:div w:id="1569221168">
          <w:marLeft w:val="0"/>
          <w:marRight w:val="0"/>
          <w:marTop w:val="0"/>
          <w:marBottom w:val="0"/>
          <w:divBdr>
            <w:top w:val="none" w:sz="0" w:space="0" w:color="auto"/>
            <w:left w:val="none" w:sz="0" w:space="0" w:color="auto"/>
            <w:bottom w:val="none" w:sz="0" w:space="0" w:color="auto"/>
            <w:right w:val="none" w:sz="0" w:space="0" w:color="auto"/>
          </w:divBdr>
        </w:div>
      </w:divsChild>
    </w:div>
    <w:div w:id="1596091088">
      <w:bodyDiv w:val="1"/>
      <w:marLeft w:val="0"/>
      <w:marRight w:val="0"/>
      <w:marTop w:val="0"/>
      <w:marBottom w:val="0"/>
      <w:divBdr>
        <w:top w:val="none" w:sz="0" w:space="0" w:color="auto"/>
        <w:left w:val="none" w:sz="0" w:space="0" w:color="auto"/>
        <w:bottom w:val="none" w:sz="0" w:space="0" w:color="auto"/>
        <w:right w:val="none" w:sz="0" w:space="0" w:color="auto"/>
      </w:divBdr>
      <w:divsChild>
        <w:div w:id="1601568947">
          <w:marLeft w:val="0"/>
          <w:marRight w:val="0"/>
          <w:marTop w:val="0"/>
          <w:marBottom w:val="0"/>
          <w:divBdr>
            <w:top w:val="none" w:sz="0" w:space="0" w:color="auto"/>
            <w:left w:val="none" w:sz="0" w:space="0" w:color="auto"/>
            <w:bottom w:val="none" w:sz="0" w:space="0" w:color="auto"/>
            <w:right w:val="none" w:sz="0" w:space="0" w:color="auto"/>
          </w:divBdr>
        </w:div>
      </w:divsChild>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1890264323">
          <w:marLeft w:val="0"/>
          <w:marRight w:val="0"/>
          <w:marTop w:val="0"/>
          <w:marBottom w:val="0"/>
          <w:divBdr>
            <w:top w:val="none" w:sz="0" w:space="0" w:color="auto"/>
            <w:left w:val="none" w:sz="0" w:space="0" w:color="auto"/>
            <w:bottom w:val="none" w:sz="0" w:space="0" w:color="auto"/>
            <w:right w:val="none" w:sz="0" w:space="0" w:color="auto"/>
          </w:divBdr>
        </w:div>
      </w:divsChild>
    </w:div>
    <w:div w:id="1772773392">
      <w:bodyDiv w:val="1"/>
      <w:marLeft w:val="0"/>
      <w:marRight w:val="0"/>
      <w:marTop w:val="0"/>
      <w:marBottom w:val="0"/>
      <w:divBdr>
        <w:top w:val="none" w:sz="0" w:space="0" w:color="auto"/>
        <w:left w:val="none" w:sz="0" w:space="0" w:color="auto"/>
        <w:bottom w:val="none" w:sz="0" w:space="0" w:color="auto"/>
        <w:right w:val="none" w:sz="0" w:space="0" w:color="auto"/>
      </w:divBdr>
      <w:divsChild>
        <w:div w:id="1205215507">
          <w:marLeft w:val="0"/>
          <w:marRight w:val="0"/>
          <w:marTop w:val="0"/>
          <w:marBottom w:val="0"/>
          <w:divBdr>
            <w:top w:val="none" w:sz="0" w:space="0" w:color="auto"/>
            <w:left w:val="none" w:sz="0" w:space="0" w:color="auto"/>
            <w:bottom w:val="none" w:sz="0" w:space="0" w:color="auto"/>
            <w:right w:val="none" w:sz="0" w:space="0" w:color="auto"/>
          </w:divBdr>
        </w:div>
      </w:divsChild>
    </w:div>
    <w:div w:id="1836992136">
      <w:bodyDiv w:val="1"/>
      <w:marLeft w:val="0"/>
      <w:marRight w:val="0"/>
      <w:marTop w:val="0"/>
      <w:marBottom w:val="0"/>
      <w:divBdr>
        <w:top w:val="none" w:sz="0" w:space="0" w:color="auto"/>
        <w:left w:val="none" w:sz="0" w:space="0" w:color="auto"/>
        <w:bottom w:val="none" w:sz="0" w:space="0" w:color="auto"/>
        <w:right w:val="none" w:sz="0" w:space="0" w:color="auto"/>
      </w:divBdr>
      <w:divsChild>
        <w:div w:id="239877094">
          <w:marLeft w:val="0"/>
          <w:marRight w:val="0"/>
          <w:marTop w:val="0"/>
          <w:marBottom w:val="0"/>
          <w:divBdr>
            <w:top w:val="none" w:sz="0" w:space="0" w:color="auto"/>
            <w:left w:val="none" w:sz="0" w:space="0" w:color="auto"/>
            <w:bottom w:val="none" w:sz="0" w:space="0" w:color="auto"/>
            <w:right w:val="none" w:sz="0" w:space="0" w:color="auto"/>
          </w:divBdr>
        </w:div>
      </w:divsChild>
    </w:div>
    <w:div w:id="1840921064">
      <w:bodyDiv w:val="1"/>
      <w:marLeft w:val="0"/>
      <w:marRight w:val="0"/>
      <w:marTop w:val="0"/>
      <w:marBottom w:val="0"/>
      <w:divBdr>
        <w:top w:val="none" w:sz="0" w:space="0" w:color="auto"/>
        <w:left w:val="none" w:sz="0" w:space="0" w:color="auto"/>
        <w:bottom w:val="none" w:sz="0" w:space="0" w:color="auto"/>
        <w:right w:val="none" w:sz="0" w:space="0" w:color="auto"/>
      </w:divBdr>
      <w:divsChild>
        <w:div w:id="292946190">
          <w:marLeft w:val="0"/>
          <w:marRight w:val="0"/>
          <w:marTop w:val="0"/>
          <w:marBottom w:val="0"/>
          <w:divBdr>
            <w:top w:val="none" w:sz="0" w:space="0" w:color="auto"/>
            <w:left w:val="none" w:sz="0" w:space="0" w:color="auto"/>
            <w:bottom w:val="none" w:sz="0" w:space="0" w:color="auto"/>
            <w:right w:val="none" w:sz="0" w:space="0" w:color="auto"/>
          </w:divBdr>
        </w:div>
      </w:divsChild>
    </w:div>
    <w:div w:id="1846284353">
      <w:bodyDiv w:val="1"/>
      <w:marLeft w:val="0"/>
      <w:marRight w:val="0"/>
      <w:marTop w:val="0"/>
      <w:marBottom w:val="0"/>
      <w:divBdr>
        <w:top w:val="none" w:sz="0" w:space="0" w:color="auto"/>
        <w:left w:val="none" w:sz="0" w:space="0" w:color="auto"/>
        <w:bottom w:val="none" w:sz="0" w:space="0" w:color="auto"/>
        <w:right w:val="none" w:sz="0" w:space="0" w:color="auto"/>
      </w:divBdr>
      <w:divsChild>
        <w:div w:id="1365256374">
          <w:marLeft w:val="0"/>
          <w:marRight w:val="0"/>
          <w:marTop w:val="0"/>
          <w:marBottom w:val="0"/>
          <w:divBdr>
            <w:top w:val="none" w:sz="0" w:space="0" w:color="auto"/>
            <w:left w:val="none" w:sz="0" w:space="0" w:color="auto"/>
            <w:bottom w:val="none" w:sz="0" w:space="0" w:color="auto"/>
            <w:right w:val="none" w:sz="0" w:space="0" w:color="auto"/>
          </w:divBdr>
        </w:div>
      </w:divsChild>
    </w:div>
    <w:div w:id="1921598209">
      <w:bodyDiv w:val="1"/>
      <w:marLeft w:val="0"/>
      <w:marRight w:val="0"/>
      <w:marTop w:val="0"/>
      <w:marBottom w:val="0"/>
      <w:divBdr>
        <w:top w:val="none" w:sz="0" w:space="0" w:color="auto"/>
        <w:left w:val="none" w:sz="0" w:space="0" w:color="auto"/>
        <w:bottom w:val="none" w:sz="0" w:space="0" w:color="auto"/>
        <w:right w:val="none" w:sz="0" w:space="0" w:color="auto"/>
      </w:divBdr>
      <w:divsChild>
        <w:div w:id="280115577">
          <w:marLeft w:val="0"/>
          <w:marRight w:val="0"/>
          <w:marTop w:val="0"/>
          <w:marBottom w:val="0"/>
          <w:divBdr>
            <w:top w:val="none" w:sz="0" w:space="0" w:color="auto"/>
            <w:left w:val="none" w:sz="0" w:space="0" w:color="auto"/>
            <w:bottom w:val="none" w:sz="0" w:space="0" w:color="auto"/>
            <w:right w:val="none" w:sz="0" w:space="0" w:color="auto"/>
          </w:divBdr>
        </w:div>
      </w:divsChild>
    </w:div>
    <w:div w:id="1956909772">
      <w:bodyDiv w:val="1"/>
      <w:marLeft w:val="0"/>
      <w:marRight w:val="0"/>
      <w:marTop w:val="0"/>
      <w:marBottom w:val="0"/>
      <w:divBdr>
        <w:top w:val="none" w:sz="0" w:space="0" w:color="auto"/>
        <w:left w:val="none" w:sz="0" w:space="0" w:color="auto"/>
        <w:bottom w:val="none" w:sz="0" w:space="0" w:color="auto"/>
        <w:right w:val="none" w:sz="0" w:space="0" w:color="auto"/>
      </w:divBdr>
      <w:divsChild>
        <w:div w:id="926187151">
          <w:marLeft w:val="0"/>
          <w:marRight w:val="0"/>
          <w:marTop w:val="0"/>
          <w:marBottom w:val="0"/>
          <w:divBdr>
            <w:top w:val="none" w:sz="0" w:space="0" w:color="auto"/>
            <w:left w:val="none" w:sz="0" w:space="0" w:color="auto"/>
            <w:bottom w:val="none" w:sz="0" w:space="0" w:color="auto"/>
            <w:right w:val="none" w:sz="0" w:space="0" w:color="auto"/>
          </w:divBdr>
        </w:div>
      </w:divsChild>
    </w:div>
    <w:div w:id="1997562724">
      <w:bodyDiv w:val="1"/>
      <w:marLeft w:val="0"/>
      <w:marRight w:val="0"/>
      <w:marTop w:val="0"/>
      <w:marBottom w:val="0"/>
      <w:divBdr>
        <w:top w:val="none" w:sz="0" w:space="0" w:color="auto"/>
        <w:left w:val="none" w:sz="0" w:space="0" w:color="auto"/>
        <w:bottom w:val="none" w:sz="0" w:space="0" w:color="auto"/>
        <w:right w:val="none" w:sz="0" w:space="0" w:color="auto"/>
      </w:divBdr>
      <w:divsChild>
        <w:div w:id="91822078">
          <w:marLeft w:val="0"/>
          <w:marRight w:val="0"/>
          <w:marTop w:val="0"/>
          <w:marBottom w:val="0"/>
          <w:divBdr>
            <w:top w:val="none" w:sz="0" w:space="0" w:color="auto"/>
            <w:left w:val="none" w:sz="0" w:space="0" w:color="auto"/>
            <w:bottom w:val="none" w:sz="0" w:space="0" w:color="auto"/>
            <w:right w:val="none" w:sz="0" w:space="0" w:color="auto"/>
          </w:divBdr>
        </w:div>
      </w:divsChild>
    </w:div>
    <w:div w:id="2000304593">
      <w:bodyDiv w:val="1"/>
      <w:marLeft w:val="0"/>
      <w:marRight w:val="0"/>
      <w:marTop w:val="0"/>
      <w:marBottom w:val="0"/>
      <w:divBdr>
        <w:top w:val="none" w:sz="0" w:space="0" w:color="auto"/>
        <w:left w:val="none" w:sz="0" w:space="0" w:color="auto"/>
        <w:bottom w:val="none" w:sz="0" w:space="0" w:color="auto"/>
        <w:right w:val="none" w:sz="0" w:space="0" w:color="auto"/>
      </w:divBdr>
      <w:divsChild>
        <w:div w:id="282856649">
          <w:marLeft w:val="0"/>
          <w:marRight w:val="0"/>
          <w:marTop w:val="0"/>
          <w:marBottom w:val="0"/>
          <w:divBdr>
            <w:top w:val="none" w:sz="0" w:space="0" w:color="auto"/>
            <w:left w:val="none" w:sz="0" w:space="0" w:color="auto"/>
            <w:bottom w:val="none" w:sz="0" w:space="0" w:color="auto"/>
            <w:right w:val="none" w:sz="0" w:space="0" w:color="auto"/>
          </w:divBdr>
        </w:div>
      </w:divsChild>
    </w:div>
    <w:div w:id="2109695397">
      <w:bodyDiv w:val="1"/>
      <w:marLeft w:val="0"/>
      <w:marRight w:val="0"/>
      <w:marTop w:val="0"/>
      <w:marBottom w:val="0"/>
      <w:divBdr>
        <w:top w:val="none" w:sz="0" w:space="0" w:color="auto"/>
        <w:left w:val="none" w:sz="0" w:space="0" w:color="auto"/>
        <w:bottom w:val="none" w:sz="0" w:space="0" w:color="auto"/>
        <w:right w:val="none" w:sz="0" w:space="0" w:color="auto"/>
      </w:divBdr>
      <w:divsChild>
        <w:div w:id="768694121">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12</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47</cp:revision>
  <cp:lastPrinted>2019-10-28T15:48:00Z</cp:lastPrinted>
  <dcterms:created xsi:type="dcterms:W3CDTF">2020-06-26T15:53:00Z</dcterms:created>
  <dcterms:modified xsi:type="dcterms:W3CDTF">2020-07-30T16:36:00Z</dcterms:modified>
</cp:coreProperties>
</file>