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A10D72" w14:textId="02EA8F85" w:rsidR="00277EAF" w:rsidRDefault="00277EAF" w:rsidP="00277EAF">
      <w:pPr>
        <w:spacing w:line="380" w:lineRule="exact"/>
        <w:ind w:left="425" w:hanging="425"/>
        <w:jc w:val="center"/>
        <w:rPr>
          <w:sz w:val="28"/>
          <w:szCs w:val="24"/>
        </w:rPr>
      </w:pPr>
      <w:r>
        <w:rPr>
          <w:sz w:val="28"/>
          <w:szCs w:val="24"/>
        </w:rPr>
        <w:t>VE3</w:t>
      </w:r>
      <w:r>
        <w:rPr>
          <w:rFonts w:hint="eastAsia"/>
          <w:sz w:val="28"/>
          <w:szCs w:val="24"/>
        </w:rPr>
        <w:t>11</w:t>
      </w:r>
      <w:r>
        <w:rPr>
          <w:sz w:val="28"/>
          <w:szCs w:val="24"/>
        </w:rPr>
        <w:t xml:space="preserve"> </w:t>
      </w:r>
      <w:r>
        <w:rPr>
          <w:rFonts w:hint="eastAsia"/>
          <w:sz w:val="28"/>
          <w:szCs w:val="24"/>
        </w:rPr>
        <w:t>Lab</w:t>
      </w:r>
      <w:r>
        <w:rPr>
          <w:sz w:val="28"/>
          <w:szCs w:val="24"/>
        </w:rPr>
        <w:t xml:space="preserve"> </w:t>
      </w:r>
      <w:r w:rsidR="003C5888">
        <w:rPr>
          <w:rFonts w:hint="eastAsia"/>
          <w:sz w:val="28"/>
          <w:szCs w:val="24"/>
        </w:rPr>
        <w:t>2</w:t>
      </w:r>
    </w:p>
    <w:p w14:paraId="218DAE23" w14:textId="71798AA0" w:rsidR="00277EAF" w:rsidRDefault="00277EAF" w:rsidP="00451BC2">
      <w:pPr>
        <w:spacing w:afterLines="50" w:after="156" w:line="380" w:lineRule="exact"/>
        <w:ind w:left="425" w:hanging="425"/>
        <w:jc w:val="center"/>
        <w:rPr>
          <w:sz w:val="28"/>
          <w:szCs w:val="24"/>
        </w:rPr>
      </w:pPr>
      <w:r>
        <w:rPr>
          <w:sz w:val="28"/>
          <w:szCs w:val="24"/>
        </w:rPr>
        <w:t>Weikai Zhou 518021911039</w:t>
      </w:r>
    </w:p>
    <w:p w14:paraId="535E3D22" w14:textId="6D358493" w:rsidR="00277EAF" w:rsidRDefault="002A435D" w:rsidP="00277EAF">
      <w:pPr>
        <w:pStyle w:val="a3"/>
        <w:numPr>
          <w:ilvl w:val="0"/>
          <w:numId w:val="1"/>
        </w:numPr>
        <w:spacing w:line="380" w:lineRule="exact"/>
        <w:ind w:firstLineChars="0"/>
        <w:rPr>
          <w:b/>
          <w:bCs/>
          <w:sz w:val="32"/>
          <w:szCs w:val="32"/>
        </w:rPr>
      </w:pPr>
      <w:r>
        <w:rPr>
          <w:rFonts w:hint="eastAsia"/>
          <w:b/>
          <w:bCs/>
          <w:sz w:val="32"/>
          <w:szCs w:val="32"/>
        </w:rPr>
        <w:t>Common</w:t>
      </w:r>
      <w:r w:rsidRPr="002A435D">
        <w:rPr>
          <w:b/>
          <w:bCs/>
          <w:sz w:val="32"/>
          <w:szCs w:val="32"/>
        </w:rPr>
        <w:t>-Emitter Amplifier</w:t>
      </w:r>
    </w:p>
    <w:p w14:paraId="66B310C2" w14:textId="59DC6FC4" w:rsidR="009D24F6" w:rsidRPr="00DE68F9" w:rsidRDefault="00ED27A6" w:rsidP="00DE68F9">
      <w:pPr>
        <w:pStyle w:val="a3"/>
        <w:numPr>
          <w:ilvl w:val="0"/>
          <w:numId w:val="2"/>
        </w:numPr>
        <w:ind w:firstLineChars="0"/>
        <w:rPr>
          <w:b/>
          <w:bCs/>
          <w:szCs w:val="24"/>
        </w:rPr>
      </w:pPr>
      <w:r w:rsidRPr="0062708F">
        <w:rPr>
          <w:szCs w:val="24"/>
        </w:rPr>
        <w:t>In this part, we first build the circuit below (Figure 1) in Proteus</w:t>
      </w:r>
      <w:r w:rsidR="00DE68F9" w:rsidRPr="0062708F">
        <w:rPr>
          <w:szCs w:val="24"/>
        </w:rPr>
        <w:t>. Our group chose</w:t>
      </w:r>
      <w:r w:rsidR="00DE68F9">
        <w:rPr>
          <w:szCs w:val="24"/>
        </w:rPr>
        <w:t xml:space="preserve"> </w:t>
      </w:r>
      <w:r w:rsidR="00DE68F9" w:rsidRPr="00DE68F9">
        <w:rPr>
          <w:szCs w:val="24"/>
        </w:rPr>
        <w:t xml:space="preserve">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c</m:t>
            </m:r>
          </m:sub>
        </m:sSub>
        <m:r>
          <w:rPr>
            <w:rFonts w:ascii="Cambria Math" w:hAnsi="Cambria Math"/>
            <w:szCs w:val="24"/>
          </w:rPr>
          <m:t xml:space="preserve">=100 </m:t>
        </m:r>
        <m:r>
          <m:rPr>
            <m:sty m:val="p"/>
          </m:rPr>
          <w:rPr>
            <w:rFonts w:ascii="Cambria Math" w:hAnsi="Cambria Math"/>
            <w:szCs w:val="24"/>
          </w:rPr>
          <m:t>kΩ</m:t>
        </m:r>
      </m:oMath>
      <w:r w:rsidR="00DE68F9" w:rsidRPr="00DE68F9">
        <w:rPr>
          <w:rFonts w:hint="eastAsia"/>
          <w:szCs w:val="24"/>
        </w:rPr>
        <w:t>.</w:t>
      </w:r>
    </w:p>
    <w:p w14:paraId="70DDE9E7" w14:textId="78B88931" w:rsidR="00DE68F9" w:rsidRDefault="00DE68F9" w:rsidP="00DE68F9">
      <w:pPr>
        <w:pStyle w:val="a3"/>
        <w:spacing w:afterLines="50" w:after="156"/>
        <w:ind w:left="357" w:firstLineChars="0" w:firstLine="0"/>
        <w:jc w:val="center"/>
        <w:rPr>
          <w:sz w:val="22"/>
        </w:rPr>
      </w:pPr>
      <w:r>
        <w:rPr>
          <w:noProof/>
        </w:rPr>
        <w:drawing>
          <wp:anchor distT="0" distB="0" distL="114300" distR="114300" simplePos="0" relativeHeight="251658240" behindDoc="0" locked="0" layoutInCell="1" allowOverlap="1" wp14:anchorId="4CC74EC4" wp14:editId="7ABF7B52">
            <wp:simplePos x="0" y="0"/>
            <wp:positionH relativeFrom="column">
              <wp:posOffset>1456055</wp:posOffset>
            </wp:positionH>
            <wp:positionV relativeFrom="paragraph">
              <wp:posOffset>174929</wp:posOffset>
            </wp:positionV>
            <wp:extent cx="2687320" cy="2750185"/>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87320" cy="2750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E68F9">
        <w:rPr>
          <w:sz w:val="22"/>
        </w:rPr>
        <w:t>F</w:t>
      </w:r>
      <w:r w:rsidRPr="00DE68F9">
        <w:rPr>
          <w:rFonts w:hint="eastAsia"/>
          <w:sz w:val="22"/>
        </w:rPr>
        <w:t>igure</w:t>
      </w:r>
      <w:r w:rsidRPr="00DE68F9">
        <w:rPr>
          <w:sz w:val="22"/>
        </w:rPr>
        <w:t xml:space="preserve"> 1. Proteus circuit</w:t>
      </w:r>
    </w:p>
    <w:p w14:paraId="65279CB8" w14:textId="0217EC1B" w:rsidR="00DE68F9" w:rsidRPr="005C2273" w:rsidRDefault="005C2273" w:rsidP="00DE68F9">
      <w:pPr>
        <w:pStyle w:val="a3"/>
        <w:ind w:left="360" w:firstLineChars="0" w:firstLine="0"/>
        <w:rPr>
          <w:szCs w:val="24"/>
        </w:rPr>
      </w:pPr>
      <w:r>
        <w:rPr>
          <w:noProof/>
        </w:rPr>
        <w:drawing>
          <wp:anchor distT="0" distB="0" distL="114300" distR="114300" simplePos="0" relativeHeight="251659264" behindDoc="0" locked="0" layoutInCell="1" allowOverlap="1" wp14:anchorId="5684B15E" wp14:editId="4E7D11D7">
            <wp:simplePos x="0" y="0"/>
            <wp:positionH relativeFrom="column">
              <wp:posOffset>224155</wp:posOffset>
            </wp:positionH>
            <wp:positionV relativeFrom="paragraph">
              <wp:posOffset>375920</wp:posOffset>
            </wp:positionV>
            <wp:extent cx="5274310" cy="2891155"/>
            <wp:effectExtent l="0" t="0" r="2540" b="444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891155"/>
                    </a:xfrm>
                    <a:prstGeom prst="rect">
                      <a:avLst/>
                    </a:prstGeom>
                    <a:noFill/>
                    <a:ln>
                      <a:noFill/>
                    </a:ln>
                  </pic:spPr>
                </pic:pic>
              </a:graphicData>
            </a:graphic>
          </wp:anchor>
        </w:drawing>
      </w:r>
      <w:r w:rsidR="00DE68F9" w:rsidRPr="005C2273">
        <w:rPr>
          <w:szCs w:val="24"/>
        </w:rPr>
        <w:t xml:space="preserve">Then, we use DC sweep in Proteus to get </w:t>
      </w: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OUT</m:t>
            </m:r>
          </m:sub>
        </m:sSub>
      </m:oMath>
      <w:r w:rsidR="00DE68F9" w:rsidRPr="005C2273">
        <w:rPr>
          <w:rFonts w:hint="eastAsia"/>
          <w:szCs w:val="24"/>
        </w:rPr>
        <w:t xml:space="preserve"> </w:t>
      </w:r>
      <w:r w:rsidR="00DE68F9" w:rsidRPr="005C2273">
        <w:rPr>
          <w:szCs w:val="24"/>
        </w:rPr>
        <w:t xml:space="preserve">vs </w:t>
      </w: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IN</m:t>
            </m:r>
          </m:sub>
        </m:sSub>
      </m:oMath>
      <w:r w:rsidR="00DE68F9" w:rsidRPr="005C2273">
        <w:rPr>
          <w:rFonts w:hint="eastAsia"/>
          <w:szCs w:val="24"/>
        </w:rPr>
        <w:t xml:space="preserve"> </w:t>
      </w:r>
      <w:r w:rsidR="00DE68F9" w:rsidRPr="005C2273">
        <w:rPr>
          <w:szCs w:val="24"/>
        </w:rPr>
        <w:t>(Figure 2).</w:t>
      </w:r>
    </w:p>
    <w:p w14:paraId="33B02471" w14:textId="3B493235" w:rsidR="00DE68F9" w:rsidRDefault="005C2273" w:rsidP="005C2273">
      <w:pPr>
        <w:pStyle w:val="a3"/>
        <w:spacing w:afterLines="50" w:after="156"/>
        <w:ind w:left="357" w:firstLineChars="0" w:firstLine="0"/>
        <w:jc w:val="center"/>
        <w:rPr>
          <w:sz w:val="22"/>
        </w:rPr>
      </w:pPr>
      <w:r>
        <w:rPr>
          <w:sz w:val="22"/>
        </w:rPr>
        <w:t>Figure 2. DC sweep</w:t>
      </w:r>
    </w:p>
    <w:p w14:paraId="39ECA851" w14:textId="4589D65A" w:rsidR="005C2273" w:rsidRDefault="005C2273" w:rsidP="005C2273">
      <w:pPr>
        <w:pStyle w:val="a3"/>
        <w:ind w:left="360" w:firstLineChars="0" w:firstLine="0"/>
        <w:rPr>
          <w:szCs w:val="24"/>
        </w:rPr>
      </w:pPr>
      <w:r>
        <w:rPr>
          <w:szCs w:val="24"/>
        </w:rPr>
        <w:t xml:space="preserve">From the figure, </w:t>
      </w:r>
      <w:r w:rsidR="0062708F">
        <w:rPr>
          <w:szCs w:val="24"/>
        </w:rPr>
        <w:t xml:space="preserve">we can get </w:t>
      </w:r>
      <w:r w:rsidR="00D9294A">
        <w:rPr>
          <w:szCs w:val="24"/>
        </w:rPr>
        <w:t xml:space="preserve">(0.549, 3.831), (0.551, 3.737), we can get </w:t>
      </w:r>
    </w:p>
    <w:p w14:paraId="53F11356" w14:textId="2C41AB7E" w:rsidR="00D9294A" w:rsidRPr="00D9294A" w:rsidRDefault="00421B15" w:rsidP="005C2273">
      <w:pPr>
        <w:pStyle w:val="a3"/>
        <w:ind w:left="360" w:firstLineChars="0" w:firstLine="0"/>
        <w:rPr>
          <w:i/>
          <w:szCs w:val="24"/>
        </w:rPr>
      </w:pPr>
      <m:oMathPara>
        <m:oMath>
          <m:d>
            <m:dPr>
              <m:begChr m:val="|"/>
              <m:endChr m:val="|"/>
              <m:ctrlPr>
                <w:rPr>
                  <w:rFonts w:ascii="Cambria Math" w:hAnsi="Cambria Math"/>
                  <w:iCs/>
                  <w:szCs w:val="24"/>
                </w:rPr>
              </m:ctrlPr>
            </m:dPr>
            <m:e>
              <m:sSub>
                <m:sSubPr>
                  <m:ctrlPr>
                    <w:rPr>
                      <w:rFonts w:ascii="Cambria Math" w:hAnsi="Cambria Math"/>
                      <w:iCs/>
                      <w:szCs w:val="24"/>
                    </w:rPr>
                  </m:ctrlPr>
                </m:sSubPr>
                <m:e>
                  <m:r>
                    <m:rPr>
                      <m:sty m:val="p"/>
                    </m:rPr>
                    <w:rPr>
                      <w:rFonts w:ascii="Cambria Math" w:hAnsi="Cambria Math"/>
                      <w:szCs w:val="24"/>
                    </w:rPr>
                    <m:t>slope</m:t>
                  </m:r>
                </m:e>
                <m:sub>
                  <m:r>
                    <m:rPr>
                      <m:sty m:val="p"/>
                    </m:rPr>
                    <w:rPr>
                      <w:rFonts w:ascii="Cambria Math" w:hAnsi="Cambria Math"/>
                      <w:szCs w:val="24"/>
                    </w:rPr>
                    <m:t>0.55</m:t>
                  </m:r>
                </m:sub>
              </m:sSub>
            </m:e>
          </m:d>
          <m:r>
            <m:rPr>
              <m:sty m:val="p"/>
            </m:rPr>
            <w:rPr>
              <w:rFonts w:ascii="Cambria Math" w:hAnsi="Cambria Math"/>
              <w:szCs w:val="24"/>
            </w:rPr>
            <m:t>=</m:t>
          </m:r>
          <m:d>
            <m:dPr>
              <m:begChr m:val="|"/>
              <m:endChr m:val="|"/>
              <m:ctrlPr>
                <w:rPr>
                  <w:rFonts w:ascii="Cambria Math" w:hAnsi="Cambria Math"/>
                  <w:iCs/>
                  <w:szCs w:val="24"/>
                </w:rPr>
              </m:ctrlPr>
            </m:dPr>
            <m:e>
              <m:f>
                <m:fPr>
                  <m:ctrlPr>
                    <w:rPr>
                      <w:rFonts w:ascii="Cambria Math" w:hAnsi="Cambria Math"/>
                      <w:i/>
                      <w:szCs w:val="24"/>
                    </w:rPr>
                  </m:ctrlPr>
                </m:fPr>
                <m:num>
                  <m:r>
                    <w:rPr>
                      <w:rFonts w:ascii="Cambria Math" w:hAnsi="Cambria Math"/>
                      <w:szCs w:val="24"/>
                    </w:rPr>
                    <m:t>3.737-3.831</m:t>
                  </m:r>
                </m:num>
                <m:den>
                  <m:r>
                    <w:rPr>
                      <w:rFonts w:ascii="Cambria Math" w:hAnsi="Cambria Math"/>
                      <w:szCs w:val="24"/>
                    </w:rPr>
                    <m:t>0.551-0.549</m:t>
                  </m:r>
                </m:den>
              </m:f>
              <m:ctrlPr>
                <w:rPr>
                  <w:rFonts w:ascii="Cambria Math" w:hAnsi="Cambria Math"/>
                  <w:i/>
                  <w:szCs w:val="24"/>
                </w:rPr>
              </m:ctrlPr>
            </m:e>
          </m:d>
          <m:r>
            <w:rPr>
              <w:rFonts w:ascii="Cambria Math" w:hAnsi="Cambria Math"/>
              <w:szCs w:val="24"/>
            </w:rPr>
            <m:t>=47&gt;10</m:t>
          </m:r>
        </m:oMath>
      </m:oMathPara>
    </w:p>
    <w:p w14:paraId="3A8B5506" w14:textId="77777777" w:rsidR="00D9294A" w:rsidRPr="00D9294A" w:rsidRDefault="00D9294A" w:rsidP="005C2273">
      <w:pPr>
        <w:pStyle w:val="a3"/>
        <w:ind w:left="360" w:firstLineChars="0" w:firstLine="0"/>
        <w:rPr>
          <w:i/>
          <w:szCs w:val="24"/>
        </w:rPr>
      </w:pPr>
    </w:p>
    <w:p w14:paraId="1150D812" w14:textId="1B557859" w:rsidR="005C2273" w:rsidRPr="00D9294A" w:rsidRDefault="005C2273" w:rsidP="00D9294A">
      <w:pPr>
        <w:pStyle w:val="a3"/>
        <w:ind w:left="360" w:firstLineChars="0" w:firstLine="0"/>
        <w:rPr>
          <w:szCs w:val="24"/>
        </w:rPr>
      </w:pPr>
      <w:r>
        <w:rPr>
          <w:szCs w:val="24"/>
        </w:rPr>
        <w:lastRenderedPageBreak/>
        <w:t>In the lab, we get the following points (Table 1).</w:t>
      </w:r>
    </w:p>
    <w:tbl>
      <w:tblPr>
        <w:tblStyle w:val="a5"/>
        <w:tblW w:w="0" w:type="auto"/>
        <w:tblInd w:w="3256" w:type="dxa"/>
        <w:tblLook w:val="04A0" w:firstRow="1" w:lastRow="0" w:firstColumn="1" w:lastColumn="0" w:noHBand="0" w:noVBand="1"/>
      </w:tblPr>
      <w:tblGrid>
        <w:gridCol w:w="1072"/>
        <w:gridCol w:w="1106"/>
      </w:tblGrid>
      <w:tr w:rsidR="004017DE" w14:paraId="06E2F021" w14:textId="77777777" w:rsidTr="004017DE">
        <w:tc>
          <w:tcPr>
            <w:tcW w:w="1072" w:type="dxa"/>
            <w:vAlign w:val="bottom"/>
          </w:tcPr>
          <w:p w14:paraId="494B598A" w14:textId="0DA1D071" w:rsidR="004017DE" w:rsidRDefault="00421B15" w:rsidP="004017DE">
            <w:pPr>
              <w:pStyle w:val="a3"/>
              <w:ind w:firstLineChars="0" w:firstLine="0"/>
              <w:jc w:val="center"/>
              <w:rPr>
                <w:szCs w:val="24"/>
              </w:rPr>
            </w:pPr>
            <m:oMathPara>
              <m:oMath>
                <m:sSub>
                  <m:sSubPr>
                    <m:ctrlPr>
                      <w:rPr>
                        <w:rFonts w:ascii="Cambria Math" w:eastAsia="等线" w:hAnsi="Cambria Math" w:cs="Times New Roman"/>
                        <w:i/>
                        <w:color w:val="000000"/>
                        <w:kern w:val="0"/>
                        <w:szCs w:val="24"/>
                      </w:rPr>
                    </m:ctrlPr>
                  </m:sSubPr>
                  <m:e>
                    <m:r>
                      <w:rPr>
                        <w:rFonts w:ascii="Cambria Math" w:eastAsia="等线" w:hAnsi="Cambria Math" w:cs="Times New Roman"/>
                        <w:color w:val="000000"/>
                        <w:kern w:val="0"/>
                        <w:szCs w:val="24"/>
                      </w:rPr>
                      <m:t>V</m:t>
                    </m:r>
                  </m:e>
                  <m:sub>
                    <m:r>
                      <w:rPr>
                        <w:rFonts w:ascii="Cambria Math" w:eastAsia="等线" w:hAnsi="Cambria Math" w:cs="Times New Roman"/>
                        <w:color w:val="000000"/>
                        <w:kern w:val="0"/>
                        <w:szCs w:val="24"/>
                      </w:rPr>
                      <m:t>IN</m:t>
                    </m:r>
                  </m:sub>
                </m:sSub>
                <m:r>
                  <w:rPr>
                    <w:rFonts w:ascii="Cambria Math" w:eastAsia="等线" w:hAnsi="Cambria Math" w:cs="Times New Roman"/>
                    <w:color w:val="000000"/>
                    <w:kern w:val="0"/>
                    <w:szCs w:val="24"/>
                  </w:rPr>
                  <m:t xml:space="preserve"> (V)</m:t>
                </m:r>
              </m:oMath>
            </m:oMathPara>
          </w:p>
        </w:tc>
        <w:tc>
          <w:tcPr>
            <w:tcW w:w="1099" w:type="dxa"/>
            <w:vAlign w:val="bottom"/>
          </w:tcPr>
          <w:p w14:paraId="6AB6EE5A" w14:textId="13C64304" w:rsidR="004017DE" w:rsidRDefault="00421B15" w:rsidP="004017DE">
            <w:pPr>
              <w:pStyle w:val="a3"/>
              <w:ind w:firstLineChars="0" w:firstLine="0"/>
              <w:jc w:val="center"/>
              <w:rPr>
                <w:szCs w:val="24"/>
              </w:rPr>
            </w:pPr>
            <m:oMathPara>
              <m:oMath>
                <m:sSub>
                  <m:sSubPr>
                    <m:ctrlPr>
                      <w:rPr>
                        <w:rFonts w:ascii="Cambria Math" w:eastAsia="等线" w:hAnsi="Cambria Math" w:cs="Times New Roman"/>
                        <w:i/>
                        <w:color w:val="000000"/>
                        <w:kern w:val="0"/>
                        <w:szCs w:val="24"/>
                      </w:rPr>
                    </m:ctrlPr>
                  </m:sSubPr>
                  <m:e>
                    <m:r>
                      <w:rPr>
                        <w:rFonts w:ascii="Cambria Math" w:eastAsia="等线" w:hAnsi="Cambria Math" w:cs="Times New Roman"/>
                        <w:color w:val="000000"/>
                        <w:kern w:val="0"/>
                        <w:szCs w:val="24"/>
                      </w:rPr>
                      <m:t>V</m:t>
                    </m:r>
                  </m:e>
                  <m:sub>
                    <m:r>
                      <w:rPr>
                        <w:rFonts w:ascii="Cambria Math" w:eastAsia="等线" w:hAnsi="Cambria Math" w:cs="Times New Roman"/>
                        <w:color w:val="000000"/>
                        <w:kern w:val="0"/>
                        <w:szCs w:val="24"/>
                      </w:rPr>
                      <m:t>OUT</m:t>
                    </m:r>
                  </m:sub>
                </m:sSub>
                <m:r>
                  <w:rPr>
                    <w:rFonts w:ascii="Cambria Math" w:eastAsia="等线" w:hAnsi="Cambria Math" w:cs="Times New Roman"/>
                    <w:color w:val="000000"/>
                    <w:kern w:val="0"/>
                    <w:szCs w:val="24"/>
                  </w:rPr>
                  <m:t xml:space="preserve"> (V)</m:t>
                </m:r>
              </m:oMath>
            </m:oMathPara>
          </w:p>
        </w:tc>
      </w:tr>
      <w:tr w:rsidR="004017DE" w14:paraId="47EA1297" w14:textId="77777777" w:rsidTr="004017DE">
        <w:tc>
          <w:tcPr>
            <w:tcW w:w="1072" w:type="dxa"/>
            <w:vAlign w:val="bottom"/>
          </w:tcPr>
          <w:p w14:paraId="4B22D803" w14:textId="38059A44" w:rsidR="004017DE" w:rsidRDefault="004017DE" w:rsidP="004017DE">
            <w:pPr>
              <w:pStyle w:val="a3"/>
              <w:ind w:firstLineChars="0" w:firstLine="0"/>
              <w:jc w:val="center"/>
              <w:rPr>
                <w:szCs w:val="24"/>
              </w:rPr>
            </w:pPr>
            <w:r w:rsidRPr="005C2273">
              <w:rPr>
                <w:rFonts w:eastAsia="等线" w:cs="Times New Roman"/>
                <w:color w:val="000000"/>
                <w:kern w:val="0"/>
                <w:szCs w:val="24"/>
              </w:rPr>
              <w:t>0.2</w:t>
            </w:r>
          </w:p>
        </w:tc>
        <w:tc>
          <w:tcPr>
            <w:tcW w:w="1099" w:type="dxa"/>
            <w:vAlign w:val="bottom"/>
          </w:tcPr>
          <w:p w14:paraId="12C5C382" w14:textId="49FBE3D1" w:rsidR="004017DE" w:rsidRDefault="004017DE" w:rsidP="004017DE">
            <w:pPr>
              <w:pStyle w:val="a3"/>
              <w:ind w:firstLineChars="0" w:firstLine="0"/>
              <w:jc w:val="center"/>
              <w:rPr>
                <w:szCs w:val="24"/>
              </w:rPr>
            </w:pPr>
            <w:r w:rsidRPr="005C2273">
              <w:rPr>
                <w:rFonts w:eastAsia="等线" w:cs="Times New Roman"/>
                <w:color w:val="000000"/>
                <w:kern w:val="0"/>
                <w:szCs w:val="24"/>
              </w:rPr>
              <w:t>5</w:t>
            </w:r>
          </w:p>
        </w:tc>
      </w:tr>
      <w:tr w:rsidR="004017DE" w14:paraId="6CD5DB10" w14:textId="77777777" w:rsidTr="004017DE">
        <w:tc>
          <w:tcPr>
            <w:tcW w:w="1072" w:type="dxa"/>
            <w:vAlign w:val="bottom"/>
          </w:tcPr>
          <w:p w14:paraId="79D805D1" w14:textId="5F5F9CD8" w:rsidR="004017DE" w:rsidRDefault="004017DE" w:rsidP="004017DE">
            <w:pPr>
              <w:pStyle w:val="a3"/>
              <w:ind w:firstLineChars="0" w:firstLine="0"/>
              <w:jc w:val="center"/>
              <w:rPr>
                <w:szCs w:val="24"/>
              </w:rPr>
            </w:pPr>
            <w:r w:rsidRPr="005C2273">
              <w:rPr>
                <w:rFonts w:eastAsia="等线" w:cs="Times New Roman"/>
                <w:color w:val="000000"/>
                <w:kern w:val="0"/>
                <w:szCs w:val="24"/>
              </w:rPr>
              <w:t>0.3</w:t>
            </w:r>
          </w:p>
        </w:tc>
        <w:tc>
          <w:tcPr>
            <w:tcW w:w="1099" w:type="dxa"/>
            <w:vAlign w:val="bottom"/>
          </w:tcPr>
          <w:p w14:paraId="6F641065" w14:textId="7210F517" w:rsidR="004017DE" w:rsidRDefault="004017DE" w:rsidP="004017DE">
            <w:pPr>
              <w:pStyle w:val="a3"/>
              <w:ind w:firstLineChars="0" w:firstLine="0"/>
              <w:jc w:val="center"/>
              <w:rPr>
                <w:szCs w:val="24"/>
              </w:rPr>
            </w:pPr>
            <w:r w:rsidRPr="005C2273">
              <w:rPr>
                <w:rFonts w:eastAsia="等线" w:cs="Times New Roman"/>
                <w:color w:val="000000"/>
                <w:kern w:val="0"/>
                <w:szCs w:val="24"/>
              </w:rPr>
              <w:t>4.99</w:t>
            </w:r>
          </w:p>
        </w:tc>
      </w:tr>
      <w:tr w:rsidR="004017DE" w14:paraId="605A8B5A" w14:textId="77777777" w:rsidTr="004017DE">
        <w:tc>
          <w:tcPr>
            <w:tcW w:w="1072" w:type="dxa"/>
            <w:vAlign w:val="bottom"/>
          </w:tcPr>
          <w:p w14:paraId="6341F610" w14:textId="0F975F68" w:rsidR="004017DE" w:rsidRDefault="004017DE" w:rsidP="004017DE">
            <w:pPr>
              <w:pStyle w:val="a3"/>
              <w:ind w:firstLineChars="0" w:firstLine="0"/>
              <w:jc w:val="center"/>
              <w:rPr>
                <w:szCs w:val="24"/>
              </w:rPr>
            </w:pPr>
            <w:r w:rsidRPr="005C2273">
              <w:rPr>
                <w:rFonts w:eastAsia="等线" w:cs="Times New Roman"/>
                <w:color w:val="000000"/>
                <w:kern w:val="0"/>
                <w:szCs w:val="24"/>
              </w:rPr>
              <w:t>0.35</w:t>
            </w:r>
          </w:p>
        </w:tc>
        <w:tc>
          <w:tcPr>
            <w:tcW w:w="1099" w:type="dxa"/>
            <w:vAlign w:val="bottom"/>
          </w:tcPr>
          <w:p w14:paraId="7489AA63" w14:textId="3D33C98F" w:rsidR="004017DE" w:rsidRDefault="004017DE" w:rsidP="004017DE">
            <w:pPr>
              <w:pStyle w:val="a3"/>
              <w:ind w:firstLineChars="0" w:firstLine="0"/>
              <w:jc w:val="center"/>
              <w:rPr>
                <w:szCs w:val="24"/>
              </w:rPr>
            </w:pPr>
            <w:r w:rsidRPr="005C2273">
              <w:rPr>
                <w:rFonts w:eastAsia="等线" w:cs="Times New Roman"/>
                <w:color w:val="000000"/>
                <w:kern w:val="0"/>
                <w:szCs w:val="24"/>
              </w:rPr>
              <w:t>4.64</w:t>
            </w:r>
          </w:p>
        </w:tc>
      </w:tr>
      <w:tr w:rsidR="004017DE" w14:paraId="3A4B39C5" w14:textId="77777777" w:rsidTr="004017DE">
        <w:tc>
          <w:tcPr>
            <w:tcW w:w="1072" w:type="dxa"/>
            <w:vAlign w:val="bottom"/>
          </w:tcPr>
          <w:p w14:paraId="0CA0F169" w14:textId="06C8564F" w:rsidR="004017DE" w:rsidRDefault="004017DE" w:rsidP="004017DE">
            <w:pPr>
              <w:pStyle w:val="a3"/>
              <w:ind w:firstLineChars="0" w:firstLine="0"/>
              <w:jc w:val="center"/>
              <w:rPr>
                <w:szCs w:val="24"/>
              </w:rPr>
            </w:pPr>
            <w:r w:rsidRPr="005C2273">
              <w:rPr>
                <w:rFonts w:eastAsia="等线" w:cs="Times New Roman"/>
                <w:color w:val="000000"/>
                <w:kern w:val="0"/>
                <w:szCs w:val="24"/>
              </w:rPr>
              <w:t>0.36</w:t>
            </w:r>
          </w:p>
        </w:tc>
        <w:tc>
          <w:tcPr>
            <w:tcW w:w="1099" w:type="dxa"/>
            <w:vAlign w:val="bottom"/>
          </w:tcPr>
          <w:p w14:paraId="155A0A56" w14:textId="4EA3C2A1" w:rsidR="004017DE" w:rsidRDefault="004017DE" w:rsidP="004017DE">
            <w:pPr>
              <w:pStyle w:val="a3"/>
              <w:ind w:firstLineChars="0" w:firstLine="0"/>
              <w:jc w:val="center"/>
              <w:rPr>
                <w:szCs w:val="24"/>
              </w:rPr>
            </w:pPr>
            <w:r w:rsidRPr="005C2273">
              <w:rPr>
                <w:rFonts w:eastAsia="等线" w:cs="Times New Roman"/>
                <w:color w:val="000000"/>
                <w:kern w:val="0"/>
                <w:szCs w:val="24"/>
              </w:rPr>
              <w:t>4.22</w:t>
            </w:r>
          </w:p>
        </w:tc>
      </w:tr>
      <w:tr w:rsidR="004017DE" w14:paraId="4BC97A1B" w14:textId="77777777" w:rsidTr="004017DE">
        <w:tc>
          <w:tcPr>
            <w:tcW w:w="1072" w:type="dxa"/>
            <w:vAlign w:val="bottom"/>
          </w:tcPr>
          <w:p w14:paraId="72F3FAB4" w14:textId="7B6E8196" w:rsidR="004017DE" w:rsidRDefault="004017DE" w:rsidP="004017DE">
            <w:pPr>
              <w:pStyle w:val="a3"/>
              <w:ind w:firstLineChars="0" w:firstLine="0"/>
              <w:jc w:val="center"/>
              <w:rPr>
                <w:szCs w:val="24"/>
              </w:rPr>
            </w:pPr>
            <w:r w:rsidRPr="005C2273">
              <w:rPr>
                <w:rFonts w:eastAsia="等线" w:cs="Times New Roman"/>
                <w:color w:val="000000"/>
                <w:kern w:val="0"/>
                <w:szCs w:val="24"/>
              </w:rPr>
              <w:t>0.37</w:t>
            </w:r>
          </w:p>
        </w:tc>
        <w:tc>
          <w:tcPr>
            <w:tcW w:w="1099" w:type="dxa"/>
            <w:vAlign w:val="bottom"/>
          </w:tcPr>
          <w:p w14:paraId="14E5B7D1" w14:textId="596E554C" w:rsidR="004017DE" w:rsidRDefault="004017DE" w:rsidP="004017DE">
            <w:pPr>
              <w:pStyle w:val="a3"/>
              <w:ind w:firstLineChars="0" w:firstLine="0"/>
              <w:jc w:val="center"/>
              <w:rPr>
                <w:szCs w:val="24"/>
              </w:rPr>
            </w:pPr>
            <w:r w:rsidRPr="005C2273">
              <w:rPr>
                <w:rFonts w:eastAsia="等线" w:cs="Times New Roman"/>
                <w:color w:val="000000"/>
                <w:kern w:val="0"/>
                <w:szCs w:val="24"/>
              </w:rPr>
              <w:t>3.298</w:t>
            </w:r>
          </w:p>
        </w:tc>
      </w:tr>
      <w:tr w:rsidR="004017DE" w14:paraId="5147E494" w14:textId="77777777" w:rsidTr="004017DE">
        <w:tc>
          <w:tcPr>
            <w:tcW w:w="1072" w:type="dxa"/>
            <w:vAlign w:val="bottom"/>
          </w:tcPr>
          <w:p w14:paraId="0B5E4BF5" w14:textId="78CB1D8C" w:rsidR="004017DE" w:rsidRDefault="004017DE" w:rsidP="004017DE">
            <w:pPr>
              <w:pStyle w:val="a3"/>
              <w:ind w:firstLineChars="0" w:firstLine="0"/>
              <w:jc w:val="center"/>
              <w:rPr>
                <w:szCs w:val="24"/>
              </w:rPr>
            </w:pPr>
            <w:r w:rsidRPr="005C2273">
              <w:rPr>
                <w:rFonts w:eastAsia="等线" w:cs="Times New Roman"/>
                <w:color w:val="000000"/>
                <w:kern w:val="0"/>
                <w:szCs w:val="24"/>
              </w:rPr>
              <w:t>0.38</w:t>
            </w:r>
          </w:p>
        </w:tc>
        <w:tc>
          <w:tcPr>
            <w:tcW w:w="1099" w:type="dxa"/>
            <w:vAlign w:val="bottom"/>
          </w:tcPr>
          <w:p w14:paraId="3B94A9EE" w14:textId="23397501" w:rsidR="004017DE" w:rsidRDefault="004017DE" w:rsidP="004017DE">
            <w:pPr>
              <w:pStyle w:val="a3"/>
              <w:ind w:firstLineChars="0" w:firstLine="0"/>
              <w:jc w:val="center"/>
              <w:rPr>
                <w:szCs w:val="24"/>
              </w:rPr>
            </w:pPr>
            <w:r w:rsidRPr="005C2273">
              <w:rPr>
                <w:rFonts w:eastAsia="等线" w:cs="Times New Roman"/>
                <w:color w:val="000000"/>
                <w:kern w:val="0"/>
                <w:szCs w:val="24"/>
              </w:rPr>
              <w:t>2.156</w:t>
            </w:r>
          </w:p>
        </w:tc>
      </w:tr>
      <w:tr w:rsidR="004017DE" w14:paraId="2905E897" w14:textId="77777777" w:rsidTr="004017DE">
        <w:tc>
          <w:tcPr>
            <w:tcW w:w="1072" w:type="dxa"/>
            <w:vAlign w:val="bottom"/>
          </w:tcPr>
          <w:p w14:paraId="504D1709" w14:textId="6E4A65A0" w:rsidR="004017DE" w:rsidRDefault="004017DE" w:rsidP="004017DE">
            <w:pPr>
              <w:pStyle w:val="a3"/>
              <w:ind w:firstLineChars="0" w:firstLine="0"/>
              <w:jc w:val="center"/>
              <w:rPr>
                <w:szCs w:val="24"/>
              </w:rPr>
            </w:pPr>
            <w:r w:rsidRPr="005C2273">
              <w:rPr>
                <w:rFonts w:eastAsia="等线" w:cs="Times New Roman"/>
                <w:color w:val="000000"/>
                <w:kern w:val="0"/>
                <w:szCs w:val="24"/>
              </w:rPr>
              <w:t>0.39</w:t>
            </w:r>
          </w:p>
        </w:tc>
        <w:tc>
          <w:tcPr>
            <w:tcW w:w="1099" w:type="dxa"/>
            <w:vAlign w:val="bottom"/>
          </w:tcPr>
          <w:p w14:paraId="38798591" w14:textId="3729A928" w:rsidR="004017DE" w:rsidRDefault="004017DE" w:rsidP="004017DE">
            <w:pPr>
              <w:pStyle w:val="a3"/>
              <w:ind w:firstLineChars="0" w:firstLine="0"/>
              <w:jc w:val="center"/>
              <w:rPr>
                <w:szCs w:val="24"/>
              </w:rPr>
            </w:pPr>
            <w:r w:rsidRPr="005C2273">
              <w:rPr>
                <w:rFonts w:eastAsia="等线" w:cs="Times New Roman"/>
                <w:color w:val="000000"/>
                <w:kern w:val="0"/>
                <w:szCs w:val="24"/>
              </w:rPr>
              <w:t>1.368</w:t>
            </w:r>
          </w:p>
        </w:tc>
      </w:tr>
      <w:tr w:rsidR="004017DE" w14:paraId="31883555" w14:textId="77777777" w:rsidTr="004017DE">
        <w:tc>
          <w:tcPr>
            <w:tcW w:w="1072" w:type="dxa"/>
            <w:vAlign w:val="bottom"/>
          </w:tcPr>
          <w:p w14:paraId="4E18E8CB" w14:textId="544B2B16" w:rsidR="004017DE" w:rsidRDefault="004017DE" w:rsidP="004017DE">
            <w:pPr>
              <w:pStyle w:val="a3"/>
              <w:ind w:firstLineChars="0" w:firstLine="0"/>
              <w:jc w:val="center"/>
              <w:rPr>
                <w:szCs w:val="24"/>
              </w:rPr>
            </w:pPr>
            <w:r w:rsidRPr="005C2273">
              <w:rPr>
                <w:rFonts w:eastAsia="等线" w:cs="Times New Roman"/>
                <w:color w:val="000000"/>
                <w:kern w:val="0"/>
                <w:szCs w:val="24"/>
              </w:rPr>
              <w:t>0.4</w:t>
            </w:r>
          </w:p>
        </w:tc>
        <w:tc>
          <w:tcPr>
            <w:tcW w:w="1099" w:type="dxa"/>
            <w:vAlign w:val="bottom"/>
          </w:tcPr>
          <w:p w14:paraId="2CA78438" w14:textId="62C0D6BD" w:rsidR="004017DE" w:rsidRDefault="004017DE" w:rsidP="004017DE">
            <w:pPr>
              <w:pStyle w:val="a3"/>
              <w:ind w:firstLineChars="0" w:firstLine="0"/>
              <w:jc w:val="center"/>
              <w:rPr>
                <w:szCs w:val="24"/>
              </w:rPr>
            </w:pPr>
            <w:r w:rsidRPr="005C2273">
              <w:rPr>
                <w:rFonts w:eastAsia="等线" w:cs="Times New Roman"/>
                <w:color w:val="000000"/>
                <w:kern w:val="0"/>
                <w:szCs w:val="24"/>
              </w:rPr>
              <w:t>0.89</w:t>
            </w:r>
          </w:p>
        </w:tc>
      </w:tr>
    </w:tbl>
    <w:p w14:paraId="2BAC2F3E" w14:textId="65F100F5" w:rsidR="005C2273" w:rsidRPr="004017DE" w:rsidRDefault="005C2273" w:rsidP="004017DE">
      <w:pPr>
        <w:spacing w:afterLines="50" w:after="156"/>
        <w:ind w:firstLine="420"/>
        <w:jc w:val="center"/>
        <w:rPr>
          <w:sz w:val="22"/>
        </w:rPr>
      </w:pPr>
      <w:r w:rsidRPr="004017DE">
        <w:rPr>
          <w:rFonts w:hint="eastAsia"/>
          <w:sz w:val="22"/>
        </w:rPr>
        <w:t>T</w:t>
      </w:r>
      <w:r w:rsidRPr="004017DE">
        <w:rPr>
          <w:sz w:val="22"/>
        </w:rPr>
        <w:t xml:space="preserve">able 1. </w:t>
      </w:r>
      <w:r w:rsidR="004017DE">
        <w:rPr>
          <w:sz w:val="22"/>
        </w:rPr>
        <w:t>Measurement result</w:t>
      </w:r>
    </w:p>
    <w:p w14:paraId="6F62F8B4" w14:textId="6E9BCCE5" w:rsidR="005C2273" w:rsidRDefault="004017DE" w:rsidP="005C2273">
      <w:pPr>
        <w:pStyle w:val="a3"/>
        <w:ind w:left="360" w:firstLineChars="0" w:firstLine="0"/>
        <w:rPr>
          <w:szCs w:val="24"/>
        </w:rPr>
      </w:pPr>
      <w:r>
        <w:rPr>
          <w:noProof/>
        </w:rPr>
        <w:drawing>
          <wp:anchor distT="0" distB="0" distL="114300" distR="114300" simplePos="0" relativeHeight="251660288" behindDoc="0" locked="0" layoutInCell="1" allowOverlap="1" wp14:anchorId="3EB1A788" wp14:editId="32C1B84D">
            <wp:simplePos x="0" y="0"/>
            <wp:positionH relativeFrom="column">
              <wp:posOffset>550462</wp:posOffset>
            </wp:positionH>
            <wp:positionV relativeFrom="paragraph">
              <wp:posOffset>328820</wp:posOffset>
            </wp:positionV>
            <wp:extent cx="4572000" cy="2743200"/>
            <wp:effectExtent l="0" t="0" r="0" b="0"/>
            <wp:wrapTopAndBottom/>
            <wp:docPr id="1" name="图表 1">
              <a:extLst xmlns:a="http://schemas.openxmlformats.org/drawingml/2006/main">
                <a:ext uri="{FF2B5EF4-FFF2-40B4-BE49-F238E27FC236}">
                  <a16:creationId xmlns:a16="http://schemas.microsoft.com/office/drawing/2014/main" id="{0227B4C4-02A3-4EDE-806F-4913F7D8D9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anchor>
        </w:drawing>
      </w:r>
      <w:r>
        <w:rPr>
          <w:szCs w:val="24"/>
        </w:rPr>
        <w:t>And we can get the following plot (Figure 3).</w:t>
      </w:r>
    </w:p>
    <w:p w14:paraId="57C245E4" w14:textId="3E91442B" w:rsidR="004017DE" w:rsidRPr="00C27A39" w:rsidRDefault="004017DE" w:rsidP="00C27A39">
      <w:pPr>
        <w:pStyle w:val="a3"/>
        <w:spacing w:afterLines="50" w:after="156"/>
        <w:ind w:left="357" w:firstLineChars="0" w:firstLine="0"/>
        <w:jc w:val="center"/>
        <w:rPr>
          <w:sz w:val="22"/>
        </w:rPr>
      </w:pPr>
      <w:r w:rsidRPr="00C27A39">
        <w:rPr>
          <w:rFonts w:hint="eastAsia"/>
          <w:sz w:val="22"/>
        </w:rPr>
        <w:t>F</w:t>
      </w:r>
      <w:r w:rsidRPr="00C27A39">
        <w:rPr>
          <w:sz w:val="22"/>
        </w:rPr>
        <w:t xml:space="preserve">igure </w:t>
      </w:r>
      <w:r w:rsidR="00C27A39" w:rsidRPr="00C27A39">
        <w:rPr>
          <w:sz w:val="22"/>
        </w:rPr>
        <w:t xml:space="preserve">3. </w:t>
      </w:r>
      <m:oMath>
        <m:sSub>
          <m:sSubPr>
            <m:ctrlPr>
              <w:rPr>
                <w:rFonts w:ascii="Cambria Math" w:hAnsi="Cambria Math"/>
                <w:i/>
                <w:sz w:val="22"/>
              </w:rPr>
            </m:ctrlPr>
          </m:sSubPr>
          <m:e>
            <m:r>
              <w:rPr>
                <w:rFonts w:ascii="Cambria Math" w:hAnsi="Cambria Math"/>
                <w:sz w:val="22"/>
              </w:rPr>
              <m:t>V</m:t>
            </m:r>
          </m:e>
          <m:sub>
            <m:r>
              <w:rPr>
                <w:rFonts w:ascii="Cambria Math" w:hAnsi="Cambria Math"/>
                <w:sz w:val="22"/>
              </w:rPr>
              <m:t>OUT</m:t>
            </m:r>
          </m:sub>
        </m:sSub>
      </m:oMath>
      <w:r w:rsidR="00C27A39" w:rsidRPr="00C27A39">
        <w:rPr>
          <w:rFonts w:hint="eastAsia"/>
          <w:sz w:val="22"/>
        </w:rPr>
        <w:t xml:space="preserve"> </w:t>
      </w:r>
      <w:r w:rsidR="00C27A39" w:rsidRPr="00C27A39">
        <w:rPr>
          <w:sz w:val="22"/>
        </w:rPr>
        <w:t xml:space="preserve">vs </w:t>
      </w:r>
      <m:oMath>
        <m:sSub>
          <m:sSubPr>
            <m:ctrlPr>
              <w:rPr>
                <w:rFonts w:ascii="Cambria Math" w:hAnsi="Cambria Math"/>
                <w:i/>
                <w:sz w:val="22"/>
              </w:rPr>
            </m:ctrlPr>
          </m:sSubPr>
          <m:e>
            <m:r>
              <w:rPr>
                <w:rFonts w:ascii="Cambria Math" w:hAnsi="Cambria Math"/>
                <w:sz w:val="22"/>
              </w:rPr>
              <m:t>V</m:t>
            </m:r>
          </m:e>
          <m:sub>
            <m:r>
              <w:rPr>
                <w:rFonts w:ascii="Cambria Math" w:hAnsi="Cambria Math"/>
                <w:sz w:val="22"/>
              </w:rPr>
              <m:t>IN</m:t>
            </m:r>
          </m:sub>
        </m:sSub>
      </m:oMath>
      <w:r w:rsidR="00C27A39" w:rsidRPr="00C27A39">
        <w:rPr>
          <w:rFonts w:hint="eastAsia"/>
          <w:sz w:val="22"/>
        </w:rPr>
        <w:t xml:space="preserve"> </w:t>
      </w:r>
      <w:r w:rsidR="00C27A39" w:rsidRPr="00C27A39">
        <w:rPr>
          <w:sz w:val="22"/>
        </w:rPr>
        <w:t>for measurement result</w:t>
      </w:r>
    </w:p>
    <w:p w14:paraId="1FA2C0A1" w14:textId="29A0C968" w:rsidR="00C27A39" w:rsidRDefault="00C27A39" w:rsidP="00C27A39">
      <w:pPr>
        <w:pStyle w:val="a3"/>
        <w:ind w:left="360" w:firstLineChars="0" w:firstLine="0"/>
        <w:rPr>
          <w:szCs w:val="24"/>
        </w:rPr>
      </w:pPr>
      <w:r>
        <w:rPr>
          <w:szCs w:val="24"/>
        </w:rPr>
        <w:t xml:space="preserve">We can calculate </w:t>
      </w:r>
      <w:r w:rsidR="00D9294A">
        <w:rPr>
          <w:szCs w:val="24"/>
        </w:rPr>
        <w:t>the absolute value of slope at 0.375 as</w:t>
      </w:r>
    </w:p>
    <w:p w14:paraId="185B5959" w14:textId="5B0DD1F3" w:rsidR="00D9294A" w:rsidRDefault="00421B15" w:rsidP="00C27A39">
      <w:pPr>
        <w:pStyle w:val="a3"/>
        <w:ind w:left="360" w:firstLineChars="0" w:firstLine="0"/>
        <w:rPr>
          <w:szCs w:val="24"/>
        </w:rPr>
      </w:pPr>
      <m:oMathPara>
        <m:oMath>
          <m:d>
            <m:dPr>
              <m:begChr m:val="|"/>
              <m:endChr m:val="|"/>
              <m:ctrlPr>
                <w:rPr>
                  <w:rFonts w:ascii="Cambria Math" w:hAnsi="Cambria Math"/>
                  <w:i/>
                  <w:iCs/>
                  <w:szCs w:val="24"/>
                </w:rPr>
              </m:ctrlPr>
            </m:dPr>
            <m:e>
              <m:sSub>
                <m:sSubPr>
                  <m:ctrlPr>
                    <w:rPr>
                      <w:rFonts w:ascii="Cambria Math" w:hAnsi="Cambria Math"/>
                      <w:iCs/>
                      <w:szCs w:val="24"/>
                    </w:rPr>
                  </m:ctrlPr>
                </m:sSubPr>
                <m:e>
                  <m:r>
                    <m:rPr>
                      <m:sty m:val="p"/>
                    </m:rPr>
                    <w:rPr>
                      <w:rFonts w:ascii="Cambria Math" w:hAnsi="Cambria Math"/>
                      <w:szCs w:val="24"/>
                    </w:rPr>
                    <m:t>slope</m:t>
                  </m:r>
                </m:e>
                <m:sub>
                  <m:r>
                    <m:rPr>
                      <m:sty m:val="p"/>
                    </m:rPr>
                    <w:rPr>
                      <w:rFonts w:ascii="Cambria Math" w:hAnsi="Cambria Math"/>
                      <w:szCs w:val="24"/>
                    </w:rPr>
                    <m:t>0.375</m:t>
                  </m:r>
                </m:sub>
              </m:sSub>
              <m:ctrlPr>
                <w:rPr>
                  <w:rFonts w:ascii="Cambria Math" w:hAnsi="Cambria Math"/>
                  <w:iCs/>
                  <w:szCs w:val="24"/>
                </w:rPr>
              </m:ctrlPr>
            </m:e>
          </m:d>
          <m:r>
            <m:rPr>
              <m:sty m:val="p"/>
            </m:rPr>
            <w:rPr>
              <w:rFonts w:ascii="Cambria Math" w:hAnsi="Cambria Math"/>
              <w:szCs w:val="24"/>
            </w:rPr>
            <m:t>=</m:t>
          </m:r>
          <m:d>
            <m:dPr>
              <m:begChr m:val="|"/>
              <m:endChr m:val="|"/>
              <m:ctrlPr>
                <w:rPr>
                  <w:rFonts w:ascii="Cambria Math" w:hAnsi="Cambria Math"/>
                  <w:iCs/>
                  <w:szCs w:val="24"/>
                </w:rPr>
              </m:ctrlPr>
            </m:dPr>
            <m:e>
              <m:f>
                <m:fPr>
                  <m:ctrlPr>
                    <w:rPr>
                      <w:rFonts w:ascii="Cambria Math" w:hAnsi="Cambria Math"/>
                      <w:iCs/>
                      <w:szCs w:val="24"/>
                    </w:rPr>
                  </m:ctrlPr>
                </m:fPr>
                <m:num>
                  <m:r>
                    <w:rPr>
                      <w:rFonts w:ascii="Cambria Math" w:hAnsi="Cambria Math"/>
                      <w:szCs w:val="24"/>
                    </w:rPr>
                    <m:t>2.156-3.298</m:t>
                  </m:r>
                </m:num>
                <m:den>
                  <m:r>
                    <w:rPr>
                      <w:rFonts w:ascii="Cambria Math" w:hAnsi="Cambria Math"/>
                      <w:szCs w:val="24"/>
                    </w:rPr>
                    <m:t>0.8-0.7</m:t>
                  </m:r>
                </m:den>
              </m:f>
              <m:ctrlPr>
                <w:rPr>
                  <w:rFonts w:ascii="Cambria Math" w:hAnsi="Cambria Math"/>
                  <w:i/>
                  <w:iCs/>
                  <w:szCs w:val="24"/>
                </w:rPr>
              </m:ctrlPr>
            </m:e>
          </m:d>
          <m:r>
            <w:rPr>
              <w:rFonts w:ascii="Cambria Math" w:hAnsi="Cambria Math"/>
              <w:szCs w:val="24"/>
            </w:rPr>
            <m:t>=114.2&gt;10</m:t>
          </m:r>
        </m:oMath>
      </m:oMathPara>
    </w:p>
    <w:p w14:paraId="098E9F5E" w14:textId="1C98108C" w:rsidR="00C27A39" w:rsidRDefault="00C27A39" w:rsidP="000C0DF3">
      <w:pPr>
        <w:pStyle w:val="a3"/>
        <w:spacing w:afterLines="50" w:after="156"/>
        <w:ind w:left="357" w:firstLineChars="0" w:firstLine="0"/>
        <w:rPr>
          <w:szCs w:val="24"/>
        </w:rPr>
      </w:pPr>
      <w:r>
        <w:rPr>
          <w:szCs w:val="24"/>
        </w:rPr>
        <w:t xml:space="preserve">However, the measurement result differs a lot from the theoretical DC sweep. The reasons for the difference may be that the </w:t>
      </w:r>
      <w:r w:rsidR="0062708F">
        <w:rPr>
          <w:szCs w:val="24"/>
        </w:rPr>
        <w:t xml:space="preserve">BJT we used in lab is not </w:t>
      </w:r>
      <w:proofErr w:type="gramStart"/>
      <w:r w:rsidR="0062708F">
        <w:rPr>
          <w:szCs w:val="24"/>
        </w:rPr>
        <w:t>exactly the same</w:t>
      </w:r>
      <w:proofErr w:type="gramEnd"/>
      <w:r w:rsidR="0062708F">
        <w:rPr>
          <w:szCs w:val="24"/>
        </w:rPr>
        <w:t xml:space="preserve"> as the one we use in Proteus. </w:t>
      </w:r>
      <w:r w:rsidR="00D9294A">
        <w:rPr>
          <w:szCs w:val="24"/>
        </w:rPr>
        <w:t>Also, the components we used in lab are not the ideal ones. Besides, the readings on the voltage meter sometime changes rapidly and cannot get stable.</w:t>
      </w:r>
    </w:p>
    <w:p w14:paraId="10BF7F3D" w14:textId="1D80F95D" w:rsidR="000C0DF3" w:rsidRDefault="000C0DF3" w:rsidP="000C0DF3">
      <w:pPr>
        <w:pStyle w:val="a3"/>
        <w:spacing w:afterLines="50" w:after="156"/>
        <w:ind w:left="357" w:firstLineChars="0" w:firstLine="0"/>
        <w:rPr>
          <w:szCs w:val="24"/>
        </w:rPr>
      </w:pPr>
    </w:p>
    <w:p w14:paraId="77EB3315" w14:textId="1513A5B7" w:rsidR="000C0DF3" w:rsidRDefault="000C0DF3" w:rsidP="000C0DF3">
      <w:pPr>
        <w:pStyle w:val="a3"/>
        <w:spacing w:afterLines="50" w:after="156"/>
        <w:ind w:left="357" w:firstLineChars="0" w:firstLine="0"/>
        <w:rPr>
          <w:szCs w:val="24"/>
        </w:rPr>
      </w:pPr>
    </w:p>
    <w:p w14:paraId="2DC92557" w14:textId="18AA3580" w:rsidR="000C0DF3" w:rsidRDefault="000C0DF3" w:rsidP="000C0DF3">
      <w:pPr>
        <w:pStyle w:val="a3"/>
        <w:spacing w:afterLines="50" w:after="156"/>
        <w:ind w:left="357" w:firstLineChars="0" w:firstLine="0"/>
        <w:rPr>
          <w:szCs w:val="24"/>
        </w:rPr>
      </w:pPr>
    </w:p>
    <w:p w14:paraId="54D3407F" w14:textId="475E2F8A" w:rsidR="000C0DF3" w:rsidRDefault="000C0DF3" w:rsidP="000C0DF3">
      <w:pPr>
        <w:pStyle w:val="a3"/>
        <w:spacing w:afterLines="50" w:after="156"/>
        <w:ind w:left="357" w:firstLineChars="0" w:firstLine="0"/>
        <w:rPr>
          <w:szCs w:val="24"/>
        </w:rPr>
      </w:pPr>
    </w:p>
    <w:p w14:paraId="03528E17" w14:textId="77777777" w:rsidR="000C0DF3" w:rsidRDefault="000C0DF3" w:rsidP="000C0DF3">
      <w:pPr>
        <w:pStyle w:val="a3"/>
        <w:spacing w:afterLines="50" w:after="156"/>
        <w:ind w:left="357" w:firstLineChars="0" w:firstLine="0"/>
        <w:rPr>
          <w:szCs w:val="24"/>
        </w:rPr>
      </w:pPr>
    </w:p>
    <w:p w14:paraId="3BE8E91D" w14:textId="2512B3E6" w:rsidR="000C0DF3" w:rsidRPr="000C0DF3" w:rsidRDefault="00A50DD7" w:rsidP="000C0DF3">
      <w:pPr>
        <w:pStyle w:val="a3"/>
        <w:numPr>
          <w:ilvl w:val="0"/>
          <w:numId w:val="2"/>
        </w:numPr>
        <w:ind w:firstLineChars="0"/>
        <w:rPr>
          <w:szCs w:val="24"/>
        </w:rPr>
      </w:pPr>
      <w:r w:rsidRPr="000C0DF3">
        <w:rPr>
          <w:noProof/>
        </w:rPr>
        <w:lastRenderedPageBreak/>
        <w:drawing>
          <wp:anchor distT="0" distB="0" distL="114300" distR="114300" simplePos="0" relativeHeight="251661312" behindDoc="0" locked="0" layoutInCell="1" allowOverlap="1" wp14:anchorId="084FC92C" wp14:editId="199D1663">
            <wp:simplePos x="0" y="0"/>
            <wp:positionH relativeFrom="column">
              <wp:posOffset>352796</wp:posOffset>
            </wp:positionH>
            <wp:positionV relativeFrom="paragraph">
              <wp:posOffset>568960</wp:posOffset>
            </wp:positionV>
            <wp:extent cx="4692650" cy="3058795"/>
            <wp:effectExtent l="0" t="0" r="0" b="8255"/>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692650" cy="3058795"/>
                    </a:xfrm>
                    <a:prstGeom prst="rect">
                      <a:avLst/>
                    </a:prstGeom>
                  </pic:spPr>
                </pic:pic>
              </a:graphicData>
            </a:graphic>
            <wp14:sizeRelH relativeFrom="margin">
              <wp14:pctWidth>0</wp14:pctWidth>
            </wp14:sizeRelH>
            <wp14:sizeRelV relativeFrom="margin">
              <wp14:pctHeight>0</wp14:pctHeight>
            </wp14:sizeRelV>
          </wp:anchor>
        </w:drawing>
      </w:r>
      <w:r w:rsidR="000C0DF3">
        <w:rPr>
          <w:szCs w:val="24"/>
        </w:rPr>
        <w:t xml:space="preserve">In this case, we use </w:t>
      </w: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in</m:t>
            </m:r>
          </m:sub>
        </m:sSub>
        <m:r>
          <w:rPr>
            <w:rFonts w:ascii="Cambria Math" w:hAnsi="Cambria Math"/>
            <w:szCs w:val="24"/>
          </w:rPr>
          <m:t>=0.55+</m:t>
        </m:r>
        <m:r>
          <m:rPr>
            <m:sty m:val="p"/>
          </m:rPr>
          <w:rPr>
            <w:rFonts w:ascii="Cambria Math" w:hAnsi="Cambria Math"/>
          </w:rPr>
          <m:t>0.01sin(2π</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r>
          <m:rPr>
            <m:sty m:val="p"/>
          </m:rPr>
          <w:rPr>
            <w:rFonts w:ascii="Cambria Math" w:hAnsi="Cambria Math"/>
          </w:rPr>
          <m:t>∙time)</m:t>
        </m:r>
      </m:oMath>
      <w:r w:rsidR="000C0DF3">
        <w:rPr>
          <w:rFonts w:hint="eastAsia"/>
        </w:rPr>
        <w:t>.</w:t>
      </w:r>
      <w:r w:rsidR="000C0DF3">
        <w:t xml:space="preserve"> In Proteus, we can get the following figure (Figure 4).</w:t>
      </w:r>
    </w:p>
    <w:p w14:paraId="582E0B91" w14:textId="3103F287" w:rsidR="000C0DF3" w:rsidRDefault="000C0DF3" w:rsidP="000C0DF3">
      <w:pPr>
        <w:pStyle w:val="a3"/>
        <w:spacing w:afterLines="50" w:after="156"/>
        <w:ind w:left="357" w:firstLineChars="0" w:firstLine="0"/>
        <w:jc w:val="center"/>
        <w:rPr>
          <w:sz w:val="22"/>
        </w:rPr>
      </w:pPr>
      <w:r w:rsidRPr="000C0DF3">
        <w:rPr>
          <w:sz w:val="22"/>
        </w:rPr>
        <w:t>F</w:t>
      </w:r>
      <w:r w:rsidRPr="000C0DF3">
        <w:rPr>
          <w:rFonts w:hint="eastAsia"/>
          <w:sz w:val="22"/>
        </w:rPr>
        <w:t>igure</w:t>
      </w:r>
      <w:r w:rsidRPr="000C0DF3">
        <w:rPr>
          <w:sz w:val="22"/>
        </w:rPr>
        <w:t xml:space="preserve"> 4. Simulation for 100Hz</w:t>
      </w:r>
    </w:p>
    <w:p w14:paraId="3BDBD1E4" w14:textId="2CE3DFF8" w:rsidR="000C0DF3" w:rsidRDefault="000C0DF3" w:rsidP="000C0DF3">
      <w:pPr>
        <w:pStyle w:val="a3"/>
        <w:ind w:left="360" w:firstLineChars="0" w:firstLine="0"/>
        <w:rPr>
          <w:szCs w:val="24"/>
        </w:rPr>
      </w:pPr>
      <w:r w:rsidRPr="000C0DF3">
        <w:rPr>
          <w:szCs w:val="24"/>
        </w:rPr>
        <w:t xml:space="preserve">From the </w:t>
      </w:r>
      <w:r>
        <w:rPr>
          <w:szCs w:val="24"/>
        </w:rPr>
        <w:t>cursor, we can get</w:t>
      </w:r>
    </w:p>
    <w:p w14:paraId="3A99E446" w14:textId="1595382B" w:rsidR="000C0DF3" w:rsidRPr="00A50DD7" w:rsidRDefault="00421B15" w:rsidP="000C0DF3">
      <w:pPr>
        <w:pStyle w:val="a3"/>
        <w:ind w:left="360" w:firstLineChars="0" w:firstLine="0"/>
        <w:rPr>
          <w:iCs/>
          <w:szCs w:val="24"/>
        </w:rPr>
      </w:pPr>
      <m:oMathPara>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out</m:t>
              </m:r>
            </m:sub>
          </m:sSub>
          <m:r>
            <w:rPr>
              <w:rFonts w:ascii="Cambria Math" w:hAnsi="Cambria Math"/>
              <w:szCs w:val="24"/>
            </w:rPr>
            <m:t>=</m:t>
          </m:r>
          <m:f>
            <m:fPr>
              <m:ctrlPr>
                <w:rPr>
                  <w:rFonts w:ascii="Cambria Math" w:hAnsi="Cambria Math"/>
                  <w:i/>
                  <w:szCs w:val="24"/>
                </w:rPr>
              </m:ctrlPr>
            </m:fPr>
            <m:num>
              <m:r>
                <w:rPr>
                  <w:rFonts w:ascii="Cambria Math" w:hAnsi="Cambria Math"/>
                  <w:szCs w:val="24"/>
                </w:rPr>
                <m:t>425+512.5</m:t>
              </m:r>
            </m:num>
            <m:den>
              <m:r>
                <w:rPr>
                  <w:rFonts w:ascii="Cambria Math" w:hAnsi="Cambria Math"/>
                  <w:szCs w:val="24"/>
                </w:rPr>
                <m:t>2</m:t>
              </m:r>
            </m:den>
          </m:f>
          <m:r>
            <w:rPr>
              <w:rFonts w:ascii="Cambria Math" w:hAnsi="Cambria Math"/>
              <w:szCs w:val="24"/>
            </w:rPr>
            <m:t xml:space="preserve">=468.75 </m:t>
          </m:r>
          <m:r>
            <m:rPr>
              <m:sty m:val="p"/>
            </m:rPr>
            <w:rPr>
              <w:rFonts w:ascii="Cambria Math" w:hAnsi="Cambria Math"/>
              <w:szCs w:val="24"/>
            </w:rPr>
            <m:t>mV=0.46875 V</m:t>
          </m:r>
        </m:oMath>
      </m:oMathPara>
    </w:p>
    <w:p w14:paraId="5C10B9DD" w14:textId="4E1BF118" w:rsidR="00A50DD7" w:rsidRDefault="00A50DD7" w:rsidP="000C0DF3">
      <w:pPr>
        <w:pStyle w:val="a3"/>
        <w:ind w:left="360" w:firstLineChars="0" w:firstLine="0"/>
        <w:rPr>
          <w:szCs w:val="24"/>
        </w:rPr>
      </w:pPr>
      <w:r>
        <w:rPr>
          <w:rFonts w:hint="eastAsia"/>
          <w:szCs w:val="24"/>
        </w:rPr>
        <w:t>A</w:t>
      </w:r>
      <w:r>
        <w:rPr>
          <w:szCs w:val="24"/>
        </w:rPr>
        <w:t xml:space="preserve">lso, from </w:t>
      </w:r>
      <w:r w:rsidRPr="00A50DD7">
        <w:rPr>
          <w:b/>
          <w:bCs/>
          <w:szCs w:val="24"/>
        </w:rPr>
        <w:t>(a)</w:t>
      </w:r>
      <w:r w:rsidRPr="00A50DD7">
        <w:rPr>
          <w:szCs w:val="24"/>
        </w:rPr>
        <w:t>,</w:t>
      </w:r>
      <w:r>
        <w:rPr>
          <w:szCs w:val="24"/>
        </w:rPr>
        <w:t xml:space="preserve"> we can get</w:t>
      </w:r>
    </w:p>
    <w:p w14:paraId="2AAE97DD" w14:textId="35159DB8" w:rsidR="00A50DD7" w:rsidRPr="00A50DD7" w:rsidRDefault="00A50DD7" w:rsidP="000C0DF3">
      <w:pPr>
        <w:pStyle w:val="a3"/>
        <w:ind w:left="360" w:firstLineChars="0" w:firstLine="0"/>
        <w:rPr>
          <w:iCs/>
          <w:szCs w:val="24"/>
        </w:rPr>
      </w:pPr>
      <m:oMathPara>
        <m:oMath>
          <m:r>
            <w:rPr>
              <w:rFonts w:ascii="Cambria Math" w:hAnsi="Cambria Math"/>
              <w:szCs w:val="24"/>
            </w:rPr>
            <m:t>0.01×</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v</m:t>
              </m:r>
            </m:sub>
          </m:sSub>
          <m:r>
            <w:rPr>
              <w:rFonts w:ascii="Cambria Math" w:hAnsi="Cambria Math"/>
              <w:szCs w:val="24"/>
            </w:rPr>
            <m:t xml:space="preserve">=0.01×47=0.47 </m:t>
          </m:r>
          <m:r>
            <m:rPr>
              <m:sty m:val="p"/>
            </m:rPr>
            <w:rPr>
              <w:rFonts w:ascii="Cambria Math" w:hAnsi="Cambria Math"/>
              <w:szCs w:val="24"/>
            </w:rPr>
            <m:t>V</m:t>
          </m:r>
        </m:oMath>
      </m:oMathPara>
    </w:p>
    <w:p w14:paraId="0ED7408D" w14:textId="45BBBB99" w:rsidR="00A50DD7" w:rsidRDefault="00A50DD7" w:rsidP="000C0DF3">
      <w:pPr>
        <w:pStyle w:val="a3"/>
        <w:ind w:left="360" w:firstLineChars="0" w:firstLine="0"/>
        <w:rPr>
          <w:szCs w:val="24"/>
        </w:rPr>
      </w:pPr>
      <w:r>
        <w:rPr>
          <w:szCs w:val="24"/>
        </w:rPr>
        <w:t xml:space="preserve">They are </w:t>
      </w:r>
      <w:proofErr w:type="gramStart"/>
      <w:r>
        <w:rPr>
          <w:szCs w:val="24"/>
        </w:rPr>
        <w:t>very close</w:t>
      </w:r>
      <w:proofErr w:type="gramEnd"/>
      <w:r>
        <w:rPr>
          <w:szCs w:val="24"/>
        </w:rPr>
        <w:t xml:space="preserve">, so we can </w:t>
      </w:r>
      <w:r>
        <w:t xml:space="preserve">confirm that the amplitude of </w:t>
      </w: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out</m:t>
            </m:r>
          </m:sub>
        </m:sSub>
      </m:oMath>
      <w:r>
        <w:t xml:space="preserve"> is equal to </w:t>
      </w:r>
      <m:oMath>
        <m:r>
          <w:rPr>
            <w:rFonts w:ascii="Cambria Math" w:hAnsi="Cambria Math"/>
            <w:szCs w:val="24"/>
          </w:rPr>
          <m:t>0.01×</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v</m:t>
            </m:r>
          </m:sub>
        </m:sSub>
      </m:oMath>
      <w:r>
        <w:rPr>
          <w:rFonts w:hint="eastAsia"/>
          <w:szCs w:val="24"/>
        </w:rPr>
        <w:t>.</w:t>
      </w:r>
    </w:p>
    <w:p w14:paraId="3D9D394F" w14:textId="766DFFBD" w:rsidR="00A50DD7" w:rsidRDefault="00A50DD7" w:rsidP="000C0DF3">
      <w:pPr>
        <w:pStyle w:val="a3"/>
        <w:ind w:left="360" w:firstLineChars="0" w:firstLine="0"/>
        <w:rPr>
          <w:szCs w:val="24"/>
        </w:rPr>
      </w:pPr>
      <w:r>
        <w:rPr>
          <w:szCs w:val="24"/>
        </w:rPr>
        <w:t>In the lab, we get the following figure (Figure 5).</w:t>
      </w:r>
    </w:p>
    <w:p w14:paraId="1B5E0890" w14:textId="4CF392AB" w:rsidR="00A50DD7" w:rsidRPr="00A50DD7" w:rsidRDefault="00A50DD7" w:rsidP="00A50DD7">
      <w:pPr>
        <w:pStyle w:val="a3"/>
        <w:ind w:left="360" w:firstLineChars="0" w:firstLine="0"/>
        <w:jc w:val="center"/>
        <w:rPr>
          <w:sz w:val="22"/>
        </w:rPr>
      </w:pPr>
      <w:r w:rsidRPr="00A50DD7">
        <w:rPr>
          <w:noProof/>
          <w:sz w:val="22"/>
        </w:rPr>
        <w:drawing>
          <wp:anchor distT="0" distB="0" distL="114300" distR="114300" simplePos="0" relativeHeight="251662336" behindDoc="0" locked="0" layoutInCell="1" allowOverlap="1" wp14:anchorId="5EE29A1D" wp14:editId="3C5611BF">
            <wp:simplePos x="0" y="0"/>
            <wp:positionH relativeFrom="column">
              <wp:posOffset>447675</wp:posOffset>
            </wp:positionH>
            <wp:positionV relativeFrom="paragraph">
              <wp:posOffset>179070</wp:posOffset>
            </wp:positionV>
            <wp:extent cx="4593590" cy="2816225"/>
            <wp:effectExtent l="0" t="0" r="0" b="317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322" t="25249" r="37219" b="24534"/>
                    <a:stretch/>
                  </pic:blipFill>
                  <pic:spPr bwMode="auto">
                    <a:xfrm>
                      <a:off x="0" y="0"/>
                      <a:ext cx="4593590" cy="2816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50DD7">
        <w:rPr>
          <w:rFonts w:hint="eastAsia"/>
          <w:sz w:val="22"/>
        </w:rPr>
        <w:t>F</w:t>
      </w:r>
      <w:r w:rsidRPr="00A50DD7">
        <w:rPr>
          <w:sz w:val="22"/>
        </w:rPr>
        <w:t>igure 5. Measurement result for 100 Hz</w:t>
      </w:r>
    </w:p>
    <w:p w14:paraId="374E927F" w14:textId="2312BC80" w:rsidR="00A50DD7" w:rsidRDefault="00A50DD7" w:rsidP="00C10419">
      <w:pPr>
        <w:pStyle w:val="a3"/>
        <w:spacing w:afterLines="50" w:after="156"/>
        <w:ind w:left="357" w:firstLineChars="0" w:firstLine="0"/>
        <w:rPr>
          <w:szCs w:val="24"/>
        </w:rPr>
      </w:pPr>
      <w:r>
        <w:rPr>
          <w:szCs w:val="24"/>
        </w:rPr>
        <w:lastRenderedPageBreak/>
        <w:t xml:space="preserve">We can get that </w:t>
      </w: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out</m:t>
            </m:r>
          </m:sub>
        </m:sSub>
        <m:r>
          <w:rPr>
            <w:rFonts w:ascii="Cambria Math" w:hAnsi="Cambria Math"/>
            <w:szCs w:val="24"/>
          </w:rPr>
          <m:t>=0.</m:t>
        </m:r>
        <m:r>
          <w:rPr>
            <w:rFonts w:ascii="Cambria Math" w:hAnsi="Cambria Math" w:hint="eastAsia"/>
            <w:szCs w:val="24"/>
          </w:rPr>
          <m:t>465</m:t>
        </m:r>
        <m:r>
          <w:rPr>
            <w:rFonts w:ascii="Cambria Math" w:hAnsi="Cambria Math"/>
            <w:szCs w:val="24"/>
          </w:rPr>
          <m:t xml:space="preserve"> </m:t>
        </m:r>
        <m:r>
          <m:rPr>
            <m:sty m:val="p"/>
          </m:rPr>
          <w:rPr>
            <w:rFonts w:ascii="Cambria Math" w:hAnsi="Cambria Math"/>
            <w:szCs w:val="24"/>
          </w:rPr>
          <m:t>V</m:t>
        </m:r>
      </m:oMath>
      <w:r>
        <w:rPr>
          <w:rFonts w:hint="eastAsia"/>
          <w:iCs/>
          <w:szCs w:val="24"/>
        </w:rPr>
        <w:t>.</w:t>
      </w:r>
      <w:r>
        <w:rPr>
          <w:iCs/>
          <w:szCs w:val="24"/>
        </w:rPr>
        <w:t xml:space="preserve"> And we can calculate </w:t>
      </w:r>
      <m:oMath>
        <m:r>
          <w:rPr>
            <w:rFonts w:ascii="Cambria Math" w:hAnsi="Cambria Math"/>
            <w:szCs w:val="24"/>
          </w:rPr>
          <m:t>0.01×</m:t>
        </m:r>
        <m:sSub>
          <m:sSubPr>
            <m:ctrlPr>
              <w:rPr>
                <w:rFonts w:ascii="Cambria Math" w:hAnsi="Cambria Math"/>
                <w:i/>
                <w:iCs/>
                <w:szCs w:val="24"/>
              </w:rPr>
            </m:ctrlPr>
          </m:sSubPr>
          <m:e>
            <m:r>
              <w:rPr>
                <w:rFonts w:ascii="Cambria Math" w:hAnsi="Cambria Math"/>
                <w:szCs w:val="24"/>
              </w:rPr>
              <m:t>A</m:t>
            </m:r>
          </m:e>
          <m:sub>
            <m:r>
              <w:rPr>
                <w:rFonts w:ascii="Cambria Math" w:hAnsi="Cambria Math"/>
                <w:szCs w:val="24"/>
              </w:rPr>
              <m:t>v</m:t>
            </m:r>
          </m:sub>
        </m:sSub>
        <m:r>
          <w:rPr>
            <w:rFonts w:ascii="Cambria Math" w:hAnsi="Cambria Math"/>
            <w:szCs w:val="24"/>
          </w:rPr>
          <m:t xml:space="preserve">=0.01×114.2=1.142 </m:t>
        </m:r>
        <m:r>
          <m:rPr>
            <m:sty m:val="p"/>
          </m:rPr>
          <w:rPr>
            <w:rFonts w:ascii="Cambria Math" w:hAnsi="Cambria Math"/>
            <w:szCs w:val="24"/>
          </w:rPr>
          <m:t>V</m:t>
        </m:r>
      </m:oMath>
      <w:r>
        <w:rPr>
          <w:rFonts w:hint="eastAsia"/>
          <w:szCs w:val="24"/>
        </w:rPr>
        <w:t>.</w:t>
      </w:r>
      <w:r w:rsidR="00C10419">
        <w:rPr>
          <w:szCs w:val="24"/>
        </w:rPr>
        <w:t xml:space="preserve"> </w:t>
      </w:r>
      <w:r w:rsidR="006A635A">
        <w:rPr>
          <w:szCs w:val="24"/>
        </w:rPr>
        <w:t>T</w:t>
      </w:r>
      <w:r w:rsidR="006A635A">
        <w:rPr>
          <w:rFonts w:hint="eastAsia"/>
          <w:szCs w:val="24"/>
        </w:rPr>
        <w:t>hey</w:t>
      </w:r>
      <w:r w:rsidR="006A635A">
        <w:rPr>
          <w:szCs w:val="24"/>
        </w:rPr>
        <w:t xml:space="preserve"> are not close to each other</w:t>
      </w:r>
      <w:r w:rsidR="00C10419">
        <w:rPr>
          <w:szCs w:val="24"/>
        </w:rPr>
        <w:t xml:space="preserve">, </w:t>
      </w:r>
      <w:r w:rsidR="006A635A">
        <w:rPr>
          <w:szCs w:val="24"/>
        </w:rPr>
        <w:t>but</w:t>
      </w:r>
      <w:r w:rsidR="00C10419">
        <w:rPr>
          <w:szCs w:val="24"/>
        </w:rPr>
        <w:t xml:space="preserve"> the components we used in lab are not ideal</w:t>
      </w:r>
      <w:r w:rsidR="006A635A">
        <w:rPr>
          <w:szCs w:val="24"/>
        </w:rPr>
        <w:t xml:space="preserve"> and the reading of voltage meter changes rapidly</w:t>
      </w:r>
      <w:r w:rsidR="00C10419">
        <w:rPr>
          <w:szCs w:val="24"/>
        </w:rPr>
        <w:t xml:space="preserve">, we </w:t>
      </w:r>
      <w:r w:rsidR="006A635A">
        <w:rPr>
          <w:szCs w:val="24"/>
        </w:rPr>
        <w:t>should mainly rely on the simulation result and conclude</w:t>
      </w:r>
      <w:r w:rsidR="00C10419">
        <w:rPr>
          <w:szCs w:val="24"/>
        </w:rPr>
        <w:t xml:space="preserve"> that </w:t>
      </w:r>
      <w:r w:rsidR="00C10419">
        <w:t xml:space="preserve">the amplitude of </w:t>
      </w: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out</m:t>
            </m:r>
          </m:sub>
        </m:sSub>
      </m:oMath>
      <w:r w:rsidR="00C10419">
        <w:t xml:space="preserve"> equal</w:t>
      </w:r>
      <w:r w:rsidR="007D7A26">
        <w:t>s</w:t>
      </w:r>
      <w:r w:rsidR="00C10419">
        <w:t xml:space="preserve"> to </w:t>
      </w:r>
      <m:oMath>
        <m:r>
          <w:rPr>
            <w:rFonts w:ascii="Cambria Math" w:hAnsi="Cambria Math"/>
            <w:szCs w:val="24"/>
          </w:rPr>
          <m:t>0.01×</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v</m:t>
            </m:r>
          </m:sub>
        </m:sSub>
      </m:oMath>
      <w:r w:rsidR="00C10419">
        <w:rPr>
          <w:rFonts w:hint="eastAsia"/>
          <w:szCs w:val="24"/>
        </w:rPr>
        <w:t>.</w:t>
      </w:r>
    </w:p>
    <w:p w14:paraId="687C4495" w14:textId="4E950806" w:rsidR="00C10419" w:rsidRPr="00C10419" w:rsidRDefault="00C10419" w:rsidP="00C10419">
      <w:pPr>
        <w:pStyle w:val="a3"/>
        <w:numPr>
          <w:ilvl w:val="0"/>
          <w:numId w:val="2"/>
        </w:numPr>
        <w:ind w:firstLineChars="0"/>
        <w:rPr>
          <w:szCs w:val="24"/>
        </w:rPr>
      </w:pPr>
      <w:r>
        <w:rPr>
          <w:noProof/>
        </w:rPr>
        <w:drawing>
          <wp:anchor distT="0" distB="0" distL="114300" distR="114300" simplePos="0" relativeHeight="251663360" behindDoc="0" locked="0" layoutInCell="1" allowOverlap="1" wp14:anchorId="539A1D00" wp14:editId="7E0CAFEA">
            <wp:simplePos x="0" y="0"/>
            <wp:positionH relativeFrom="column">
              <wp:posOffset>562239</wp:posOffset>
            </wp:positionH>
            <wp:positionV relativeFrom="paragraph">
              <wp:posOffset>652145</wp:posOffset>
            </wp:positionV>
            <wp:extent cx="4418965" cy="2880995"/>
            <wp:effectExtent l="0" t="0" r="635"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8965" cy="28809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Cs w:val="24"/>
        </w:rPr>
        <w:t xml:space="preserve">In this case, Proteus stops working at the frequency of 10MHz, so we change it to 1MHz, and use the following input </w:t>
      </w: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in</m:t>
            </m:r>
          </m:sub>
        </m:sSub>
        <m:r>
          <w:rPr>
            <w:rFonts w:ascii="Cambria Math" w:hAnsi="Cambria Math"/>
            <w:szCs w:val="24"/>
          </w:rPr>
          <m:t>=0.55+</m:t>
        </m:r>
        <m:r>
          <m:rPr>
            <m:sty m:val="p"/>
          </m:rPr>
          <w:rPr>
            <w:rFonts w:ascii="Cambria Math" w:hAnsi="Cambria Math"/>
          </w:rPr>
          <m:t>0.01sin(2π</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r>
          <m:rPr>
            <m:sty m:val="p"/>
          </m:rPr>
          <w:rPr>
            <w:rFonts w:ascii="Cambria Math" w:hAnsi="Cambria Math"/>
          </w:rPr>
          <m:t>∙time)</m:t>
        </m:r>
      </m:oMath>
      <w:r>
        <w:rPr>
          <w:rFonts w:hint="eastAsia"/>
        </w:rPr>
        <w:t>.</w:t>
      </w:r>
      <w:r>
        <w:t xml:space="preserve"> The simulation is shown below (Figure 6).</w:t>
      </w:r>
    </w:p>
    <w:p w14:paraId="4EA6B9A7" w14:textId="51931292" w:rsidR="00C10419" w:rsidRPr="00C10419" w:rsidRDefault="00C10419" w:rsidP="00C10419">
      <w:pPr>
        <w:pStyle w:val="a3"/>
        <w:spacing w:afterLines="50" w:after="156"/>
        <w:ind w:left="357" w:firstLineChars="0" w:firstLine="0"/>
        <w:jc w:val="center"/>
        <w:rPr>
          <w:sz w:val="22"/>
        </w:rPr>
      </w:pPr>
      <w:r w:rsidRPr="00C10419">
        <w:rPr>
          <w:sz w:val="22"/>
        </w:rPr>
        <w:t>F</w:t>
      </w:r>
      <w:r w:rsidRPr="00C10419">
        <w:rPr>
          <w:rFonts w:hint="eastAsia"/>
          <w:sz w:val="22"/>
        </w:rPr>
        <w:t>igure</w:t>
      </w:r>
      <w:r w:rsidRPr="00C10419">
        <w:rPr>
          <w:sz w:val="22"/>
        </w:rPr>
        <w:t xml:space="preserve"> 6. Simulation for 1MHz</w:t>
      </w:r>
    </w:p>
    <w:p w14:paraId="029347F6" w14:textId="6C6D4245" w:rsidR="00C10419" w:rsidRDefault="00C10419" w:rsidP="00C10419">
      <w:pPr>
        <w:pStyle w:val="a3"/>
        <w:ind w:left="360" w:firstLineChars="0" w:firstLine="0"/>
        <w:rPr>
          <w:szCs w:val="24"/>
        </w:rPr>
      </w:pPr>
      <w:r w:rsidRPr="000C0DF3">
        <w:rPr>
          <w:szCs w:val="24"/>
        </w:rPr>
        <w:t xml:space="preserve">From the </w:t>
      </w:r>
      <w:r>
        <w:rPr>
          <w:szCs w:val="24"/>
        </w:rPr>
        <w:t>cursor, we can get</w:t>
      </w:r>
    </w:p>
    <w:p w14:paraId="673C4763" w14:textId="2E6E1B76" w:rsidR="00C10419" w:rsidRPr="00036A45" w:rsidRDefault="00421B15" w:rsidP="00C10419">
      <w:pPr>
        <w:pStyle w:val="a3"/>
        <w:ind w:left="360" w:firstLineChars="0" w:firstLine="0"/>
        <w:rPr>
          <w:iCs/>
          <w:szCs w:val="24"/>
        </w:rPr>
      </w:pPr>
      <m:oMathPara>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out</m:t>
              </m:r>
            </m:sub>
          </m:sSub>
          <m:r>
            <w:rPr>
              <w:rFonts w:ascii="Cambria Math" w:hAnsi="Cambria Math"/>
              <w:szCs w:val="24"/>
            </w:rPr>
            <m:t>=</m:t>
          </m:r>
          <m:f>
            <m:fPr>
              <m:ctrlPr>
                <w:rPr>
                  <w:rFonts w:ascii="Cambria Math" w:hAnsi="Cambria Math"/>
                  <w:i/>
                  <w:szCs w:val="24"/>
                </w:rPr>
              </m:ctrlPr>
            </m:fPr>
            <m:num>
              <m:r>
                <w:rPr>
                  <w:rFonts w:ascii="Cambria Math" w:hAnsi="Cambria Math"/>
                  <w:szCs w:val="24"/>
                </w:rPr>
                <m:t>252.5+292.5</m:t>
              </m:r>
            </m:num>
            <m:den>
              <m:r>
                <w:rPr>
                  <w:rFonts w:ascii="Cambria Math" w:hAnsi="Cambria Math"/>
                  <w:szCs w:val="24"/>
                </w:rPr>
                <m:t>2</m:t>
              </m:r>
            </m:den>
          </m:f>
          <m:r>
            <w:rPr>
              <w:rFonts w:ascii="Cambria Math" w:hAnsi="Cambria Math"/>
              <w:szCs w:val="24"/>
            </w:rPr>
            <m:t xml:space="preserve">=272.5 </m:t>
          </m:r>
          <m:r>
            <m:rPr>
              <m:sty m:val="p"/>
            </m:rPr>
            <w:rPr>
              <w:rFonts w:ascii="Cambria Math" w:hAnsi="Cambria Math"/>
              <w:szCs w:val="24"/>
            </w:rPr>
            <m:t>mV=0.2725 V</m:t>
          </m:r>
        </m:oMath>
      </m:oMathPara>
    </w:p>
    <w:p w14:paraId="5120572E" w14:textId="1AE26B3F" w:rsidR="00036A45" w:rsidRPr="00036A45" w:rsidRDefault="00036A45" w:rsidP="00036A45">
      <w:pPr>
        <w:pStyle w:val="a3"/>
        <w:ind w:left="360" w:firstLineChars="0" w:firstLine="0"/>
        <w:rPr>
          <w:iCs/>
          <w:szCs w:val="24"/>
        </w:rPr>
      </w:pPr>
      <w:r>
        <w:rPr>
          <w:iCs/>
          <w:szCs w:val="24"/>
        </w:rPr>
        <w:t>However,</w:t>
      </w:r>
      <w:r>
        <w:rPr>
          <w:rFonts w:hint="eastAsia"/>
          <w:szCs w:val="24"/>
        </w:rPr>
        <w:t xml:space="preserve"> </w:t>
      </w:r>
      <m:oMath>
        <m:r>
          <w:rPr>
            <w:rFonts w:ascii="Cambria Math" w:hAnsi="Cambria Math"/>
            <w:szCs w:val="24"/>
          </w:rPr>
          <m:t>0.01×</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v</m:t>
            </m:r>
          </m:sub>
        </m:sSub>
        <m:r>
          <w:rPr>
            <w:rFonts w:ascii="Cambria Math" w:hAnsi="Cambria Math"/>
            <w:szCs w:val="24"/>
          </w:rPr>
          <m:t xml:space="preserve">=0.01×47=0.47 </m:t>
        </m:r>
        <m:r>
          <m:rPr>
            <m:sty m:val="p"/>
          </m:rPr>
          <w:rPr>
            <w:rFonts w:ascii="Cambria Math" w:hAnsi="Cambria Math"/>
            <w:szCs w:val="24"/>
          </w:rPr>
          <m:t>V</m:t>
        </m:r>
      </m:oMath>
      <w:r>
        <w:rPr>
          <w:iCs/>
          <w:szCs w:val="24"/>
        </w:rPr>
        <w:t>. They differ from each other a lot.</w:t>
      </w:r>
    </w:p>
    <w:p w14:paraId="0019C163" w14:textId="79553192" w:rsidR="00C10419" w:rsidRDefault="00036A45" w:rsidP="00C10419">
      <w:pPr>
        <w:pStyle w:val="a3"/>
        <w:ind w:left="360" w:firstLineChars="0" w:firstLine="0"/>
        <w:rPr>
          <w:szCs w:val="24"/>
        </w:rPr>
      </w:pPr>
      <w:r w:rsidRPr="00036A45">
        <w:rPr>
          <w:noProof/>
          <w:szCs w:val="24"/>
        </w:rPr>
        <w:drawing>
          <wp:anchor distT="0" distB="0" distL="114300" distR="114300" simplePos="0" relativeHeight="251664384" behindDoc="0" locked="0" layoutInCell="1" allowOverlap="1" wp14:anchorId="279F0985" wp14:editId="2F1E4AC8">
            <wp:simplePos x="0" y="0"/>
            <wp:positionH relativeFrom="column">
              <wp:posOffset>742494</wp:posOffset>
            </wp:positionH>
            <wp:positionV relativeFrom="paragraph">
              <wp:posOffset>352880</wp:posOffset>
            </wp:positionV>
            <wp:extent cx="4099560" cy="2811780"/>
            <wp:effectExtent l="0" t="0" r="0" b="762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9486" t="19619" r="36867" b="31330"/>
                    <a:stretch/>
                  </pic:blipFill>
                  <pic:spPr bwMode="auto">
                    <a:xfrm>
                      <a:off x="0" y="0"/>
                      <a:ext cx="4099560" cy="28117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Cs w:val="24"/>
        </w:rPr>
        <w:t>In lab, we</w:t>
      </w:r>
      <w:r w:rsidR="007D7A26">
        <w:rPr>
          <w:szCs w:val="24"/>
        </w:rPr>
        <w:t xml:space="preserve"> still use 10MHz and</w:t>
      </w:r>
      <w:r>
        <w:rPr>
          <w:szCs w:val="24"/>
        </w:rPr>
        <w:t xml:space="preserve"> get the following result (Figure 7).</w:t>
      </w:r>
    </w:p>
    <w:p w14:paraId="62881EF5" w14:textId="3995C630" w:rsidR="007D7A26" w:rsidRPr="007D7A26" w:rsidRDefault="00036A45" w:rsidP="007D7A26">
      <w:pPr>
        <w:pStyle w:val="a3"/>
        <w:ind w:left="360" w:firstLineChars="0" w:firstLine="0"/>
        <w:jc w:val="center"/>
        <w:rPr>
          <w:szCs w:val="24"/>
        </w:rPr>
      </w:pPr>
      <w:r>
        <w:rPr>
          <w:szCs w:val="24"/>
        </w:rPr>
        <w:lastRenderedPageBreak/>
        <w:t>F</w:t>
      </w:r>
      <w:r>
        <w:rPr>
          <w:rFonts w:hint="eastAsia"/>
          <w:szCs w:val="24"/>
        </w:rPr>
        <w:t>igure</w:t>
      </w:r>
      <w:r>
        <w:rPr>
          <w:szCs w:val="24"/>
        </w:rPr>
        <w:t xml:space="preserve"> 7. Measurement for </w:t>
      </w:r>
      <w:r w:rsidR="007D7A26">
        <w:rPr>
          <w:szCs w:val="24"/>
        </w:rPr>
        <w:t>10MHz</w:t>
      </w:r>
    </w:p>
    <w:p w14:paraId="16BED52F" w14:textId="4521C807" w:rsidR="007D7A26" w:rsidRDefault="007D7A26" w:rsidP="007D7A26">
      <w:pPr>
        <w:pStyle w:val="a3"/>
        <w:ind w:left="360" w:firstLineChars="0" w:firstLine="0"/>
        <w:rPr>
          <w:szCs w:val="24"/>
        </w:rPr>
      </w:pPr>
      <w:r>
        <w:rPr>
          <w:szCs w:val="24"/>
        </w:rPr>
        <w:t xml:space="preserve">We can get that </w:t>
      </w: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out</m:t>
            </m:r>
          </m:sub>
        </m:sSub>
        <m:r>
          <w:rPr>
            <w:rFonts w:ascii="Cambria Math" w:hAnsi="Cambria Math"/>
            <w:szCs w:val="24"/>
          </w:rPr>
          <m:t>=0.</m:t>
        </m:r>
        <m:r>
          <w:rPr>
            <w:rFonts w:ascii="Cambria Math" w:hAnsi="Cambria Math"/>
            <w:szCs w:val="24"/>
          </w:rPr>
          <m:t>4075</m:t>
        </m:r>
        <m:r>
          <w:rPr>
            <w:rFonts w:ascii="Cambria Math" w:hAnsi="Cambria Math"/>
            <w:szCs w:val="24"/>
          </w:rPr>
          <m:t xml:space="preserve"> </m:t>
        </m:r>
        <m:r>
          <m:rPr>
            <m:sty m:val="p"/>
          </m:rPr>
          <w:rPr>
            <w:rFonts w:ascii="Cambria Math" w:hAnsi="Cambria Math"/>
            <w:szCs w:val="24"/>
          </w:rPr>
          <m:t>V</m:t>
        </m:r>
      </m:oMath>
      <w:r>
        <w:rPr>
          <w:rFonts w:hint="eastAsia"/>
          <w:iCs/>
          <w:szCs w:val="24"/>
        </w:rPr>
        <w:t>，</w:t>
      </w:r>
      <w:r>
        <w:rPr>
          <w:rFonts w:hint="eastAsia"/>
          <w:iCs/>
          <w:szCs w:val="24"/>
        </w:rPr>
        <w:t>which</w:t>
      </w:r>
      <w:r>
        <w:rPr>
          <w:iCs/>
          <w:szCs w:val="24"/>
        </w:rPr>
        <w:t xml:space="preserve"> is significantly smaller than </w:t>
      </w:r>
      <m:oMath>
        <m:r>
          <w:rPr>
            <w:rFonts w:ascii="Cambria Math" w:hAnsi="Cambria Math"/>
            <w:szCs w:val="24"/>
          </w:rPr>
          <m:t>0.01×</m:t>
        </m:r>
        <m:sSub>
          <m:sSubPr>
            <m:ctrlPr>
              <w:rPr>
                <w:rFonts w:ascii="Cambria Math" w:hAnsi="Cambria Math"/>
                <w:i/>
                <w:iCs/>
                <w:szCs w:val="24"/>
              </w:rPr>
            </m:ctrlPr>
          </m:sSubPr>
          <m:e>
            <m:r>
              <w:rPr>
                <w:rFonts w:ascii="Cambria Math" w:hAnsi="Cambria Math"/>
                <w:szCs w:val="24"/>
              </w:rPr>
              <m:t>A</m:t>
            </m:r>
          </m:e>
          <m:sub>
            <m:r>
              <w:rPr>
                <w:rFonts w:ascii="Cambria Math" w:hAnsi="Cambria Math"/>
                <w:szCs w:val="24"/>
              </w:rPr>
              <m:t>v</m:t>
            </m:r>
          </m:sub>
        </m:sSub>
        <m:r>
          <w:rPr>
            <w:rFonts w:ascii="Cambria Math" w:hAnsi="Cambria Math"/>
            <w:szCs w:val="24"/>
          </w:rPr>
          <m:t xml:space="preserve">=0.01×114.2=1.142 </m:t>
        </m:r>
        <m:r>
          <m:rPr>
            <m:sty m:val="p"/>
          </m:rPr>
          <w:rPr>
            <w:rFonts w:ascii="Cambria Math" w:hAnsi="Cambria Math"/>
            <w:szCs w:val="24"/>
          </w:rPr>
          <m:t>V</m:t>
        </m:r>
      </m:oMath>
      <w:r>
        <w:rPr>
          <w:rFonts w:hint="eastAsia"/>
          <w:szCs w:val="24"/>
        </w:rPr>
        <w:t>.</w:t>
      </w:r>
    </w:p>
    <w:p w14:paraId="05D4FD5E" w14:textId="5089B750" w:rsidR="00343E9D" w:rsidRPr="00343E9D" w:rsidRDefault="007D7A26" w:rsidP="00343E9D">
      <w:pPr>
        <w:pStyle w:val="a3"/>
        <w:ind w:left="360" w:firstLineChars="0" w:firstLine="0"/>
        <w:rPr>
          <w:szCs w:val="24"/>
        </w:rPr>
      </w:pPr>
      <w:r>
        <w:rPr>
          <w:szCs w:val="24"/>
        </w:rPr>
        <w:t xml:space="preserve">Therefore, we can conclude that </w:t>
      </w:r>
      <w:r>
        <w:t xml:space="preserve">the amplitude of </w:t>
      </w: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out</m:t>
            </m:r>
          </m:sub>
        </m:sSub>
      </m:oMath>
      <w:r>
        <w:t xml:space="preserve"> does not equal to </w:t>
      </w:r>
      <m:oMath>
        <m:r>
          <w:rPr>
            <w:rFonts w:ascii="Cambria Math" w:hAnsi="Cambria Math"/>
            <w:szCs w:val="24"/>
          </w:rPr>
          <m:t>0.01×</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v</m:t>
            </m:r>
          </m:sub>
        </m:sSub>
      </m:oMath>
      <w:r>
        <w:rPr>
          <w:rFonts w:hint="eastAsia"/>
          <w:szCs w:val="24"/>
        </w:rPr>
        <w:t xml:space="preserve"> </w:t>
      </w:r>
      <w:r>
        <w:rPr>
          <w:szCs w:val="24"/>
        </w:rPr>
        <w:t xml:space="preserve">in high frequency. The reasons may be </w:t>
      </w:r>
      <w:r w:rsidR="00343E9D">
        <w:rPr>
          <w:szCs w:val="24"/>
        </w:rPr>
        <w:t xml:space="preserve">that there is internal capacitance is the BJT due to the PN junction of the diode. When the frequency is low, the capacitance will not affect the circuit greatly. However, when the frequency is high, </w:t>
      </w:r>
      <m:oMath>
        <m:f>
          <m:fPr>
            <m:ctrlPr>
              <w:rPr>
                <w:rFonts w:ascii="Cambria Math" w:hAnsi="Cambria Math"/>
                <w:i/>
                <w:szCs w:val="24"/>
              </w:rPr>
            </m:ctrlPr>
          </m:fPr>
          <m:num>
            <m:r>
              <w:rPr>
                <w:rFonts w:ascii="Cambria Math" w:hAnsi="Cambria Math"/>
                <w:szCs w:val="24"/>
              </w:rPr>
              <m:t>1</m:t>
            </m:r>
          </m:num>
          <m:den>
            <m:r>
              <w:rPr>
                <w:rFonts w:ascii="Cambria Math" w:hAnsi="Cambria Math"/>
                <w:szCs w:val="24"/>
              </w:rPr>
              <m:t>jωC</m:t>
            </m:r>
          </m:den>
        </m:f>
      </m:oMath>
      <w:r w:rsidR="00343E9D">
        <w:rPr>
          <w:rFonts w:hint="eastAsia"/>
          <w:szCs w:val="24"/>
        </w:rPr>
        <w:t xml:space="preserve"> becomes</w:t>
      </w:r>
      <w:r w:rsidR="00343E9D">
        <w:rPr>
          <w:szCs w:val="24"/>
        </w:rPr>
        <w:t xml:space="preserve"> </w:t>
      </w:r>
      <w:r w:rsidR="006A635A">
        <w:rPr>
          <w:szCs w:val="24"/>
        </w:rPr>
        <w:t>small and</w:t>
      </w:r>
      <w:r w:rsidR="00343E9D">
        <w:rPr>
          <w:szCs w:val="24"/>
        </w:rPr>
        <w:t xml:space="preserve"> affects the circuit greatly.</w:t>
      </w:r>
    </w:p>
    <w:sectPr w:rsidR="00343E9D" w:rsidRPr="00343E9D">
      <w:footerReference w:type="default" r:id="rId1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FDC90F" w14:textId="77777777" w:rsidR="00421B15" w:rsidRDefault="00421B15" w:rsidP="000C0DF3">
      <w:r>
        <w:separator/>
      </w:r>
    </w:p>
  </w:endnote>
  <w:endnote w:type="continuationSeparator" w:id="0">
    <w:p w14:paraId="421B11CE" w14:textId="77777777" w:rsidR="00421B15" w:rsidRDefault="00421B15" w:rsidP="000C0D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4330948"/>
      <w:docPartObj>
        <w:docPartGallery w:val="Page Numbers (Bottom of Page)"/>
        <w:docPartUnique/>
      </w:docPartObj>
    </w:sdtPr>
    <w:sdtEndPr/>
    <w:sdtContent>
      <w:p w14:paraId="79509D8D" w14:textId="6AD4B500" w:rsidR="000C0DF3" w:rsidRDefault="000C0DF3">
        <w:pPr>
          <w:pStyle w:val="a8"/>
          <w:jc w:val="center"/>
        </w:pPr>
        <w:r>
          <w:fldChar w:fldCharType="begin"/>
        </w:r>
        <w:r>
          <w:instrText>PAGE   \* MERGEFORMAT</w:instrText>
        </w:r>
        <w:r>
          <w:fldChar w:fldCharType="separate"/>
        </w:r>
        <w:r>
          <w:rPr>
            <w:lang w:val="zh-CN"/>
          </w:rPr>
          <w:t>2</w:t>
        </w:r>
        <w:r>
          <w:fldChar w:fldCharType="end"/>
        </w:r>
      </w:p>
    </w:sdtContent>
  </w:sdt>
  <w:p w14:paraId="38F22B09" w14:textId="77777777" w:rsidR="000C0DF3" w:rsidRDefault="000C0DF3">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49BDBF" w14:textId="77777777" w:rsidR="00421B15" w:rsidRDefault="00421B15" w:rsidP="000C0DF3">
      <w:r>
        <w:separator/>
      </w:r>
    </w:p>
  </w:footnote>
  <w:footnote w:type="continuationSeparator" w:id="0">
    <w:p w14:paraId="6806F9B6" w14:textId="77777777" w:rsidR="00421B15" w:rsidRDefault="00421B15" w:rsidP="000C0D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8576EC"/>
    <w:multiLevelType w:val="hybridMultilevel"/>
    <w:tmpl w:val="F6D83FFA"/>
    <w:lvl w:ilvl="0" w:tplc="D584BFC4">
      <w:start w:val="1"/>
      <w:numFmt w:val="lowerLetter"/>
      <w:lvlText w:val="(%1)"/>
      <w:lvlJc w:val="left"/>
      <w:pPr>
        <w:ind w:left="360" w:hanging="360"/>
      </w:pPr>
      <w:rPr>
        <w:rFonts w:hint="default"/>
        <w:b/>
        <w:b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6D76DF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EAF"/>
    <w:rsid w:val="00036A45"/>
    <w:rsid w:val="000A075D"/>
    <w:rsid w:val="000C0DF3"/>
    <w:rsid w:val="00107C0D"/>
    <w:rsid w:val="00277EAF"/>
    <w:rsid w:val="002A435D"/>
    <w:rsid w:val="00343E9D"/>
    <w:rsid w:val="003A5ACA"/>
    <w:rsid w:val="003C5888"/>
    <w:rsid w:val="004017DE"/>
    <w:rsid w:val="00421B15"/>
    <w:rsid w:val="00451BC2"/>
    <w:rsid w:val="00503086"/>
    <w:rsid w:val="00530B7B"/>
    <w:rsid w:val="005C2273"/>
    <w:rsid w:val="005D053D"/>
    <w:rsid w:val="0062708F"/>
    <w:rsid w:val="006A635A"/>
    <w:rsid w:val="006F5137"/>
    <w:rsid w:val="007D7A26"/>
    <w:rsid w:val="008424BC"/>
    <w:rsid w:val="009747BD"/>
    <w:rsid w:val="009C20E5"/>
    <w:rsid w:val="009D24F6"/>
    <w:rsid w:val="00A50DD7"/>
    <w:rsid w:val="00BC69EB"/>
    <w:rsid w:val="00BD3F3E"/>
    <w:rsid w:val="00C05797"/>
    <w:rsid w:val="00C10419"/>
    <w:rsid w:val="00C27A39"/>
    <w:rsid w:val="00C33486"/>
    <w:rsid w:val="00C37CE7"/>
    <w:rsid w:val="00C44A78"/>
    <w:rsid w:val="00C75FF9"/>
    <w:rsid w:val="00CE6CBC"/>
    <w:rsid w:val="00CF108B"/>
    <w:rsid w:val="00D41090"/>
    <w:rsid w:val="00D9294A"/>
    <w:rsid w:val="00DE68F9"/>
    <w:rsid w:val="00ED27A6"/>
    <w:rsid w:val="00FB7B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3CC2EE"/>
  <w15:chartTrackingRefBased/>
  <w15:docId w15:val="{9E2F62DF-8466-4949-8D77-E510E6754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77EAF"/>
    <w:pPr>
      <w:widowControl w:val="0"/>
      <w:jc w:val="both"/>
    </w:pPr>
    <w:rPr>
      <w:rFonts w:ascii="Times New Roman" w:eastAsia="宋体" w:hAnsi="Times New Roman"/>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77EAF"/>
    <w:pPr>
      <w:ind w:firstLineChars="200" w:firstLine="420"/>
    </w:pPr>
  </w:style>
  <w:style w:type="character" w:styleId="a4">
    <w:name w:val="Placeholder Text"/>
    <w:basedOn w:val="a0"/>
    <w:uiPriority w:val="99"/>
    <w:semiHidden/>
    <w:rsid w:val="00ED27A6"/>
    <w:rPr>
      <w:color w:val="808080"/>
    </w:rPr>
  </w:style>
  <w:style w:type="table" w:styleId="a5">
    <w:name w:val="Table Grid"/>
    <w:basedOn w:val="a1"/>
    <w:uiPriority w:val="39"/>
    <w:rsid w:val="004017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0C0DF3"/>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0C0DF3"/>
    <w:rPr>
      <w:rFonts w:ascii="Times New Roman" w:eastAsia="宋体" w:hAnsi="Times New Roman"/>
      <w:sz w:val="18"/>
      <w:szCs w:val="18"/>
    </w:rPr>
  </w:style>
  <w:style w:type="paragraph" w:styleId="a8">
    <w:name w:val="footer"/>
    <w:basedOn w:val="a"/>
    <w:link w:val="a9"/>
    <w:uiPriority w:val="99"/>
    <w:unhideWhenUsed/>
    <w:rsid w:val="000C0DF3"/>
    <w:pPr>
      <w:tabs>
        <w:tab w:val="center" w:pos="4153"/>
        <w:tab w:val="right" w:pos="8306"/>
      </w:tabs>
      <w:snapToGrid w:val="0"/>
      <w:jc w:val="left"/>
    </w:pPr>
    <w:rPr>
      <w:sz w:val="18"/>
      <w:szCs w:val="18"/>
    </w:rPr>
  </w:style>
  <w:style w:type="character" w:customStyle="1" w:styleId="a9">
    <w:name w:val="页脚 字符"/>
    <w:basedOn w:val="a0"/>
    <w:link w:val="a8"/>
    <w:uiPriority w:val="99"/>
    <w:rsid w:val="000C0DF3"/>
    <w:rPr>
      <w:rFonts w:ascii="Times New Roman" w:eastAsia="宋体"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9397158">
      <w:bodyDiv w:val="1"/>
      <w:marLeft w:val="0"/>
      <w:marRight w:val="0"/>
      <w:marTop w:val="0"/>
      <w:marBottom w:val="0"/>
      <w:divBdr>
        <w:top w:val="none" w:sz="0" w:space="0" w:color="auto"/>
        <w:left w:val="none" w:sz="0" w:space="0" w:color="auto"/>
        <w:bottom w:val="none" w:sz="0" w:space="0" w:color="auto"/>
        <w:right w:val="none" w:sz="0" w:space="0" w:color="auto"/>
      </w:divBdr>
      <w:divsChild>
        <w:div w:id="21636337">
          <w:marLeft w:val="0"/>
          <w:marRight w:val="0"/>
          <w:marTop w:val="0"/>
          <w:marBottom w:val="0"/>
          <w:divBdr>
            <w:top w:val="none" w:sz="0" w:space="0" w:color="auto"/>
            <w:left w:val="none" w:sz="0" w:space="0" w:color="auto"/>
            <w:bottom w:val="none" w:sz="0" w:space="0" w:color="auto"/>
            <w:right w:val="none" w:sz="0" w:space="0" w:color="auto"/>
          </w:divBdr>
        </w:div>
      </w:divsChild>
    </w:div>
    <w:div w:id="2128888455">
      <w:bodyDiv w:val="1"/>
      <w:marLeft w:val="0"/>
      <w:marRight w:val="0"/>
      <w:marTop w:val="0"/>
      <w:marBottom w:val="0"/>
      <w:divBdr>
        <w:top w:val="none" w:sz="0" w:space="0" w:color="auto"/>
        <w:left w:val="none" w:sz="0" w:space="0" w:color="auto"/>
        <w:bottom w:val="none" w:sz="0" w:space="0" w:color="auto"/>
        <w:right w:val="none" w:sz="0" w:space="0" w:color="auto"/>
      </w:divBdr>
    </w:div>
    <w:div w:id="2129005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chart" Target="charts/chart1.xml"/><Relationship Id="rId14"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E:\WeChat_File\WeChat%20Files\wxid_lts17yz343g311\FileStorage\File\2020-10\lab2.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Sheet1!$B$1</c:f>
              <c:strCache>
                <c:ptCount val="1"/>
                <c:pt idx="0">
                  <c:v>Vout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Sheet1!$A$2:$A$9</c:f>
              <c:numCache>
                <c:formatCode>General</c:formatCode>
                <c:ptCount val="8"/>
                <c:pt idx="0">
                  <c:v>0.2</c:v>
                </c:pt>
                <c:pt idx="1">
                  <c:v>0.3</c:v>
                </c:pt>
                <c:pt idx="2">
                  <c:v>0.35</c:v>
                </c:pt>
                <c:pt idx="3">
                  <c:v>0.36</c:v>
                </c:pt>
                <c:pt idx="4">
                  <c:v>0.37</c:v>
                </c:pt>
                <c:pt idx="5">
                  <c:v>0.38</c:v>
                </c:pt>
                <c:pt idx="6">
                  <c:v>0.39</c:v>
                </c:pt>
                <c:pt idx="7">
                  <c:v>0.4</c:v>
                </c:pt>
              </c:numCache>
            </c:numRef>
          </c:xVal>
          <c:yVal>
            <c:numRef>
              <c:f>Sheet1!$B$2:$B$9</c:f>
              <c:numCache>
                <c:formatCode>General</c:formatCode>
                <c:ptCount val="8"/>
                <c:pt idx="0">
                  <c:v>5</c:v>
                </c:pt>
                <c:pt idx="1">
                  <c:v>4.99</c:v>
                </c:pt>
                <c:pt idx="2">
                  <c:v>4.6399999999999997</c:v>
                </c:pt>
                <c:pt idx="3">
                  <c:v>4.22</c:v>
                </c:pt>
                <c:pt idx="4">
                  <c:v>3.298</c:v>
                </c:pt>
                <c:pt idx="5">
                  <c:v>2.1560000000000001</c:v>
                </c:pt>
                <c:pt idx="6">
                  <c:v>1.3680000000000001</c:v>
                </c:pt>
                <c:pt idx="7">
                  <c:v>0.89</c:v>
                </c:pt>
              </c:numCache>
            </c:numRef>
          </c:yVal>
          <c:smooth val="1"/>
          <c:extLst>
            <c:ext xmlns:c16="http://schemas.microsoft.com/office/drawing/2014/chart" uri="{C3380CC4-5D6E-409C-BE32-E72D297353CC}">
              <c16:uniqueId val="{00000000-1137-4FD1-A1A5-6EE18CF476FF}"/>
            </c:ext>
          </c:extLst>
        </c:ser>
        <c:dLbls>
          <c:showLegendKey val="0"/>
          <c:showVal val="0"/>
          <c:showCatName val="0"/>
          <c:showSerName val="0"/>
          <c:showPercent val="0"/>
          <c:showBubbleSize val="0"/>
        </c:dLbls>
        <c:axId val="220434688"/>
        <c:axId val="99111824"/>
      </c:scatterChart>
      <c:valAx>
        <c:axId val="22043468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V_IN</a:t>
                </a:r>
                <a:r>
                  <a:rPr lang="en-US" altLang="zh-CN" baseline="0"/>
                  <a:t> (V)</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9111824"/>
        <c:crosses val="autoZero"/>
        <c:crossBetween val="midCat"/>
      </c:valAx>
      <c:valAx>
        <c:axId val="991118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V_OUT</a:t>
                </a:r>
                <a:r>
                  <a:rPr lang="en-US" altLang="zh-CN" baseline="0"/>
                  <a:t> (V)</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2043468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509</TotalTime>
  <Pages>5</Pages>
  <Words>440</Words>
  <Characters>2512</Characters>
  <Application>Microsoft Office Word</Application>
  <DocSecurity>0</DocSecurity>
  <Lines>20</Lines>
  <Paragraphs>5</Paragraphs>
  <ScaleCrop>false</ScaleCrop>
  <Company/>
  <LinksUpToDate>false</LinksUpToDate>
  <CharactersWithSpaces>2947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周 维凯</dc:creator>
  <cp:keywords/>
  <dc:description/>
  <cp:lastModifiedBy>周 维凯</cp:lastModifiedBy>
  <cp:revision>8</cp:revision>
  <dcterms:created xsi:type="dcterms:W3CDTF">2020-10-22T14:32:00Z</dcterms:created>
  <dcterms:modified xsi:type="dcterms:W3CDTF">2020-10-30T03:19:00Z</dcterms:modified>
</cp:coreProperties>
</file>