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Roboto" w:cs="Roboto" w:eastAsia="Roboto" w:hAnsi="Roboto"/>
          <w:color w:val="7a7a7a"/>
          <w:sz w:val="58"/>
          <w:szCs w:val="58"/>
        </w:rPr>
      </w:pPr>
      <w:bookmarkStart w:colFirst="0" w:colLast="0" w:name="_euc4jcjmzkjk" w:id="0"/>
      <w:bookmarkEnd w:id="0"/>
      <w:r w:rsidDel="00000000" w:rsidR="00000000" w:rsidRPr="00000000">
        <w:rPr>
          <w:rFonts w:ascii="Roboto" w:cs="Roboto" w:eastAsia="Roboto" w:hAnsi="Roboto"/>
          <w:color w:val="7a7a7a"/>
          <w:sz w:val="58"/>
          <w:szCs w:val="58"/>
          <w:rtl w:val="0"/>
        </w:rPr>
        <w:t xml:space="preserve">DWA_12 Knowledge Check</w:t>
      </w:r>
    </w:p>
    <w:p w:rsidR="00000000" w:rsidDel="00000000" w:rsidP="00000000" w:rsidRDefault="00000000" w:rsidRPr="00000000" w14:paraId="00000002">
      <w:pPr>
        <w:rPr/>
      </w:pPr>
      <w:r w:rsidDel="00000000" w:rsidR="00000000" w:rsidRPr="00000000">
        <w:rPr>
          <w:color w:val="7a7a7a"/>
          <w:rtl w:val="0"/>
        </w:rPr>
        <w:t xml:space="preserve">To complete this Knowledge Check, ensure you have worked through all the lessons in </w:t>
      </w:r>
      <w:r w:rsidDel="00000000" w:rsidR="00000000" w:rsidRPr="00000000">
        <w:rPr>
          <w:b w:val="1"/>
          <w:color w:val="7a7a7a"/>
          <w:rtl w:val="0"/>
        </w:rPr>
        <w:t xml:space="preserve">Module 12: Declarative Abstractions.</w:t>
      </w:r>
      <w:r w:rsidDel="00000000" w:rsidR="00000000" w:rsidRPr="00000000">
        <w:rPr>
          <w:color w:val="7a7a7a"/>
          <w:rtl w:val="0"/>
        </w:rPr>
        <w:t xml:space="preserve"> </w:t>
        <w:br w:type="textWrapping"/>
        <w:br w:type="textWrapping"/>
        <w:t xml:space="preserve">To prepare for your session with your coach, please answer the following questions. Then download this document as a PDF and include it in the repository with your code. </w:t>
      </w: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1. What are the benefits of direct DOM mutations over replacing HTML?</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Direct Dom mutation offer  more control and better performance compared to replacing HTML.</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2. What low-level noise do JavaScript frameworks abstract away?</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JavaScrip frameworks abstract away low-level noise such as dom manipulation,even handling ,and state management, allowing developers to focus on higher-level application logic and functionality.</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3. What essence do JavaScript frameworks elevate?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374151"/>
          <w:sz w:val="24"/>
          <w:szCs w:val="24"/>
          <w:shd w:fill="f7f7f8" w:val="clear"/>
          <w:rtl w:val="0"/>
        </w:rPr>
        <w:t xml:space="preserve">JavaScript frameworks elevate the essence of building complex web applications by providing a structured and efficient approach to development. They emphasize concepts such as modularity, reusability, and declarative programming, enabling developers to focus on core application logic and user experience. JavaScript frameworks also promote efficient data handling, state management, and component-based architecture, allowing developers to create scalable and maintainable codebases. Overall, JavaScript frameworks elevate the essential aspects of building web applications, empowering developers to be more productive and produce high-quality software.</w:t>
      </w: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4. Very broadly speaking, how do most JS frameworks achieve abstraction?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JavaScript frameworks achieve abstraction by simplifying common web development tasks, providing higher-level concepts and tools that streamline the process of building applications.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______________________________________________________________________________________</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7a7a7a"/>
          <w:sz w:val="24"/>
          <w:szCs w:val="24"/>
          <w:rtl w:val="0"/>
        </w:rPr>
        <w:t xml:space="preserve">5. What is the most important part of learning a JS framework?</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rPr>
          <w:rFonts w:ascii="Roboto" w:cs="Roboto" w:eastAsia="Roboto" w:hAnsi="Roboto"/>
          <w:color w:val="7a7a7a"/>
          <w:sz w:val="24"/>
          <w:szCs w:val="24"/>
        </w:rPr>
      </w:pPr>
      <w:r w:rsidDel="00000000" w:rsidR="00000000" w:rsidRPr="00000000">
        <w:rPr>
          <w:rFonts w:ascii="Roboto" w:cs="Roboto" w:eastAsia="Roboto" w:hAnsi="Roboto"/>
          <w:color w:val="374151"/>
          <w:sz w:val="24"/>
          <w:szCs w:val="24"/>
          <w:shd w:fill="f7f7f8" w:val="clear"/>
          <w:rtl w:val="0"/>
        </w:rPr>
        <w:t xml:space="preserve">The most important part of learning a JavaScript framework is understanding its core concepts and principles. By grasping the fundamental concepts, such as component-based architecture, data binding, state management, and routing, you can effectively utilize the framework's features and leverage its capabilities to build robust and scalable applications. Additionally, gaining familiarity with the framework's documentation, community resources, and best practices is crucial for staying up to date and maximizing your productivity while working with the framework.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