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23900" w14:textId="65A95B12" w:rsidR="000721C8" w:rsidRDefault="000721C8" w:rsidP="000721C8">
      <w:pPr>
        <w:jc w:val="center"/>
        <w:rPr>
          <w:rFonts w:ascii="Times New Roman" w:hAnsi="Times New Roman" w:cs="Times New Roman"/>
          <w:b/>
          <w:bCs/>
          <w:sz w:val="36"/>
          <w:szCs w:val="36"/>
        </w:rPr>
      </w:pPr>
      <w:r w:rsidRPr="000721C8">
        <w:rPr>
          <w:rFonts w:ascii="Times New Roman" w:hAnsi="Times New Roman" w:cs="Times New Roman"/>
          <w:b/>
          <w:bCs/>
          <w:sz w:val="36"/>
          <w:szCs w:val="36"/>
        </w:rPr>
        <w:t>BÁO CÁO VỀ BUỐI SEMINIAR: NHỮNG VẤN ĐỀ CƠ BẢN VỀ SÁNG CHẾ</w:t>
      </w:r>
    </w:p>
    <w:p w14:paraId="2D179F33" w14:textId="77777777" w:rsidR="000721C8" w:rsidRPr="000721C8" w:rsidRDefault="000721C8" w:rsidP="000721C8">
      <w:pPr>
        <w:jc w:val="center"/>
        <w:rPr>
          <w:rFonts w:ascii="Times New Roman" w:hAnsi="Times New Roman" w:cs="Times New Roman"/>
          <w:b/>
          <w:bCs/>
          <w:sz w:val="36"/>
          <w:szCs w:val="36"/>
        </w:rPr>
      </w:pPr>
    </w:p>
    <w:p w14:paraId="1450F233" w14:textId="3AD7D3B9" w:rsidR="00F76F31" w:rsidRDefault="000721C8">
      <w:pPr>
        <w:rPr>
          <w:rFonts w:ascii="Times New Roman" w:hAnsi="Times New Roman" w:cs="Times New Roman"/>
          <w:sz w:val="28"/>
          <w:szCs w:val="28"/>
        </w:rPr>
      </w:pPr>
      <w:r>
        <w:rPr>
          <w:rFonts w:ascii="Times New Roman" w:hAnsi="Times New Roman" w:cs="Times New Roman"/>
          <w:sz w:val="28"/>
          <w:szCs w:val="28"/>
        </w:rPr>
        <w:t>Nhóm N015:</w:t>
      </w:r>
    </w:p>
    <w:p w14:paraId="082D05E3" w14:textId="697BDF34" w:rsidR="000721C8" w:rsidRDefault="000721C8" w:rsidP="000721C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Lỡ Đình Phương 18521274</w:t>
      </w:r>
    </w:p>
    <w:p w14:paraId="502EB84A" w14:textId="025790F5" w:rsidR="000721C8" w:rsidRDefault="000721C8" w:rsidP="000721C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Đoàn Xuân Minh 18521093</w:t>
      </w:r>
    </w:p>
    <w:p w14:paraId="06A5BDE8" w14:textId="3A48593E" w:rsidR="000721C8" w:rsidRDefault="000721C8" w:rsidP="000721C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Trịnh Hưng Long 18521060</w:t>
      </w:r>
    </w:p>
    <w:p w14:paraId="04947C70" w14:textId="77777777" w:rsidR="007D572F" w:rsidRPr="007D572F" w:rsidRDefault="007D572F" w:rsidP="007D572F">
      <w:pPr>
        <w:rPr>
          <w:rFonts w:ascii="Times New Roman" w:hAnsi="Times New Roman" w:cs="Times New Roman"/>
          <w:sz w:val="28"/>
          <w:szCs w:val="28"/>
        </w:rPr>
      </w:pPr>
    </w:p>
    <w:p w14:paraId="757A4174" w14:textId="628D063C" w:rsidR="000721C8" w:rsidRPr="000721C8" w:rsidRDefault="000721C8" w:rsidP="000721C8">
      <w:pPr>
        <w:rPr>
          <w:rFonts w:ascii="Times New Roman" w:hAnsi="Times New Roman" w:cs="Times New Roman"/>
          <w:b/>
          <w:bCs/>
          <w:sz w:val="28"/>
          <w:szCs w:val="28"/>
        </w:rPr>
      </w:pPr>
      <w:r w:rsidRPr="000721C8">
        <w:rPr>
          <w:rFonts w:ascii="Times New Roman" w:hAnsi="Times New Roman" w:cs="Times New Roman"/>
          <w:b/>
          <w:bCs/>
          <w:sz w:val="28"/>
          <w:szCs w:val="28"/>
        </w:rPr>
        <w:t>*Các nội dung:</w:t>
      </w:r>
    </w:p>
    <w:p w14:paraId="57350C60" w14:textId="02AA3F88" w:rsidR="000721C8" w:rsidRDefault="000721C8" w:rsidP="000721C8">
      <w:pPr>
        <w:rPr>
          <w:rFonts w:ascii="Times New Roman" w:hAnsi="Times New Roman" w:cs="Times New Roman"/>
          <w:sz w:val="28"/>
          <w:szCs w:val="28"/>
        </w:rPr>
      </w:pPr>
      <w:r>
        <w:rPr>
          <w:rFonts w:ascii="Times New Roman" w:hAnsi="Times New Roman" w:cs="Times New Roman"/>
          <w:sz w:val="28"/>
          <w:szCs w:val="28"/>
        </w:rPr>
        <w:t>- Bằng độc quyền sáng chế là gì?</w:t>
      </w:r>
    </w:p>
    <w:p w14:paraId="52C6A828" w14:textId="7CBCC6CA" w:rsidR="000721C8" w:rsidRDefault="000721C8" w:rsidP="000721C8">
      <w:pPr>
        <w:ind w:firstLine="720"/>
        <w:rPr>
          <w:rFonts w:ascii="Times New Roman" w:hAnsi="Times New Roman" w:cs="Times New Roman"/>
          <w:color w:val="000000" w:themeColor="text1"/>
          <w:sz w:val="28"/>
          <w:szCs w:val="28"/>
        </w:rPr>
      </w:pPr>
      <w:r w:rsidRPr="000721C8">
        <w:rPr>
          <w:rFonts w:ascii="Times New Roman" w:hAnsi="Times New Roman" w:cs="Times New Roman"/>
          <w:color w:val="000000" w:themeColor="text1"/>
          <w:sz w:val="28"/>
          <w:szCs w:val="28"/>
        </w:rPr>
        <w:t>Một bằng sáng chế hay bằng độc quyền sáng chế</w:t>
      </w:r>
      <w:r>
        <w:rPr>
          <w:rFonts w:ascii="Times New Roman" w:hAnsi="Times New Roman" w:cs="Times New Roman"/>
          <w:color w:val="000000" w:themeColor="text1"/>
          <w:sz w:val="28"/>
          <w:szCs w:val="28"/>
        </w:rPr>
        <w:t xml:space="preserve"> </w:t>
      </w:r>
      <w:r w:rsidRPr="000721C8">
        <w:rPr>
          <w:rFonts w:ascii="Times New Roman" w:hAnsi="Times New Roman" w:cs="Times New Roman"/>
          <w:color w:val="000000" w:themeColor="text1"/>
          <w:sz w:val="28"/>
          <w:szCs w:val="28"/>
        </w:rPr>
        <w:t>là một chứng nhận các </w:t>
      </w:r>
      <w:hyperlink r:id="rId5" w:tooltip="Đặc quyền (trang chưa được viết)" w:history="1">
        <w:r w:rsidRPr="000721C8">
          <w:rPr>
            <w:rStyle w:val="Hyperlink"/>
            <w:rFonts w:ascii="Times New Roman" w:hAnsi="Times New Roman" w:cs="Times New Roman"/>
            <w:color w:val="000000" w:themeColor="text1"/>
            <w:sz w:val="28"/>
            <w:szCs w:val="28"/>
            <w:u w:val="none"/>
          </w:rPr>
          <w:t>đặc quyền</w:t>
        </w:r>
      </w:hyperlink>
      <w:r w:rsidRPr="000721C8">
        <w:rPr>
          <w:rFonts w:ascii="Times New Roman" w:hAnsi="Times New Roman" w:cs="Times New Roman"/>
          <w:color w:val="000000" w:themeColor="text1"/>
          <w:sz w:val="28"/>
          <w:szCs w:val="28"/>
        </w:rPr>
        <w:t> dành cho </w:t>
      </w:r>
      <w:hyperlink r:id="rId6" w:tooltip="Nhà sáng chế (trang chưa được viết)" w:history="1">
        <w:r w:rsidRPr="000721C8">
          <w:rPr>
            <w:rStyle w:val="Hyperlink"/>
            <w:rFonts w:ascii="Times New Roman" w:hAnsi="Times New Roman" w:cs="Times New Roman"/>
            <w:color w:val="000000" w:themeColor="text1"/>
            <w:sz w:val="28"/>
            <w:szCs w:val="28"/>
            <w:u w:val="none"/>
          </w:rPr>
          <w:t>nhà sáng chế</w:t>
        </w:r>
      </w:hyperlink>
      <w:r w:rsidRPr="000721C8">
        <w:rPr>
          <w:rFonts w:ascii="Times New Roman" w:hAnsi="Times New Roman" w:cs="Times New Roman"/>
          <w:color w:val="000000" w:themeColor="text1"/>
          <w:sz w:val="28"/>
          <w:szCs w:val="28"/>
        </w:rPr>
        <w:t> hoặc chủ sở hữu </w:t>
      </w:r>
      <w:hyperlink r:id="rId7" w:tooltip="Sáng chế" w:history="1">
        <w:r w:rsidRPr="000721C8">
          <w:rPr>
            <w:rStyle w:val="Hyperlink"/>
            <w:rFonts w:ascii="Times New Roman" w:hAnsi="Times New Roman" w:cs="Times New Roman"/>
            <w:color w:val="000000" w:themeColor="text1"/>
            <w:sz w:val="28"/>
            <w:szCs w:val="28"/>
            <w:u w:val="none"/>
          </w:rPr>
          <w:t>sáng chế</w:t>
        </w:r>
      </w:hyperlink>
      <w:r w:rsidRPr="000721C8">
        <w:rPr>
          <w:rFonts w:ascii="Times New Roman" w:hAnsi="Times New Roman" w:cs="Times New Roman"/>
          <w:color w:val="000000" w:themeColor="text1"/>
          <w:sz w:val="28"/>
          <w:szCs w:val="28"/>
        </w:rPr>
        <w:t> bởi một </w:t>
      </w:r>
      <w:hyperlink r:id="rId8" w:tooltip="Quốc gia" w:history="1">
        <w:r w:rsidRPr="000721C8">
          <w:rPr>
            <w:rStyle w:val="Hyperlink"/>
            <w:rFonts w:ascii="Times New Roman" w:hAnsi="Times New Roman" w:cs="Times New Roman"/>
            <w:color w:val="000000" w:themeColor="text1"/>
            <w:sz w:val="28"/>
            <w:szCs w:val="28"/>
            <w:u w:val="none"/>
          </w:rPr>
          <w:t>quốc gia</w:t>
        </w:r>
      </w:hyperlink>
      <w:r w:rsidRPr="000721C8">
        <w:rPr>
          <w:rFonts w:ascii="Times New Roman" w:hAnsi="Times New Roman" w:cs="Times New Roman"/>
          <w:color w:val="000000" w:themeColor="text1"/>
          <w:sz w:val="28"/>
          <w:szCs w:val="28"/>
        </w:rPr>
        <w:t> trong một thời hạn nhất định, đổi lấy việc nội dung của sáng chế được công bố rộng rãi ra công chúng. Quy trình để cấp bằng sáng chế, các điều kiện để cấp bằng và đặc quyền cũng như thời hạn của đặc quyền thay đổi giữa các quốc gia, theo luật pháp của từng quốc gia và các thỏa thuận quốc tế.</w:t>
      </w:r>
    </w:p>
    <w:p w14:paraId="712336CE" w14:textId="3EE18FBD" w:rsidR="000721C8" w:rsidRDefault="000721C8" w:rsidP="000721C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0721C8">
        <w:rPr>
          <w:rFonts w:ascii="Arial" w:hAnsi="Arial" w:cs="Arial"/>
          <w:color w:val="3C4043"/>
          <w:spacing w:val="3"/>
          <w:sz w:val="21"/>
          <w:szCs w:val="21"/>
        </w:rPr>
        <w:t xml:space="preserve"> </w:t>
      </w:r>
      <w:r w:rsidRPr="000721C8">
        <w:rPr>
          <w:rFonts w:ascii="Times New Roman" w:hAnsi="Times New Roman" w:cs="Times New Roman"/>
          <w:color w:val="000000" w:themeColor="text1"/>
          <w:sz w:val="28"/>
          <w:szCs w:val="28"/>
        </w:rPr>
        <w:t>Làm thế nào để xác định được sản phẩm có khả năng bảo hộ sáng chế hay không?</w:t>
      </w:r>
    </w:p>
    <w:p w14:paraId="7DEBE6E0" w14:textId="1563EE07" w:rsidR="002C3685" w:rsidRPr="002C3685" w:rsidRDefault="002C3685" w:rsidP="002C3685">
      <w:pPr>
        <w:ind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2C3685">
        <w:rPr>
          <w:rFonts w:ascii="Times New Roman" w:hAnsi="Times New Roman" w:cs="Times New Roman"/>
          <w:color w:val="000000" w:themeColor="text1"/>
          <w:sz w:val="28"/>
          <w:szCs w:val="28"/>
        </w:rPr>
        <w:t>Sáng chế được bảo hộ đưới hình thức cấp bằng bằng độc quyền sáng chế,</w:t>
      </w:r>
    </w:p>
    <w:p w14:paraId="6E540ABE" w14:textId="06E66116" w:rsidR="002C3685" w:rsidRDefault="002C3685" w:rsidP="002C3685">
      <w:pPr>
        <w:rPr>
          <w:rFonts w:ascii="Times New Roman" w:hAnsi="Times New Roman" w:cs="Times New Roman"/>
          <w:color w:val="000000" w:themeColor="text1"/>
          <w:sz w:val="28"/>
          <w:szCs w:val="28"/>
        </w:rPr>
      </w:pPr>
      <w:r w:rsidRPr="002C3685">
        <w:rPr>
          <w:rFonts w:ascii="Times New Roman" w:hAnsi="Times New Roman" w:cs="Times New Roman"/>
          <w:color w:val="000000" w:themeColor="text1"/>
          <w:sz w:val="28"/>
          <w:szCs w:val="28"/>
        </w:rPr>
        <w:t>nếu đáp ứng được:</w:t>
      </w:r>
      <w:r>
        <w:rPr>
          <w:rFonts w:ascii="Times New Roman" w:hAnsi="Times New Roman" w:cs="Times New Roman"/>
          <w:color w:val="000000" w:themeColor="text1"/>
          <w:sz w:val="28"/>
          <w:szCs w:val="28"/>
        </w:rPr>
        <w:t xml:space="preserve"> tính mới, tính sáng tạo và khả năng áp dụng công nghiệp.</w:t>
      </w:r>
    </w:p>
    <w:p w14:paraId="0D740346" w14:textId="21F0FEDD" w:rsidR="002C3685" w:rsidRPr="002C3685" w:rsidRDefault="002C3685" w:rsidP="002C3685">
      <w:pPr>
        <w:ind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2C3685">
        <w:rPr>
          <w:rFonts w:ascii="Times New Roman" w:hAnsi="Times New Roman" w:cs="Times New Roman"/>
          <w:color w:val="000000" w:themeColor="text1"/>
          <w:sz w:val="28"/>
          <w:szCs w:val="28"/>
        </w:rPr>
        <w:t>Sáng chế được bảo hộ đưới hình thức cấp bằng bằng độc quyền giải pháp</w:t>
      </w:r>
    </w:p>
    <w:p w14:paraId="4F274083" w14:textId="1F54F65E" w:rsidR="002C3685" w:rsidRDefault="002C3685" w:rsidP="002C3685">
      <w:pPr>
        <w:rPr>
          <w:rFonts w:ascii="Times New Roman" w:hAnsi="Times New Roman" w:cs="Times New Roman"/>
          <w:color w:val="000000" w:themeColor="text1"/>
          <w:sz w:val="28"/>
          <w:szCs w:val="28"/>
        </w:rPr>
      </w:pPr>
      <w:r w:rsidRPr="002C3685">
        <w:rPr>
          <w:rFonts w:ascii="Times New Roman" w:hAnsi="Times New Roman" w:cs="Times New Roman"/>
          <w:color w:val="000000" w:themeColor="text1"/>
          <w:sz w:val="28"/>
          <w:szCs w:val="28"/>
        </w:rPr>
        <w:t>hữu ích, nếu đáp ứng được:</w:t>
      </w:r>
      <w:r>
        <w:rPr>
          <w:rFonts w:ascii="Times New Roman" w:hAnsi="Times New Roman" w:cs="Times New Roman"/>
          <w:color w:val="000000" w:themeColor="text1"/>
          <w:sz w:val="28"/>
          <w:szCs w:val="28"/>
        </w:rPr>
        <w:t xml:space="preserve"> tính mới và khả năng áp dụng công nghiệp.</w:t>
      </w:r>
    </w:p>
    <w:p w14:paraId="5FAE8CA1" w14:textId="0B222A19" w:rsidR="007D572F" w:rsidRDefault="007D572F" w:rsidP="007D572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7D572F">
        <w:rPr>
          <w:rFonts w:ascii="Arial" w:hAnsi="Arial" w:cs="Arial"/>
          <w:color w:val="3C4043"/>
          <w:spacing w:val="3"/>
          <w:sz w:val="21"/>
          <w:szCs w:val="21"/>
        </w:rPr>
        <w:t xml:space="preserve"> </w:t>
      </w:r>
      <w:r w:rsidRPr="007D572F">
        <w:rPr>
          <w:rFonts w:ascii="Times New Roman" w:hAnsi="Times New Roman" w:cs="Times New Roman"/>
          <w:color w:val="000000" w:themeColor="text1"/>
          <w:sz w:val="28"/>
          <w:szCs w:val="28"/>
        </w:rPr>
        <w:t>Tại sao phảo đăng ký sáng chế cho sản phẩm hoặc quy trình kỹ thuật của mình?</w:t>
      </w:r>
    </w:p>
    <w:p w14:paraId="3F2BF7C4" w14:textId="15E4D082" w:rsidR="000721C8" w:rsidRDefault="007D572F" w:rsidP="007D572F">
      <w:pPr>
        <w:pStyle w:val="ListParagraph"/>
        <w:numPr>
          <w:ilvl w:val="0"/>
          <w:numId w:val="4"/>
        </w:numPr>
        <w:rPr>
          <w:rFonts w:ascii="Times New Roman" w:hAnsi="Times New Roman" w:cs="Times New Roman"/>
          <w:sz w:val="28"/>
          <w:szCs w:val="28"/>
        </w:rPr>
      </w:pPr>
      <w:r w:rsidRPr="007D572F">
        <w:rPr>
          <w:rFonts w:ascii="Times New Roman" w:hAnsi="Times New Roman" w:cs="Times New Roman"/>
          <w:sz w:val="28"/>
          <w:szCs w:val="28"/>
        </w:rPr>
        <w:t>Bằng độc quyền sáng chế là cơ sở để chứng minh quyền sở hữu của chủ sở hữu đối với sáng chế.</w:t>
      </w:r>
    </w:p>
    <w:p w14:paraId="061FBFC1" w14:textId="5D08862E" w:rsidR="007D572F" w:rsidRDefault="007D572F" w:rsidP="007D572F">
      <w:pPr>
        <w:pStyle w:val="ListParagraph"/>
        <w:numPr>
          <w:ilvl w:val="0"/>
          <w:numId w:val="4"/>
        </w:numPr>
        <w:rPr>
          <w:rFonts w:ascii="Times New Roman" w:hAnsi="Times New Roman" w:cs="Times New Roman"/>
          <w:sz w:val="28"/>
          <w:szCs w:val="28"/>
        </w:rPr>
      </w:pPr>
      <w:r w:rsidRPr="007D572F">
        <w:rPr>
          <w:rFonts w:ascii="Times New Roman" w:hAnsi="Times New Roman" w:cs="Times New Roman"/>
          <w:sz w:val="28"/>
          <w:szCs w:val="28"/>
        </w:rPr>
        <w:t>Đăng ký sáng chế giúp chủ sở hữu tăng lợi thế cạnh tranh, sức mạnh thị trường và kiếm được nhiều lợi nhuận hơn</w:t>
      </w:r>
      <w:r>
        <w:rPr>
          <w:rFonts w:ascii="Times New Roman" w:hAnsi="Times New Roman" w:cs="Times New Roman"/>
          <w:sz w:val="28"/>
          <w:szCs w:val="28"/>
        </w:rPr>
        <w:t>.</w:t>
      </w:r>
    </w:p>
    <w:p w14:paraId="2B1087D3" w14:textId="356BF0FA" w:rsidR="007D572F" w:rsidRDefault="007D572F" w:rsidP="007D572F">
      <w:pPr>
        <w:pStyle w:val="ListParagraph"/>
        <w:numPr>
          <w:ilvl w:val="0"/>
          <w:numId w:val="4"/>
        </w:numPr>
        <w:rPr>
          <w:rFonts w:ascii="Times New Roman" w:hAnsi="Times New Roman" w:cs="Times New Roman"/>
          <w:sz w:val="28"/>
          <w:szCs w:val="28"/>
        </w:rPr>
      </w:pPr>
      <w:r w:rsidRPr="007D572F">
        <w:rPr>
          <w:rFonts w:ascii="Times New Roman" w:hAnsi="Times New Roman" w:cs="Times New Roman"/>
          <w:sz w:val="28"/>
          <w:szCs w:val="28"/>
        </w:rPr>
        <w:t>Sáng chế tạo thêm nguồn thu nhập mới cho chủ sở hữu bằng cách nhượng quyền sử dụng sáng chế hoặc chuyển nhượng sáng chế.</w:t>
      </w:r>
    </w:p>
    <w:p w14:paraId="09087E44" w14:textId="56EF1C06" w:rsidR="007D572F" w:rsidRDefault="007D572F" w:rsidP="007D572F">
      <w:pPr>
        <w:pStyle w:val="ListParagraph"/>
        <w:numPr>
          <w:ilvl w:val="0"/>
          <w:numId w:val="4"/>
        </w:numPr>
        <w:rPr>
          <w:rFonts w:ascii="Times New Roman" w:hAnsi="Times New Roman" w:cs="Times New Roman"/>
          <w:sz w:val="28"/>
          <w:szCs w:val="28"/>
        </w:rPr>
      </w:pPr>
      <w:r w:rsidRPr="007D572F">
        <w:rPr>
          <w:rFonts w:ascii="Times New Roman" w:hAnsi="Times New Roman" w:cs="Times New Roman"/>
          <w:sz w:val="28"/>
          <w:szCs w:val="28"/>
        </w:rPr>
        <w:t xml:space="preserve">Việc được cấp văn bằng bảo hộ sáng chế giúp chủ sở hữu dễ dàng trong việc khai thác giá trị thương mại của sáng chế đó. Khi chủ sở hữu được Nhà nước </w:t>
      </w:r>
      <w:r w:rsidRPr="007D572F">
        <w:rPr>
          <w:rFonts w:ascii="Times New Roman" w:hAnsi="Times New Roman" w:cs="Times New Roman"/>
          <w:sz w:val="28"/>
          <w:szCs w:val="28"/>
        </w:rPr>
        <w:lastRenderedPageBreak/>
        <w:t>xác nhận có quyền sở hữu hợp pháp đối với sáng chế thì chủ sở hữu sẽ nhận được sự tin tưởng của bên mua khi chuyển nhượng sáng chế đó.</w:t>
      </w:r>
    </w:p>
    <w:p w14:paraId="2E12FB01" w14:textId="44DCE304" w:rsidR="007D572F" w:rsidRDefault="007D572F" w:rsidP="007D572F">
      <w:pPr>
        <w:pStyle w:val="ListParagraph"/>
        <w:numPr>
          <w:ilvl w:val="0"/>
          <w:numId w:val="4"/>
        </w:numPr>
        <w:rPr>
          <w:rFonts w:ascii="Times New Roman" w:hAnsi="Times New Roman" w:cs="Times New Roman"/>
          <w:sz w:val="28"/>
          <w:szCs w:val="28"/>
        </w:rPr>
      </w:pPr>
      <w:r w:rsidRPr="007D572F">
        <w:rPr>
          <w:rFonts w:ascii="Times New Roman" w:hAnsi="Times New Roman" w:cs="Times New Roman"/>
          <w:sz w:val="28"/>
          <w:szCs w:val="28"/>
        </w:rPr>
        <w:t>Sáng chế giúp chủ sở hữu huy động vốn và thu hút các nhà đầu tư tiềm năng</w:t>
      </w:r>
      <w:r>
        <w:rPr>
          <w:rFonts w:ascii="Times New Roman" w:hAnsi="Times New Roman" w:cs="Times New Roman"/>
          <w:sz w:val="28"/>
          <w:szCs w:val="28"/>
        </w:rPr>
        <w:t>.</w:t>
      </w:r>
    </w:p>
    <w:p w14:paraId="68FDFC46" w14:textId="7D9603DB" w:rsidR="007D572F" w:rsidRDefault="007D572F" w:rsidP="007D572F">
      <w:pPr>
        <w:pStyle w:val="ListParagraph"/>
        <w:numPr>
          <w:ilvl w:val="0"/>
          <w:numId w:val="4"/>
        </w:numPr>
        <w:rPr>
          <w:rFonts w:ascii="Times New Roman" w:hAnsi="Times New Roman" w:cs="Times New Roman"/>
          <w:sz w:val="28"/>
          <w:szCs w:val="28"/>
        </w:rPr>
      </w:pPr>
      <w:r w:rsidRPr="007D572F">
        <w:rPr>
          <w:rFonts w:ascii="Times New Roman" w:hAnsi="Times New Roman" w:cs="Times New Roman"/>
          <w:sz w:val="28"/>
          <w:szCs w:val="28"/>
        </w:rPr>
        <w:t>Sáng chế cũng có thể được sử dụng như một công cụ để mặc cả về giá trong cuộc thương lượng về cấp phép sử dụng với đối thủ cạnh tranh hoặc khi doanh nghiệp đang bị cáo buộc xâm phạm độc quyền sáng chế của người khác</w:t>
      </w:r>
    </w:p>
    <w:p w14:paraId="7F1EDCD8" w14:textId="3C9AC831" w:rsidR="007D572F" w:rsidRDefault="007D572F" w:rsidP="007D572F">
      <w:pPr>
        <w:pStyle w:val="ListParagraph"/>
        <w:numPr>
          <w:ilvl w:val="0"/>
          <w:numId w:val="4"/>
        </w:numPr>
        <w:rPr>
          <w:rFonts w:ascii="Times New Roman" w:hAnsi="Times New Roman" w:cs="Times New Roman"/>
          <w:sz w:val="28"/>
          <w:szCs w:val="28"/>
        </w:rPr>
      </w:pPr>
      <w:r w:rsidRPr="007D572F">
        <w:rPr>
          <w:rFonts w:ascii="Times New Roman" w:hAnsi="Times New Roman" w:cs="Times New Roman"/>
          <w:sz w:val="28"/>
          <w:szCs w:val="28"/>
        </w:rPr>
        <w:t>Có vai trò quan trọng trong việc bán hàng kết hợp</w:t>
      </w:r>
      <w:r>
        <w:rPr>
          <w:rFonts w:ascii="Times New Roman" w:hAnsi="Times New Roman" w:cs="Times New Roman"/>
          <w:sz w:val="28"/>
          <w:szCs w:val="28"/>
        </w:rPr>
        <w:t>.</w:t>
      </w:r>
    </w:p>
    <w:p w14:paraId="18FECD5B" w14:textId="731471FA" w:rsidR="007D572F" w:rsidRDefault="007D572F" w:rsidP="007D572F">
      <w:pPr>
        <w:pStyle w:val="ListParagraph"/>
        <w:numPr>
          <w:ilvl w:val="0"/>
          <w:numId w:val="4"/>
        </w:numPr>
        <w:rPr>
          <w:rFonts w:ascii="Times New Roman" w:hAnsi="Times New Roman" w:cs="Times New Roman"/>
          <w:sz w:val="28"/>
          <w:szCs w:val="28"/>
        </w:rPr>
      </w:pPr>
      <w:r w:rsidRPr="007D572F">
        <w:rPr>
          <w:rFonts w:ascii="Times New Roman" w:hAnsi="Times New Roman" w:cs="Times New Roman"/>
          <w:sz w:val="28"/>
          <w:szCs w:val="28"/>
        </w:rPr>
        <w:t> Bằng độc quyền sáng chế mở rộng quyền tự do hoạt động của doanh nghiệp trên thị trường, bảo vệ chính mình trước danh mục sáng chế của đối thủ cạnh tranh.</w:t>
      </w:r>
    </w:p>
    <w:p w14:paraId="726585D1" w14:textId="57557F63" w:rsidR="007D572F" w:rsidRDefault="007D572F" w:rsidP="007D572F">
      <w:pPr>
        <w:pStyle w:val="ListParagraph"/>
        <w:numPr>
          <w:ilvl w:val="0"/>
          <w:numId w:val="4"/>
        </w:numPr>
        <w:rPr>
          <w:rFonts w:ascii="Times New Roman" w:hAnsi="Times New Roman" w:cs="Times New Roman"/>
          <w:sz w:val="28"/>
          <w:szCs w:val="28"/>
        </w:rPr>
      </w:pPr>
      <w:r w:rsidRPr="007D572F">
        <w:rPr>
          <w:rFonts w:ascii="Times New Roman" w:hAnsi="Times New Roman" w:cs="Times New Roman"/>
          <w:sz w:val="28"/>
          <w:szCs w:val="28"/>
        </w:rPr>
        <w:t>Chủ sở hữu có thể sử dụng bằng độc quyền sáng chế để truyền tải tín hiệu về năng lực công nghệ cao hơn, khả năng sáng tạo lớn hơn và hiệu suất hoạt động cao hơn trong chiến lược tiếp thị, quảng cáo và thương hiệu.</w:t>
      </w:r>
    </w:p>
    <w:p w14:paraId="4BE0FCAC" w14:textId="5430C597" w:rsidR="007D572F" w:rsidRDefault="007D572F" w:rsidP="007D572F">
      <w:pPr>
        <w:rPr>
          <w:rFonts w:ascii="Times New Roman" w:hAnsi="Times New Roman" w:cs="Times New Roman"/>
          <w:sz w:val="28"/>
          <w:szCs w:val="28"/>
        </w:rPr>
      </w:pPr>
      <w:r>
        <w:rPr>
          <w:rFonts w:ascii="Times New Roman" w:hAnsi="Times New Roman" w:cs="Times New Roman"/>
          <w:sz w:val="28"/>
          <w:szCs w:val="28"/>
        </w:rPr>
        <w:t>-</w:t>
      </w:r>
      <w:r w:rsidRPr="007D572F">
        <w:rPr>
          <w:rFonts w:ascii="Arial" w:hAnsi="Arial" w:cs="Arial"/>
          <w:color w:val="3C4043"/>
          <w:spacing w:val="3"/>
          <w:sz w:val="21"/>
          <w:szCs w:val="21"/>
        </w:rPr>
        <w:t xml:space="preserve"> </w:t>
      </w:r>
      <w:r w:rsidRPr="007D572F">
        <w:rPr>
          <w:rFonts w:ascii="Times New Roman" w:hAnsi="Times New Roman" w:cs="Times New Roman"/>
          <w:sz w:val="28"/>
          <w:szCs w:val="28"/>
        </w:rPr>
        <w:t>Điều gì sẽ xảy ra nếu không bảo hộ sáng chế cho sản phẩm hay quy trình kỹ thuật của mình?</w:t>
      </w:r>
    </w:p>
    <w:p w14:paraId="6E190A58" w14:textId="456C4E11" w:rsidR="007D572F" w:rsidRPr="007D572F" w:rsidRDefault="007D572F" w:rsidP="007D572F">
      <w:pPr>
        <w:pStyle w:val="ListParagraph"/>
        <w:numPr>
          <w:ilvl w:val="0"/>
          <w:numId w:val="6"/>
        </w:numPr>
        <w:rPr>
          <w:rFonts w:ascii="Times New Roman" w:hAnsi="Times New Roman" w:cs="Times New Roman"/>
          <w:sz w:val="28"/>
          <w:szCs w:val="28"/>
        </w:rPr>
      </w:pPr>
      <w:r w:rsidRPr="007D572F">
        <w:rPr>
          <w:rFonts w:ascii="Times New Roman" w:hAnsi="Times New Roman" w:cs="Times New Roman"/>
          <w:sz w:val="28"/>
          <w:szCs w:val="28"/>
        </w:rPr>
        <w:t>Người khác có thể đăng ký bảo hộ cho sáng chế đó</w:t>
      </w:r>
      <w:r w:rsidRPr="007D572F">
        <w:rPr>
          <w:rFonts w:ascii="Times New Roman" w:hAnsi="Times New Roman" w:cs="Times New Roman"/>
          <w:sz w:val="28"/>
          <w:szCs w:val="28"/>
        </w:rPr>
        <w:t>.</w:t>
      </w:r>
    </w:p>
    <w:p w14:paraId="66FBC155" w14:textId="349AF019" w:rsidR="007D572F" w:rsidRPr="007D572F" w:rsidRDefault="007D572F" w:rsidP="007D572F">
      <w:pPr>
        <w:pStyle w:val="ListParagraph"/>
        <w:numPr>
          <w:ilvl w:val="0"/>
          <w:numId w:val="6"/>
        </w:numPr>
        <w:rPr>
          <w:rFonts w:ascii="Times New Roman" w:hAnsi="Times New Roman" w:cs="Times New Roman"/>
          <w:sz w:val="28"/>
          <w:szCs w:val="28"/>
        </w:rPr>
      </w:pPr>
      <w:r w:rsidRPr="007D572F">
        <w:rPr>
          <w:rFonts w:ascii="Times New Roman" w:hAnsi="Times New Roman" w:cs="Times New Roman"/>
          <w:sz w:val="28"/>
          <w:szCs w:val="28"/>
        </w:rPr>
        <w:t xml:space="preserve">Đối thủ cạnh tranh sẽ lợi dụng sáng chế </w:t>
      </w:r>
      <w:r w:rsidRPr="007D572F">
        <w:rPr>
          <w:rFonts w:ascii="Times New Roman" w:hAnsi="Times New Roman" w:cs="Times New Roman"/>
          <w:sz w:val="28"/>
          <w:szCs w:val="28"/>
        </w:rPr>
        <w:t>đó.</w:t>
      </w:r>
    </w:p>
    <w:p w14:paraId="36F9B73D" w14:textId="3344A4E6" w:rsidR="007D572F" w:rsidRDefault="007D572F" w:rsidP="007D572F">
      <w:pPr>
        <w:pStyle w:val="ListParagraph"/>
        <w:numPr>
          <w:ilvl w:val="0"/>
          <w:numId w:val="6"/>
        </w:numPr>
        <w:rPr>
          <w:rFonts w:ascii="Times New Roman" w:hAnsi="Times New Roman" w:cs="Times New Roman"/>
          <w:sz w:val="28"/>
          <w:szCs w:val="28"/>
        </w:rPr>
      </w:pPr>
      <w:r w:rsidRPr="007D572F">
        <w:rPr>
          <w:rFonts w:ascii="Times New Roman" w:hAnsi="Times New Roman" w:cs="Times New Roman"/>
          <w:sz w:val="28"/>
          <w:szCs w:val="28"/>
        </w:rPr>
        <w:t>Khả năng li-xăng, bán hoặc chuyển giao công nghệ sẽ bị cản trở nghiêm trọng</w:t>
      </w:r>
      <w:r w:rsidRPr="007D572F">
        <w:rPr>
          <w:rFonts w:ascii="Times New Roman" w:hAnsi="Times New Roman" w:cs="Times New Roman"/>
          <w:sz w:val="28"/>
          <w:szCs w:val="28"/>
        </w:rPr>
        <w:t>.</w:t>
      </w:r>
    </w:p>
    <w:p w14:paraId="6B76CD6A" w14:textId="209238AA" w:rsidR="007D572F" w:rsidRDefault="007D572F" w:rsidP="007D572F">
      <w:pPr>
        <w:rPr>
          <w:rFonts w:ascii="Times New Roman" w:hAnsi="Times New Roman" w:cs="Times New Roman"/>
          <w:sz w:val="28"/>
          <w:szCs w:val="28"/>
        </w:rPr>
      </w:pPr>
      <w:r>
        <w:rPr>
          <w:rFonts w:ascii="Times New Roman" w:hAnsi="Times New Roman" w:cs="Times New Roman"/>
          <w:sz w:val="28"/>
          <w:szCs w:val="28"/>
        </w:rPr>
        <w:t>-</w:t>
      </w:r>
      <w:r w:rsidRPr="007D572F">
        <w:rPr>
          <w:rFonts w:ascii="Arial" w:hAnsi="Arial" w:cs="Arial"/>
          <w:color w:val="3C4043"/>
          <w:spacing w:val="3"/>
          <w:sz w:val="21"/>
          <w:szCs w:val="21"/>
        </w:rPr>
        <w:t xml:space="preserve"> </w:t>
      </w:r>
      <w:r w:rsidRPr="007D572F">
        <w:rPr>
          <w:rFonts w:ascii="Times New Roman" w:hAnsi="Times New Roman" w:cs="Times New Roman"/>
          <w:sz w:val="28"/>
          <w:szCs w:val="28"/>
        </w:rPr>
        <w:t>Giải pháp hữu ích là gì?</w:t>
      </w:r>
    </w:p>
    <w:p w14:paraId="43199453" w14:textId="77777777" w:rsidR="002C3685" w:rsidRPr="002C3685" w:rsidRDefault="002C3685" w:rsidP="002C3685">
      <w:pPr>
        <w:ind w:firstLine="720"/>
        <w:rPr>
          <w:rFonts w:ascii="Times New Roman" w:hAnsi="Times New Roman" w:cs="Times New Roman"/>
          <w:sz w:val="28"/>
          <w:szCs w:val="28"/>
        </w:rPr>
      </w:pPr>
      <w:r w:rsidRPr="002C3685">
        <w:rPr>
          <w:rFonts w:ascii="Times New Roman" w:hAnsi="Times New Roman" w:cs="Times New Roman"/>
          <w:sz w:val="28"/>
          <w:szCs w:val="28"/>
        </w:rPr>
        <w:t>Sáng chế được bảo hộ đưới hình thức cấp bằng bằng độc quyền giải pháp</w:t>
      </w:r>
    </w:p>
    <w:p w14:paraId="249486E2" w14:textId="0589E8D4" w:rsidR="007D572F" w:rsidRDefault="002C3685" w:rsidP="002C3685">
      <w:pPr>
        <w:rPr>
          <w:rFonts w:ascii="Times New Roman" w:hAnsi="Times New Roman" w:cs="Times New Roman"/>
          <w:sz w:val="28"/>
          <w:szCs w:val="28"/>
        </w:rPr>
      </w:pPr>
      <w:r w:rsidRPr="002C3685">
        <w:rPr>
          <w:rFonts w:ascii="Times New Roman" w:hAnsi="Times New Roman" w:cs="Times New Roman"/>
          <w:sz w:val="28"/>
          <w:szCs w:val="28"/>
        </w:rPr>
        <w:t>hữu ích, nếu đáp ứng được:</w:t>
      </w:r>
      <w:r>
        <w:rPr>
          <w:rFonts w:ascii="Times New Roman" w:hAnsi="Times New Roman" w:cs="Times New Roman"/>
          <w:sz w:val="28"/>
          <w:szCs w:val="28"/>
        </w:rPr>
        <w:t xml:space="preserve"> tính mới và khả năng áp dụng công nghiệp.</w:t>
      </w:r>
    </w:p>
    <w:p w14:paraId="4AB6A694" w14:textId="581D7BB8" w:rsidR="002C3685" w:rsidRDefault="002C3685" w:rsidP="002C3685">
      <w:pPr>
        <w:rPr>
          <w:rFonts w:ascii="Times New Roman" w:hAnsi="Times New Roman" w:cs="Times New Roman"/>
          <w:sz w:val="28"/>
          <w:szCs w:val="28"/>
        </w:rPr>
      </w:pPr>
      <w:r>
        <w:rPr>
          <w:rFonts w:ascii="Times New Roman" w:hAnsi="Times New Roman" w:cs="Times New Roman"/>
          <w:sz w:val="28"/>
          <w:szCs w:val="28"/>
        </w:rPr>
        <w:t>-</w:t>
      </w:r>
      <w:r w:rsidRPr="002C3685">
        <w:rPr>
          <w:rFonts w:ascii="Arial" w:hAnsi="Arial" w:cs="Arial"/>
          <w:color w:val="3C4043"/>
          <w:spacing w:val="3"/>
          <w:sz w:val="21"/>
          <w:szCs w:val="21"/>
        </w:rPr>
        <w:t xml:space="preserve"> </w:t>
      </w:r>
      <w:r w:rsidRPr="002C3685">
        <w:rPr>
          <w:rFonts w:ascii="Times New Roman" w:hAnsi="Times New Roman" w:cs="Times New Roman"/>
          <w:sz w:val="28"/>
          <w:szCs w:val="28"/>
        </w:rPr>
        <w:t>Thủ tục đăng ký bảo hộ sáng chế như thế nào</w:t>
      </w:r>
      <w:r>
        <w:rPr>
          <w:rFonts w:ascii="Times New Roman" w:hAnsi="Times New Roman" w:cs="Times New Roman"/>
          <w:sz w:val="28"/>
          <w:szCs w:val="28"/>
        </w:rPr>
        <w:t>?</w:t>
      </w:r>
    </w:p>
    <w:p w14:paraId="7E20147C" w14:textId="0F9644EF" w:rsidR="002C3685" w:rsidRDefault="002C3685" w:rsidP="002C3685">
      <w:pPr>
        <w:rPr>
          <w:rFonts w:ascii="Times New Roman" w:hAnsi="Times New Roman" w:cs="Times New Roman"/>
          <w:sz w:val="28"/>
          <w:szCs w:val="28"/>
        </w:rPr>
      </w:pPr>
      <w:r>
        <w:rPr>
          <w:rFonts w:ascii="Times New Roman" w:hAnsi="Times New Roman" w:cs="Times New Roman"/>
          <w:sz w:val="28"/>
          <w:szCs w:val="28"/>
        </w:rPr>
        <w:tab/>
        <w:t xml:space="preserve">Bước 1: </w:t>
      </w:r>
      <w:r w:rsidRPr="002C3685">
        <w:rPr>
          <w:rFonts w:ascii="Times New Roman" w:hAnsi="Times New Roman" w:cs="Times New Roman"/>
          <w:sz w:val="28"/>
          <w:szCs w:val="28"/>
        </w:rPr>
        <w:t>Chuẩn bị tài liệu hồ sơ cần thiết cho việc đăng ký sáng chế</w:t>
      </w:r>
      <w:r>
        <w:rPr>
          <w:rFonts w:ascii="Times New Roman" w:hAnsi="Times New Roman" w:cs="Times New Roman"/>
          <w:sz w:val="28"/>
          <w:szCs w:val="28"/>
        </w:rPr>
        <w:t>.</w:t>
      </w:r>
    </w:p>
    <w:p w14:paraId="12DF3502" w14:textId="6C6BCFF3" w:rsidR="002C3685" w:rsidRDefault="002C3685" w:rsidP="002C3685">
      <w:pPr>
        <w:rPr>
          <w:rFonts w:ascii="Times New Roman" w:hAnsi="Times New Roman" w:cs="Times New Roman"/>
          <w:sz w:val="28"/>
          <w:szCs w:val="28"/>
        </w:rPr>
      </w:pPr>
      <w:r>
        <w:rPr>
          <w:rFonts w:ascii="Times New Roman" w:hAnsi="Times New Roman" w:cs="Times New Roman"/>
          <w:sz w:val="28"/>
          <w:szCs w:val="28"/>
        </w:rPr>
        <w:tab/>
        <w:t xml:space="preserve">Bước 2: </w:t>
      </w:r>
      <w:r w:rsidRPr="002C3685">
        <w:rPr>
          <w:rFonts w:ascii="Times New Roman" w:hAnsi="Times New Roman" w:cs="Times New Roman"/>
          <w:sz w:val="28"/>
          <w:szCs w:val="28"/>
        </w:rPr>
        <w:t>Phân loại sáng chế</w:t>
      </w:r>
      <w:r>
        <w:rPr>
          <w:rFonts w:ascii="Times New Roman" w:hAnsi="Times New Roman" w:cs="Times New Roman"/>
          <w:sz w:val="28"/>
          <w:szCs w:val="28"/>
        </w:rPr>
        <w:t>.</w:t>
      </w:r>
    </w:p>
    <w:p w14:paraId="7E1772E9" w14:textId="1ED7F1D8" w:rsidR="002C3685" w:rsidRDefault="002C3685" w:rsidP="002C3685">
      <w:pPr>
        <w:ind w:left="720"/>
        <w:rPr>
          <w:rFonts w:ascii="Times New Roman" w:hAnsi="Times New Roman" w:cs="Times New Roman"/>
          <w:sz w:val="28"/>
          <w:szCs w:val="28"/>
        </w:rPr>
      </w:pPr>
      <w:r>
        <w:rPr>
          <w:rFonts w:ascii="Times New Roman" w:hAnsi="Times New Roman" w:cs="Times New Roman"/>
          <w:sz w:val="28"/>
          <w:szCs w:val="28"/>
        </w:rPr>
        <w:t>Bước 3: Tiến hành thủ tục tra cứu để đánh giá khả năng đăng ký của sáng   chế.</w:t>
      </w:r>
    </w:p>
    <w:p w14:paraId="66ED8FEE" w14:textId="483D4D55" w:rsidR="002C3685" w:rsidRDefault="002C3685" w:rsidP="002C3685">
      <w:pPr>
        <w:ind w:left="720"/>
        <w:rPr>
          <w:rFonts w:ascii="Times New Roman" w:hAnsi="Times New Roman" w:cs="Times New Roman"/>
          <w:sz w:val="28"/>
          <w:szCs w:val="28"/>
        </w:rPr>
      </w:pPr>
      <w:r>
        <w:rPr>
          <w:rFonts w:ascii="Times New Roman" w:hAnsi="Times New Roman" w:cs="Times New Roman"/>
          <w:sz w:val="28"/>
          <w:szCs w:val="28"/>
        </w:rPr>
        <w:t xml:space="preserve">Bước 4: </w:t>
      </w:r>
      <w:r w:rsidRPr="002C3685">
        <w:rPr>
          <w:rFonts w:ascii="Times New Roman" w:hAnsi="Times New Roman" w:cs="Times New Roman"/>
          <w:sz w:val="28"/>
          <w:szCs w:val="28"/>
        </w:rPr>
        <w:t>Soạn thảo hồ sơ và nộp hồ sơ đăng ký, theo dõi đơn đăng ký sáng chế cho đến khi nhận được giấy chứng nhận đăng ký sáng chế</w:t>
      </w:r>
      <w:r>
        <w:rPr>
          <w:rFonts w:ascii="Times New Roman" w:hAnsi="Times New Roman" w:cs="Times New Roman"/>
          <w:sz w:val="28"/>
          <w:szCs w:val="28"/>
        </w:rPr>
        <w:t>.</w:t>
      </w:r>
    </w:p>
    <w:p w14:paraId="72CC99AE" w14:textId="32D55904" w:rsidR="002C3685" w:rsidRDefault="002C3685" w:rsidP="002C3685">
      <w:pPr>
        <w:rPr>
          <w:rFonts w:ascii="Times New Roman" w:hAnsi="Times New Roman" w:cs="Times New Roman"/>
          <w:sz w:val="28"/>
          <w:szCs w:val="28"/>
        </w:rPr>
      </w:pPr>
      <w:r>
        <w:rPr>
          <w:rFonts w:ascii="Times New Roman" w:hAnsi="Times New Roman" w:cs="Times New Roman"/>
          <w:sz w:val="28"/>
          <w:szCs w:val="28"/>
        </w:rPr>
        <w:t>-</w:t>
      </w:r>
      <w:r w:rsidRPr="002C3685">
        <w:rPr>
          <w:rFonts w:ascii="Times New Roman" w:hAnsi="Times New Roman" w:cs="Times New Roman"/>
          <w:sz w:val="28"/>
          <w:szCs w:val="28"/>
        </w:rPr>
        <w:t>Các chi phí liên quan đến bảo hộ sáng chế?</w:t>
      </w:r>
    </w:p>
    <w:p w14:paraId="3DC4B8DB" w14:textId="6EBB9368" w:rsidR="002C3685" w:rsidRPr="00047B4F" w:rsidRDefault="00047B4F" w:rsidP="00047B4F">
      <w:pPr>
        <w:pStyle w:val="ListParagraph"/>
        <w:numPr>
          <w:ilvl w:val="0"/>
          <w:numId w:val="7"/>
        </w:numPr>
        <w:rPr>
          <w:rFonts w:ascii="Times New Roman" w:hAnsi="Times New Roman" w:cs="Times New Roman"/>
          <w:color w:val="000000" w:themeColor="text1"/>
          <w:sz w:val="28"/>
          <w:szCs w:val="28"/>
        </w:rPr>
      </w:pPr>
      <w:r w:rsidRPr="00047B4F">
        <w:rPr>
          <w:rFonts w:ascii="Times New Roman" w:hAnsi="Times New Roman" w:cs="Times New Roman"/>
          <w:color w:val="000000" w:themeColor="text1"/>
          <w:sz w:val="28"/>
          <w:szCs w:val="28"/>
        </w:rPr>
        <w:lastRenderedPageBreak/>
        <w:t>Chi phí nộp đơn đăng ký sáng chế: 150.000 đồng</w:t>
      </w:r>
      <w:r w:rsidRPr="00047B4F">
        <w:rPr>
          <w:rFonts w:ascii="Times New Roman" w:hAnsi="Times New Roman" w:cs="Times New Roman"/>
          <w:color w:val="000000" w:themeColor="text1"/>
          <w:sz w:val="28"/>
          <w:szCs w:val="28"/>
        </w:rPr>
        <w:t>.</w:t>
      </w:r>
    </w:p>
    <w:p w14:paraId="00920FBD" w14:textId="48282824" w:rsidR="00047B4F" w:rsidRPr="00047B4F" w:rsidRDefault="00047B4F" w:rsidP="00047B4F">
      <w:pPr>
        <w:pStyle w:val="ListParagraph"/>
        <w:numPr>
          <w:ilvl w:val="0"/>
          <w:numId w:val="7"/>
        </w:numPr>
        <w:rPr>
          <w:rFonts w:ascii="Times New Roman" w:hAnsi="Times New Roman" w:cs="Times New Roman"/>
          <w:color w:val="000000" w:themeColor="text1"/>
          <w:sz w:val="28"/>
          <w:szCs w:val="28"/>
        </w:rPr>
      </w:pPr>
      <w:r w:rsidRPr="00047B4F">
        <w:rPr>
          <w:rFonts w:ascii="Times New Roman" w:hAnsi="Times New Roman" w:cs="Times New Roman"/>
          <w:color w:val="000000" w:themeColor="text1"/>
          <w:sz w:val="28"/>
          <w:szCs w:val="28"/>
        </w:rPr>
        <w:t>Chi phí công bố đơn: 120.000 đồng</w:t>
      </w:r>
      <w:r w:rsidRPr="00047B4F">
        <w:rPr>
          <w:rFonts w:ascii="Times New Roman" w:hAnsi="Times New Roman" w:cs="Times New Roman"/>
          <w:color w:val="000000" w:themeColor="text1"/>
          <w:sz w:val="28"/>
          <w:szCs w:val="28"/>
        </w:rPr>
        <w:t>.</w:t>
      </w:r>
    </w:p>
    <w:p w14:paraId="4A5BEF78" w14:textId="408DF3B9" w:rsidR="00047B4F" w:rsidRPr="00047B4F" w:rsidRDefault="00047B4F" w:rsidP="00047B4F">
      <w:pPr>
        <w:pStyle w:val="ListParagraph"/>
        <w:numPr>
          <w:ilvl w:val="0"/>
          <w:numId w:val="7"/>
        </w:numPr>
        <w:rPr>
          <w:rFonts w:ascii="Times New Roman" w:hAnsi="Times New Roman" w:cs="Times New Roman"/>
          <w:color w:val="000000" w:themeColor="text1"/>
          <w:sz w:val="28"/>
          <w:szCs w:val="28"/>
        </w:rPr>
      </w:pPr>
      <w:r w:rsidRPr="00047B4F">
        <w:rPr>
          <w:rFonts w:ascii="Times New Roman" w:hAnsi="Times New Roman" w:cs="Times New Roman"/>
          <w:color w:val="000000" w:themeColor="text1"/>
          <w:sz w:val="28"/>
          <w:szCs w:val="28"/>
        </w:rPr>
        <w:t>Chi phí thẩm định đơn: 900.000 đồng (trong đó phí thẩm định hình thức bằng 20% mức thu, phí thẩm định nội dung bằng 80% mức thu)</w:t>
      </w:r>
      <w:r w:rsidRPr="00047B4F">
        <w:rPr>
          <w:rFonts w:ascii="Times New Roman" w:hAnsi="Times New Roman" w:cs="Times New Roman"/>
          <w:color w:val="000000" w:themeColor="text1"/>
          <w:sz w:val="28"/>
          <w:szCs w:val="28"/>
        </w:rPr>
        <w:t>.</w:t>
      </w:r>
    </w:p>
    <w:p w14:paraId="3C263A0E" w14:textId="7DA42338" w:rsidR="00047B4F" w:rsidRPr="00047B4F" w:rsidRDefault="00047B4F" w:rsidP="00047B4F">
      <w:pPr>
        <w:pStyle w:val="ListParagraph"/>
        <w:numPr>
          <w:ilvl w:val="0"/>
          <w:numId w:val="7"/>
        </w:numPr>
        <w:rPr>
          <w:rFonts w:ascii="Times New Roman" w:hAnsi="Times New Roman" w:cs="Times New Roman"/>
          <w:color w:val="000000" w:themeColor="text1"/>
          <w:sz w:val="28"/>
          <w:szCs w:val="28"/>
        </w:rPr>
      </w:pPr>
      <w:r w:rsidRPr="00047B4F">
        <w:rPr>
          <w:rFonts w:ascii="Times New Roman" w:hAnsi="Times New Roman" w:cs="Times New Roman"/>
          <w:color w:val="000000" w:themeColor="text1"/>
          <w:sz w:val="28"/>
          <w:szCs w:val="28"/>
        </w:rPr>
        <w:t>Chi phí tra cứu phục vụ thẩm định đơn: 600.000 đồng</w:t>
      </w:r>
      <w:r w:rsidRPr="00047B4F">
        <w:rPr>
          <w:rFonts w:ascii="Times New Roman" w:hAnsi="Times New Roman" w:cs="Times New Roman"/>
          <w:color w:val="000000" w:themeColor="text1"/>
          <w:sz w:val="28"/>
          <w:szCs w:val="28"/>
        </w:rPr>
        <w:t>.</w:t>
      </w:r>
    </w:p>
    <w:p w14:paraId="6EE2068B" w14:textId="0E0839CB" w:rsidR="00047B4F" w:rsidRPr="00047B4F" w:rsidRDefault="00047B4F" w:rsidP="00047B4F">
      <w:pPr>
        <w:pStyle w:val="ListParagraph"/>
        <w:numPr>
          <w:ilvl w:val="0"/>
          <w:numId w:val="7"/>
        </w:numPr>
        <w:rPr>
          <w:rFonts w:ascii="Times New Roman" w:hAnsi="Times New Roman" w:cs="Times New Roman"/>
          <w:color w:val="000000" w:themeColor="text1"/>
          <w:sz w:val="28"/>
          <w:szCs w:val="28"/>
        </w:rPr>
      </w:pPr>
      <w:r w:rsidRPr="00047B4F">
        <w:rPr>
          <w:rFonts w:ascii="Times New Roman" w:hAnsi="Times New Roman" w:cs="Times New Roman"/>
          <w:color w:val="000000" w:themeColor="text1"/>
          <w:sz w:val="28"/>
          <w:szCs w:val="28"/>
        </w:rPr>
        <w:t>Chi phí cấp bằng bảo hộ : 120.000 đồng</w:t>
      </w:r>
      <w:r w:rsidRPr="00047B4F">
        <w:rPr>
          <w:rFonts w:ascii="Times New Roman" w:hAnsi="Times New Roman" w:cs="Times New Roman"/>
          <w:color w:val="000000" w:themeColor="text1"/>
          <w:sz w:val="28"/>
          <w:szCs w:val="28"/>
        </w:rPr>
        <w:t>.</w:t>
      </w:r>
    </w:p>
    <w:p w14:paraId="431C44DD" w14:textId="27D2F0BA" w:rsidR="00047B4F" w:rsidRDefault="00047B4F" w:rsidP="00047B4F">
      <w:pPr>
        <w:pStyle w:val="ListParagraph"/>
        <w:numPr>
          <w:ilvl w:val="0"/>
          <w:numId w:val="7"/>
        </w:numPr>
        <w:rPr>
          <w:rFonts w:ascii="Times New Roman" w:hAnsi="Times New Roman" w:cs="Times New Roman"/>
          <w:color w:val="000000" w:themeColor="text1"/>
          <w:sz w:val="28"/>
          <w:szCs w:val="28"/>
        </w:rPr>
      </w:pPr>
      <w:r w:rsidRPr="00047B4F">
        <w:rPr>
          <w:rFonts w:ascii="Times New Roman" w:hAnsi="Times New Roman" w:cs="Times New Roman"/>
          <w:color w:val="000000" w:themeColor="text1"/>
          <w:sz w:val="28"/>
          <w:szCs w:val="28"/>
        </w:rPr>
        <w:t>Chi phí đăng bạ: 120.000 đồng.</w:t>
      </w:r>
    </w:p>
    <w:p w14:paraId="6269CC1C" w14:textId="6CA61BDB" w:rsidR="00047B4F" w:rsidRDefault="00047B4F" w:rsidP="00047B4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047B4F">
        <w:rPr>
          <w:rFonts w:ascii="Times New Roman" w:hAnsi="Times New Roman" w:cs="Times New Roman"/>
          <w:color w:val="000000" w:themeColor="text1"/>
          <w:sz w:val="28"/>
          <w:szCs w:val="28"/>
        </w:rPr>
        <w:t>Cách sử dụng thông tin sáng chế trong kinh doanh như thế nào?</w:t>
      </w:r>
    </w:p>
    <w:p w14:paraId="67FA30A5" w14:textId="67E9E0AF" w:rsidR="00047B4F" w:rsidRPr="00047B4F" w:rsidRDefault="00047B4F" w:rsidP="00047B4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47B4F">
        <w:rPr>
          <w:rFonts w:ascii="Times New Roman" w:hAnsi="Times New Roman" w:cs="Times New Roman"/>
          <w:color w:val="000000" w:themeColor="text1"/>
          <w:sz w:val="28"/>
          <w:szCs w:val="28"/>
        </w:rPr>
        <w:t>Thông tin kỹ thuật có trong tài liệu sáng chế có thể cung cấp cho các doanh nghiệp vừa và nhỏ sự hiểu biết tường tận nhằm:</w:t>
      </w:r>
    </w:p>
    <w:p w14:paraId="04290EB9" w14:textId="76BC2DD6" w:rsidR="00047B4F" w:rsidRPr="00047B4F" w:rsidRDefault="00047B4F" w:rsidP="00047B4F">
      <w:pPr>
        <w:ind w:left="720"/>
        <w:rPr>
          <w:rFonts w:ascii="Times New Roman" w:hAnsi="Times New Roman" w:cs="Times New Roman"/>
          <w:color w:val="000000" w:themeColor="text1"/>
          <w:sz w:val="28"/>
          <w:szCs w:val="28"/>
        </w:rPr>
      </w:pPr>
      <w:r w:rsidRPr="00047B4F">
        <w:rPr>
          <w:rFonts w:ascii="Times New Roman" w:hAnsi="Times New Roman" w:cs="Times New Roman"/>
          <w:color w:val="000000" w:themeColor="text1"/>
          <w:sz w:val="28"/>
          <w:szCs w:val="28"/>
        </w:rPr>
        <w:t>•  Tránh các chi phí nghiên cứu không cần thiết về những gì đã biết</w:t>
      </w:r>
      <w:r>
        <w:rPr>
          <w:rFonts w:ascii="Times New Roman" w:hAnsi="Times New Roman" w:cs="Times New Roman"/>
          <w:color w:val="000000" w:themeColor="text1"/>
          <w:sz w:val="28"/>
          <w:szCs w:val="28"/>
        </w:rPr>
        <w:t>.</w:t>
      </w:r>
    </w:p>
    <w:p w14:paraId="36268E73" w14:textId="06D8E5EB" w:rsidR="00047B4F" w:rsidRPr="00047B4F" w:rsidRDefault="00047B4F" w:rsidP="00047B4F">
      <w:pPr>
        <w:ind w:left="720"/>
        <w:rPr>
          <w:rFonts w:ascii="Times New Roman" w:hAnsi="Times New Roman" w:cs="Times New Roman"/>
          <w:color w:val="000000" w:themeColor="text1"/>
          <w:sz w:val="28"/>
          <w:szCs w:val="28"/>
        </w:rPr>
      </w:pPr>
      <w:r w:rsidRPr="00047B4F">
        <w:rPr>
          <w:rFonts w:ascii="Times New Roman" w:hAnsi="Times New Roman" w:cs="Times New Roman"/>
          <w:color w:val="000000" w:themeColor="text1"/>
          <w:sz w:val="28"/>
          <w:szCs w:val="28"/>
        </w:rPr>
        <w:t>•  Xác định và đánh giá công nghệ để li-xăng hay chuyển giao công nghệ</w:t>
      </w:r>
      <w:r>
        <w:rPr>
          <w:rFonts w:ascii="Times New Roman" w:hAnsi="Times New Roman" w:cs="Times New Roman"/>
          <w:color w:val="000000" w:themeColor="text1"/>
          <w:sz w:val="28"/>
          <w:szCs w:val="28"/>
        </w:rPr>
        <w:t>.</w:t>
      </w:r>
    </w:p>
    <w:p w14:paraId="003390F2" w14:textId="319813D6" w:rsidR="00047B4F" w:rsidRPr="00047B4F" w:rsidRDefault="00047B4F" w:rsidP="00047B4F">
      <w:pPr>
        <w:ind w:left="720"/>
        <w:rPr>
          <w:rFonts w:ascii="Times New Roman" w:hAnsi="Times New Roman" w:cs="Times New Roman"/>
          <w:color w:val="000000" w:themeColor="text1"/>
          <w:sz w:val="28"/>
          <w:szCs w:val="28"/>
        </w:rPr>
      </w:pPr>
      <w:r w:rsidRPr="00047B4F">
        <w:rPr>
          <w:rFonts w:ascii="Times New Roman" w:hAnsi="Times New Roman" w:cs="Times New Roman"/>
          <w:color w:val="000000" w:themeColor="text1"/>
          <w:sz w:val="28"/>
          <w:szCs w:val="28"/>
        </w:rPr>
        <w:t>•  Tìm ra các công nghệ thay thế</w:t>
      </w:r>
      <w:r>
        <w:rPr>
          <w:rFonts w:ascii="Times New Roman" w:hAnsi="Times New Roman" w:cs="Times New Roman"/>
          <w:color w:val="000000" w:themeColor="text1"/>
          <w:sz w:val="28"/>
          <w:szCs w:val="28"/>
        </w:rPr>
        <w:t>.</w:t>
      </w:r>
    </w:p>
    <w:p w14:paraId="554C4C1C" w14:textId="0898BAE3" w:rsidR="00047B4F" w:rsidRPr="00047B4F" w:rsidRDefault="00047B4F" w:rsidP="00047B4F">
      <w:pPr>
        <w:ind w:left="720"/>
        <w:rPr>
          <w:rFonts w:ascii="Times New Roman" w:hAnsi="Times New Roman" w:cs="Times New Roman"/>
          <w:color w:val="000000" w:themeColor="text1"/>
          <w:sz w:val="28"/>
          <w:szCs w:val="28"/>
        </w:rPr>
      </w:pPr>
      <w:r w:rsidRPr="00047B4F">
        <w:rPr>
          <w:rFonts w:ascii="Times New Roman" w:hAnsi="Times New Roman" w:cs="Times New Roman"/>
          <w:color w:val="000000" w:themeColor="text1"/>
          <w:sz w:val="28"/>
          <w:szCs w:val="28"/>
        </w:rPr>
        <w:t>•  Bắt kịp các công nghệ mới nhất trong lĩnh vực chuyên môn</w:t>
      </w:r>
      <w:r>
        <w:rPr>
          <w:rFonts w:ascii="Times New Roman" w:hAnsi="Times New Roman" w:cs="Times New Roman"/>
          <w:color w:val="000000" w:themeColor="text1"/>
          <w:sz w:val="28"/>
          <w:szCs w:val="28"/>
        </w:rPr>
        <w:t>.</w:t>
      </w:r>
    </w:p>
    <w:p w14:paraId="6B10B0DA" w14:textId="20C8E5EC" w:rsidR="00047B4F" w:rsidRPr="00047B4F" w:rsidRDefault="00047B4F" w:rsidP="00047B4F">
      <w:pPr>
        <w:ind w:left="720"/>
        <w:rPr>
          <w:rFonts w:ascii="Times New Roman" w:hAnsi="Times New Roman" w:cs="Times New Roman"/>
          <w:color w:val="000000" w:themeColor="text1"/>
          <w:sz w:val="28"/>
          <w:szCs w:val="28"/>
        </w:rPr>
      </w:pPr>
      <w:r w:rsidRPr="00047B4F">
        <w:rPr>
          <w:rFonts w:ascii="Times New Roman" w:hAnsi="Times New Roman" w:cs="Times New Roman"/>
          <w:color w:val="000000" w:themeColor="text1"/>
          <w:sz w:val="28"/>
          <w:szCs w:val="28"/>
        </w:rPr>
        <w:t>•  Tìm giải pháp có sẵn cho các vấn đề kỹ thuật</w:t>
      </w:r>
      <w:r>
        <w:rPr>
          <w:rFonts w:ascii="Times New Roman" w:hAnsi="Times New Roman" w:cs="Times New Roman"/>
          <w:color w:val="000000" w:themeColor="text1"/>
          <w:sz w:val="28"/>
          <w:szCs w:val="28"/>
        </w:rPr>
        <w:t>.</w:t>
      </w:r>
    </w:p>
    <w:p w14:paraId="7A5D8BE2" w14:textId="77777777" w:rsidR="00047B4F" w:rsidRPr="00047B4F" w:rsidRDefault="00047B4F" w:rsidP="00047B4F">
      <w:pPr>
        <w:ind w:left="720"/>
        <w:rPr>
          <w:rFonts w:ascii="Times New Roman" w:hAnsi="Times New Roman" w:cs="Times New Roman"/>
          <w:color w:val="000000" w:themeColor="text1"/>
          <w:sz w:val="28"/>
          <w:szCs w:val="28"/>
        </w:rPr>
      </w:pPr>
      <w:r w:rsidRPr="00047B4F">
        <w:rPr>
          <w:rFonts w:ascii="Times New Roman" w:hAnsi="Times New Roman" w:cs="Times New Roman"/>
          <w:color w:val="000000" w:themeColor="text1"/>
          <w:sz w:val="28"/>
          <w:szCs w:val="28"/>
        </w:rPr>
        <w:t>•  Tìm kiếm ý tưởng để tiếp tục đổi mới.</w:t>
      </w:r>
    </w:p>
    <w:p w14:paraId="71CC647F" w14:textId="2AD02541" w:rsidR="00047B4F" w:rsidRPr="00047B4F" w:rsidRDefault="00047B4F" w:rsidP="00047B4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47B4F">
        <w:rPr>
          <w:rFonts w:ascii="Times New Roman" w:hAnsi="Times New Roman" w:cs="Times New Roman"/>
          <w:color w:val="000000" w:themeColor="text1"/>
          <w:sz w:val="28"/>
          <w:szCs w:val="28"/>
        </w:rPr>
        <w:t>Từ khía cạnh chiến lược kinh doanh của doanh nghiệp, thông tin sáng chế có thể giúp:</w:t>
      </w:r>
    </w:p>
    <w:p w14:paraId="49383EAB" w14:textId="6D50485C" w:rsidR="00047B4F" w:rsidRPr="00047B4F" w:rsidRDefault="00047B4F" w:rsidP="00047B4F">
      <w:pPr>
        <w:ind w:left="720"/>
        <w:rPr>
          <w:rFonts w:ascii="Times New Roman" w:hAnsi="Times New Roman" w:cs="Times New Roman"/>
          <w:color w:val="000000" w:themeColor="text1"/>
          <w:sz w:val="28"/>
          <w:szCs w:val="28"/>
        </w:rPr>
      </w:pPr>
      <w:r w:rsidRPr="00047B4F">
        <w:rPr>
          <w:rFonts w:ascii="Times New Roman" w:hAnsi="Times New Roman" w:cs="Times New Roman"/>
          <w:color w:val="000000" w:themeColor="text1"/>
          <w:sz w:val="28"/>
          <w:szCs w:val="28"/>
        </w:rPr>
        <w:t>•  Tìm kiếm đối tác kinh doanh</w:t>
      </w:r>
      <w:r>
        <w:rPr>
          <w:rFonts w:ascii="Times New Roman" w:hAnsi="Times New Roman" w:cs="Times New Roman"/>
          <w:color w:val="000000" w:themeColor="text1"/>
          <w:sz w:val="28"/>
          <w:szCs w:val="28"/>
        </w:rPr>
        <w:t>.</w:t>
      </w:r>
    </w:p>
    <w:p w14:paraId="0DC8FA92" w14:textId="7FF754D7" w:rsidR="00047B4F" w:rsidRPr="00047B4F" w:rsidRDefault="00047B4F" w:rsidP="00047B4F">
      <w:pPr>
        <w:ind w:left="720"/>
        <w:rPr>
          <w:rFonts w:ascii="Times New Roman" w:hAnsi="Times New Roman" w:cs="Times New Roman"/>
          <w:color w:val="000000" w:themeColor="text1"/>
          <w:sz w:val="28"/>
          <w:szCs w:val="28"/>
        </w:rPr>
      </w:pPr>
      <w:r w:rsidRPr="00047B4F">
        <w:rPr>
          <w:rFonts w:ascii="Times New Roman" w:hAnsi="Times New Roman" w:cs="Times New Roman"/>
          <w:color w:val="000000" w:themeColor="text1"/>
          <w:sz w:val="28"/>
          <w:szCs w:val="28"/>
        </w:rPr>
        <w:t>•  Tìm kiếm nhà cung cấp và nguyên liệu</w:t>
      </w:r>
      <w:r>
        <w:rPr>
          <w:rFonts w:ascii="Times New Roman" w:hAnsi="Times New Roman" w:cs="Times New Roman"/>
          <w:color w:val="000000" w:themeColor="text1"/>
          <w:sz w:val="28"/>
          <w:szCs w:val="28"/>
        </w:rPr>
        <w:t>.</w:t>
      </w:r>
    </w:p>
    <w:p w14:paraId="72415B59" w14:textId="2A5CB1AE" w:rsidR="00047B4F" w:rsidRPr="00047B4F" w:rsidRDefault="00047B4F" w:rsidP="00047B4F">
      <w:pPr>
        <w:ind w:left="720"/>
        <w:rPr>
          <w:rFonts w:ascii="Times New Roman" w:hAnsi="Times New Roman" w:cs="Times New Roman"/>
          <w:color w:val="000000" w:themeColor="text1"/>
          <w:sz w:val="28"/>
          <w:szCs w:val="28"/>
        </w:rPr>
      </w:pPr>
      <w:r w:rsidRPr="00047B4F">
        <w:rPr>
          <w:rFonts w:ascii="Times New Roman" w:hAnsi="Times New Roman" w:cs="Times New Roman"/>
          <w:color w:val="000000" w:themeColor="text1"/>
          <w:sz w:val="28"/>
          <w:szCs w:val="28"/>
        </w:rPr>
        <w:t>•  Theo dõi hoạt động của đối thủ cạnh tranh thực sự và tiềm năng</w:t>
      </w:r>
      <w:r>
        <w:rPr>
          <w:rFonts w:ascii="Times New Roman" w:hAnsi="Times New Roman" w:cs="Times New Roman"/>
          <w:color w:val="000000" w:themeColor="text1"/>
          <w:sz w:val="28"/>
          <w:szCs w:val="28"/>
        </w:rPr>
        <w:t>.</w:t>
      </w:r>
    </w:p>
    <w:p w14:paraId="505A5AE5" w14:textId="77777777" w:rsidR="00047B4F" w:rsidRPr="00047B4F" w:rsidRDefault="00047B4F" w:rsidP="00047B4F">
      <w:pPr>
        <w:ind w:left="720"/>
        <w:rPr>
          <w:rFonts w:ascii="Times New Roman" w:hAnsi="Times New Roman" w:cs="Times New Roman"/>
          <w:color w:val="000000" w:themeColor="text1"/>
          <w:sz w:val="28"/>
          <w:szCs w:val="28"/>
        </w:rPr>
      </w:pPr>
      <w:r w:rsidRPr="00047B4F">
        <w:rPr>
          <w:rFonts w:ascii="Times New Roman" w:hAnsi="Times New Roman" w:cs="Times New Roman"/>
          <w:color w:val="000000" w:themeColor="text1"/>
          <w:sz w:val="28"/>
          <w:szCs w:val="28"/>
        </w:rPr>
        <w:t>•  Xác định thị trường thích hợp.</w:t>
      </w:r>
    </w:p>
    <w:p w14:paraId="355DDCE2" w14:textId="2BD7F13A" w:rsidR="00047B4F" w:rsidRPr="00047B4F" w:rsidRDefault="00047B4F" w:rsidP="00047B4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w:t>
      </w:r>
      <w:r w:rsidRPr="00047B4F">
        <w:rPr>
          <w:rFonts w:ascii="Times New Roman" w:hAnsi="Times New Roman" w:cs="Times New Roman"/>
          <w:color w:val="000000" w:themeColor="text1"/>
          <w:sz w:val="28"/>
          <w:szCs w:val="28"/>
        </w:rPr>
        <w:t>hông tin có trong tài liệu sáng chế có thể được doanh nghiệp vừa và nhỏ sử dụng để:</w:t>
      </w:r>
    </w:p>
    <w:p w14:paraId="6CEF8DD6" w14:textId="4940A21F" w:rsidR="00047B4F" w:rsidRPr="00047B4F" w:rsidRDefault="00047B4F" w:rsidP="00047B4F">
      <w:pPr>
        <w:ind w:left="720"/>
        <w:rPr>
          <w:rFonts w:ascii="Times New Roman" w:hAnsi="Times New Roman" w:cs="Times New Roman"/>
          <w:color w:val="000000" w:themeColor="text1"/>
          <w:sz w:val="28"/>
          <w:szCs w:val="28"/>
        </w:rPr>
      </w:pPr>
      <w:r w:rsidRPr="00047B4F">
        <w:rPr>
          <w:rFonts w:ascii="Times New Roman" w:hAnsi="Times New Roman" w:cs="Times New Roman"/>
          <w:color w:val="000000" w:themeColor="text1"/>
          <w:sz w:val="28"/>
          <w:szCs w:val="28"/>
        </w:rPr>
        <w:t>•  Tránh xâm phạm quyền sở hữ trí tuệ</w:t>
      </w:r>
      <w:r>
        <w:rPr>
          <w:rFonts w:ascii="Times New Roman" w:hAnsi="Times New Roman" w:cs="Times New Roman"/>
          <w:color w:val="000000" w:themeColor="text1"/>
          <w:sz w:val="28"/>
          <w:szCs w:val="28"/>
        </w:rPr>
        <w:t>.</w:t>
      </w:r>
    </w:p>
    <w:p w14:paraId="3D212C60" w14:textId="25C1080A" w:rsidR="00047B4F" w:rsidRPr="00047B4F" w:rsidRDefault="00047B4F" w:rsidP="00047B4F">
      <w:pPr>
        <w:ind w:left="720"/>
        <w:rPr>
          <w:rFonts w:ascii="Times New Roman" w:hAnsi="Times New Roman" w:cs="Times New Roman"/>
          <w:color w:val="000000" w:themeColor="text1"/>
          <w:sz w:val="28"/>
          <w:szCs w:val="28"/>
        </w:rPr>
      </w:pPr>
      <w:r w:rsidRPr="00047B4F">
        <w:rPr>
          <w:rFonts w:ascii="Times New Roman" w:hAnsi="Times New Roman" w:cs="Times New Roman"/>
          <w:color w:val="000000" w:themeColor="text1"/>
          <w:sz w:val="28"/>
          <w:szCs w:val="28"/>
        </w:rPr>
        <w:t>•  Đánh giá khả năng bảo hộ đối với sáng chế của mình</w:t>
      </w:r>
      <w:r>
        <w:rPr>
          <w:rFonts w:ascii="Times New Roman" w:hAnsi="Times New Roman" w:cs="Times New Roman"/>
          <w:color w:val="000000" w:themeColor="text1"/>
          <w:sz w:val="28"/>
          <w:szCs w:val="28"/>
        </w:rPr>
        <w:t>.</w:t>
      </w:r>
    </w:p>
    <w:p w14:paraId="3CB02C6D" w14:textId="77777777" w:rsidR="00047B4F" w:rsidRPr="00047B4F" w:rsidRDefault="00047B4F" w:rsidP="00047B4F">
      <w:pPr>
        <w:ind w:left="720"/>
        <w:rPr>
          <w:rFonts w:ascii="Times New Roman" w:hAnsi="Times New Roman" w:cs="Times New Roman"/>
          <w:color w:val="000000" w:themeColor="text1"/>
          <w:sz w:val="28"/>
          <w:szCs w:val="28"/>
        </w:rPr>
      </w:pPr>
      <w:r w:rsidRPr="00047B4F">
        <w:rPr>
          <w:rFonts w:ascii="Times New Roman" w:hAnsi="Times New Roman" w:cs="Times New Roman"/>
          <w:color w:val="000000" w:themeColor="text1"/>
          <w:sz w:val="28"/>
          <w:szCs w:val="28"/>
        </w:rPr>
        <w:t>•  Phản đối việc cấp bằng độc quyền sáng chế có thể xung đột với sáng chế của bạn.</w:t>
      </w:r>
    </w:p>
    <w:p w14:paraId="3B879F43" w14:textId="0BF88F1D" w:rsidR="00047B4F" w:rsidRDefault="00047B4F" w:rsidP="00047B4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047B4F">
        <w:rPr>
          <w:rFonts w:ascii="Times New Roman" w:hAnsi="Times New Roman" w:cs="Times New Roman"/>
          <w:color w:val="000000" w:themeColor="text1"/>
          <w:sz w:val="28"/>
          <w:szCs w:val="28"/>
        </w:rPr>
        <w:t>Cách thức đọc tài liệu sáng chế như thế nào hiệu quả?</w:t>
      </w:r>
    </w:p>
    <w:p w14:paraId="5996F831" w14:textId="3975E319" w:rsidR="00047B4F" w:rsidRDefault="00047B4F" w:rsidP="00047B4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Tài liệu sáng chế có cấu trúc tương đối giống nhau và tuy đôi khi có những thay đổi nhỏ nhưng nhìn chung được bố trí như sau:</w:t>
      </w:r>
    </w:p>
    <w:p w14:paraId="7A95F9F7" w14:textId="5029D073" w:rsidR="00047B4F" w:rsidRDefault="00047B4F" w:rsidP="00047B4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Trang đầu tiên: là trang tóm tắt về sáng chế, gồm các thông tin về ngày nộp đơn, ngày ưu tiên, ngày cấp bằng (nếu sáng chế được bảo hộ), số bằng, thông tin về tác giả sáng chế, người nộp đơn và đại diện sở hữu công nghiệp (nếu có), dữ liệu kỹ thuật và phân loại, và bản mô tả tóm tắt về sáng chế cùng với hình vẽ.</w:t>
      </w:r>
    </w:p>
    <w:p w14:paraId="6F2EA564" w14:textId="2C58FC96" w:rsidR="00047B4F" w:rsidRDefault="00047B4F" w:rsidP="00047B4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Bản mô tả: mô tả chi tiết về sáng chế đến mức mà người có trình độ trong cùng lĩnh vực có thể thực hiện được sáng chế theo bản mô tả và hình vẽ</w:t>
      </w:r>
      <w:r w:rsidR="006C551C">
        <w:rPr>
          <w:rFonts w:ascii="Times New Roman" w:hAnsi="Times New Roman" w:cs="Times New Roman"/>
          <w:color w:val="000000" w:themeColor="text1"/>
          <w:sz w:val="28"/>
          <w:szCs w:val="28"/>
        </w:rPr>
        <w:t>.</w:t>
      </w:r>
    </w:p>
    <w:p w14:paraId="5BB9F8D0" w14:textId="5F73312D" w:rsidR="006C551C" w:rsidRDefault="006C551C" w:rsidP="00047B4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Yêu cầu bảo hộ: xác định phạm vi bảo hộ. Nhìn chung, đây được coi là nội dung quan trọng nhất của sáng chế. Điều quan trọng là yêu cầu bảo hộ phải được soạn thảo tốt, nêu chính xác các nội dung mới của sáng chế. Yêu cầu bảo hộ thường được đánh số, với số 1 thường là điểm yêu cầu bảo hộ rộng nhất và sau đó là các điểm yêu cầu bảo hộ “phụ thuộc”, tham chiếu ngược trở lại điểm các điểm yêu cầu bảo hộ trước đó. Yêu cầu bảo hộ phải được minh họa bằng bản mô tả và hình vẽ.</w:t>
      </w:r>
    </w:p>
    <w:p w14:paraId="5335D04A" w14:textId="654576BB" w:rsidR="006C551C" w:rsidRDefault="006C551C" w:rsidP="006C551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Hình vẽ: minh họa các chi tiết kỹ thuật của sáng chế. Có thể có nhiều hình vẽ nếu cần thiết. Thông thường, hình vẽ được đánh số chỉ dẫn cho các phần hoặc các điểm kỹ thuật khác nhau được đề cập trong bản mô tả.</w:t>
      </w:r>
    </w:p>
    <w:p w14:paraId="7AF32A83" w14:textId="34860126" w:rsidR="006C551C" w:rsidRDefault="006C551C" w:rsidP="006C551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Báo cáo tra cứu: do cơ quan sáng chế cung cấp, gồm danh mục sáng chế, bài báo, tài liệu hội thảo,… có liên quan đến sáng chế đang được xem xét. Đây có thể là những thông tin có ý nghĩa lớn nhưng thường lại bị những người sử dụng tư liệu sáng chế để tra cứu thông tin bỏ qua.</w:t>
      </w:r>
    </w:p>
    <w:p w14:paraId="13E87A46" w14:textId="77777777" w:rsidR="006C551C" w:rsidRPr="006C551C" w:rsidRDefault="006C551C" w:rsidP="006C551C">
      <w:pPr>
        <w:rPr>
          <w:rFonts w:ascii="Times New Roman" w:hAnsi="Times New Roman" w:cs="Times New Roman"/>
          <w:color w:val="000000" w:themeColor="text1"/>
          <w:sz w:val="28"/>
          <w:szCs w:val="28"/>
        </w:rPr>
      </w:pPr>
      <w:r w:rsidRPr="006C551C">
        <w:rPr>
          <w:rFonts w:ascii="Times New Roman" w:hAnsi="Times New Roman" w:cs="Times New Roman"/>
          <w:color w:val="000000" w:themeColor="text1"/>
          <w:sz w:val="28"/>
          <w:szCs w:val="28"/>
        </w:rPr>
        <w:t>- Có thể tra cứu thông tin sáng chế ở đâu?</w:t>
      </w:r>
    </w:p>
    <w:p w14:paraId="6B9EED57" w14:textId="00C54CB1" w:rsidR="006C551C" w:rsidRDefault="006C551C" w:rsidP="006C551C">
      <w:pPr>
        <w:pStyle w:val="ListParagraph"/>
        <w:numPr>
          <w:ilvl w:val="0"/>
          <w:numId w:val="8"/>
        </w:numPr>
        <w:rPr>
          <w:rFonts w:ascii="Times New Roman" w:hAnsi="Times New Roman" w:cs="Times New Roman"/>
          <w:color w:val="000000" w:themeColor="text1"/>
          <w:sz w:val="28"/>
          <w:szCs w:val="28"/>
        </w:rPr>
      </w:pPr>
      <w:r w:rsidRPr="006C551C">
        <w:rPr>
          <w:rFonts w:ascii="Times New Roman" w:hAnsi="Times New Roman" w:cs="Times New Roman"/>
          <w:color w:val="000000" w:themeColor="text1"/>
          <w:sz w:val="28"/>
          <w:szCs w:val="28"/>
        </w:rPr>
        <w:t>Patentscope (</w:t>
      </w:r>
      <w:hyperlink r:id="rId9" w:history="1">
        <w:r w:rsidRPr="0054099A">
          <w:rPr>
            <w:rStyle w:val="Hyperlink"/>
            <w:rFonts w:ascii="Times New Roman" w:hAnsi="Times New Roman" w:cs="Times New Roman"/>
            <w:sz w:val="28"/>
            <w:szCs w:val="28"/>
          </w:rPr>
          <w:t>https://patentscope.wipo.int/search</w:t>
        </w:r>
      </w:hyperlink>
      <w:r w:rsidRPr="006C551C">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14:paraId="188D5696" w14:textId="70B26BD2" w:rsidR="006C551C" w:rsidRDefault="006C551C" w:rsidP="006C551C">
      <w:pPr>
        <w:pStyle w:val="ListParagraph"/>
        <w:numPr>
          <w:ilvl w:val="0"/>
          <w:numId w:val="8"/>
        </w:numPr>
        <w:rPr>
          <w:rFonts w:ascii="Times New Roman" w:hAnsi="Times New Roman" w:cs="Times New Roman"/>
          <w:color w:val="000000" w:themeColor="text1"/>
          <w:sz w:val="28"/>
          <w:szCs w:val="28"/>
        </w:rPr>
      </w:pPr>
      <w:r w:rsidRPr="006C551C">
        <w:rPr>
          <w:rFonts w:ascii="Times New Roman" w:hAnsi="Times New Roman" w:cs="Times New Roman"/>
          <w:color w:val="000000" w:themeColor="text1"/>
          <w:sz w:val="28"/>
          <w:szCs w:val="28"/>
        </w:rPr>
        <w:t>Espacenet (</w:t>
      </w:r>
      <w:hyperlink r:id="rId10" w:history="1">
        <w:r w:rsidRPr="0054099A">
          <w:rPr>
            <w:rStyle w:val="Hyperlink"/>
            <w:rFonts w:ascii="Times New Roman" w:hAnsi="Times New Roman" w:cs="Times New Roman"/>
            <w:sz w:val="28"/>
            <w:szCs w:val="28"/>
          </w:rPr>
          <w:t>http://worldwide.espacenet.com</w:t>
        </w:r>
      </w:hyperlink>
      <w:r w:rsidRPr="006C551C">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14:paraId="0E745710" w14:textId="1E2B3F6B" w:rsidR="006C551C" w:rsidRDefault="006C551C" w:rsidP="006C551C">
      <w:pPr>
        <w:pStyle w:val="ListParagraph"/>
        <w:numPr>
          <w:ilvl w:val="0"/>
          <w:numId w:val="8"/>
        </w:numPr>
        <w:rPr>
          <w:rFonts w:ascii="Times New Roman" w:hAnsi="Times New Roman" w:cs="Times New Roman"/>
          <w:color w:val="000000" w:themeColor="text1"/>
          <w:sz w:val="28"/>
          <w:szCs w:val="28"/>
        </w:rPr>
      </w:pPr>
      <w:r w:rsidRPr="006C551C">
        <w:rPr>
          <w:rFonts w:ascii="Times New Roman" w:hAnsi="Times New Roman" w:cs="Times New Roman"/>
          <w:color w:val="000000" w:themeColor="text1"/>
          <w:sz w:val="28"/>
          <w:szCs w:val="28"/>
        </w:rPr>
        <w:t>USPTO (</w:t>
      </w:r>
      <w:hyperlink r:id="rId11" w:history="1">
        <w:r w:rsidRPr="0054099A">
          <w:rPr>
            <w:rStyle w:val="Hyperlink"/>
            <w:rFonts w:ascii="Times New Roman" w:hAnsi="Times New Roman" w:cs="Times New Roman"/>
            <w:sz w:val="28"/>
            <w:szCs w:val="28"/>
          </w:rPr>
          <w:t>http://patft.uspto.gov</w:t>
        </w:r>
      </w:hyperlink>
      <w:r w:rsidRPr="006C551C">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14:paraId="70FFD5CF" w14:textId="383C3A2E" w:rsidR="006C551C" w:rsidRDefault="006C551C" w:rsidP="006C551C">
      <w:pPr>
        <w:pStyle w:val="ListParagraph"/>
        <w:numPr>
          <w:ilvl w:val="0"/>
          <w:numId w:val="8"/>
        </w:numPr>
        <w:rPr>
          <w:rFonts w:ascii="Times New Roman" w:hAnsi="Times New Roman" w:cs="Times New Roman"/>
          <w:color w:val="000000" w:themeColor="text1"/>
          <w:sz w:val="28"/>
          <w:szCs w:val="28"/>
        </w:rPr>
      </w:pPr>
      <w:r w:rsidRPr="006C551C">
        <w:rPr>
          <w:rFonts w:ascii="Times New Roman" w:hAnsi="Times New Roman" w:cs="Times New Roman"/>
          <w:color w:val="000000" w:themeColor="text1"/>
          <w:sz w:val="28"/>
          <w:szCs w:val="28"/>
        </w:rPr>
        <w:t>Google Patents (</w:t>
      </w:r>
      <w:hyperlink r:id="rId12" w:history="1">
        <w:r w:rsidRPr="0054099A">
          <w:rPr>
            <w:rStyle w:val="Hyperlink"/>
            <w:rFonts w:ascii="Times New Roman" w:hAnsi="Times New Roman" w:cs="Times New Roman"/>
            <w:sz w:val="28"/>
            <w:szCs w:val="28"/>
          </w:rPr>
          <w:t>https://patents.google.com</w:t>
        </w:r>
      </w:hyperlink>
      <w:r w:rsidRPr="006C551C">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14:paraId="4CF7D465" w14:textId="2F4EE93B" w:rsidR="006C551C" w:rsidRDefault="006C551C" w:rsidP="006C551C">
      <w:pPr>
        <w:pStyle w:val="ListParagraph"/>
        <w:numPr>
          <w:ilvl w:val="0"/>
          <w:numId w:val="8"/>
        </w:numPr>
        <w:rPr>
          <w:rFonts w:ascii="Times New Roman" w:hAnsi="Times New Roman" w:cs="Times New Roman"/>
          <w:color w:val="000000" w:themeColor="text1"/>
          <w:sz w:val="28"/>
          <w:szCs w:val="28"/>
        </w:rPr>
      </w:pPr>
      <w:r w:rsidRPr="006C551C">
        <w:rPr>
          <w:rFonts w:ascii="Times New Roman" w:hAnsi="Times New Roman" w:cs="Times New Roman"/>
          <w:color w:val="000000" w:themeColor="text1"/>
          <w:sz w:val="28"/>
          <w:szCs w:val="28"/>
        </w:rPr>
        <w:t>Japan: (</w:t>
      </w:r>
      <w:hyperlink r:id="rId13" w:history="1">
        <w:r w:rsidRPr="0054099A">
          <w:rPr>
            <w:rStyle w:val="Hyperlink"/>
            <w:rFonts w:ascii="Times New Roman" w:hAnsi="Times New Roman" w:cs="Times New Roman"/>
            <w:sz w:val="28"/>
            <w:szCs w:val="28"/>
          </w:rPr>
          <w:t>https://www.j-platpat.inpit.go.jp/web/all/top/BTmTopEnglishPage</w:t>
        </w:r>
      </w:hyperlink>
      <w:r w:rsidRPr="006C551C">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14:paraId="13E6E7F9" w14:textId="448D7AFA" w:rsidR="006C551C" w:rsidRPr="006C551C" w:rsidRDefault="006C551C" w:rsidP="006C551C">
      <w:pPr>
        <w:pStyle w:val="ListParagraph"/>
        <w:numPr>
          <w:ilvl w:val="0"/>
          <w:numId w:val="8"/>
        </w:numPr>
        <w:rPr>
          <w:rFonts w:ascii="Times New Roman" w:hAnsi="Times New Roman" w:cs="Times New Roman"/>
          <w:color w:val="000000" w:themeColor="text1"/>
          <w:sz w:val="28"/>
          <w:szCs w:val="28"/>
        </w:rPr>
      </w:pPr>
      <w:r w:rsidRPr="006C551C">
        <w:rPr>
          <w:rFonts w:ascii="Times New Roman" w:hAnsi="Times New Roman" w:cs="Times New Roman"/>
          <w:color w:val="000000" w:themeColor="text1"/>
          <w:sz w:val="28"/>
          <w:szCs w:val="28"/>
        </w:rPr>
        <w:t>ViệtNam:(</w:t>
      </w:r>
      <w:hyperlink r:id="rId14" w:history="1">
        <w:r w:rsidRPr="0054099A">
          <w:rPr>
            <w:rStyle w:val="Hyperlink"/>
            <w:rFonts w:ascii="Times New Roman" w:hAnsi="Times New Roman" w:cs="Times New Roman"/>
            <w:sz w:val="28"/>
            <w:szCs w:val="28"/>
          </w:rPr>
          <w:t>http://iplib.noip.gov.vn</w:t>
        </w:r>
      </w:hyperlink>
      <w:r w:rsidRPr="006C551C">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Pr="006C551C">
        <w:rPr>
          <w:rFonts w:ascii="Times New Roman" w:hAnsi="Times New Roman" w:cs="Times New Roman"/>
          <w:color w:val="000000" w:themeColor="text1"/>
          <w:sz w:val="28"/>
          <w:szCs w:val="28"/>
        </w:rPr>
        <w:t>hoặc</w:t>
      </w:r>
      <w:r>
        <w:rPr>
          <w:rFonts w:ascii="Times New Roman" w:hAnsi="Times New Roman" w:cs="Times New Roman"/>
          <w:color w:val="000000" w:themeColor="text1"/>
          <w:sz w:val="28"/>
          <w:szCs w:val="28"/>
        </w:rPr>
        <w:t xml:space="preserve"> </w:t>
      </w:r>
      <w:hyperlink r:id="rId15" w:history="1">
        <w:r w:rsidRPr="006C551C">
          <w:rPr>
            <w:rStyle w:val="Hyperlink"/>
            <w:rFonts w:ascii="Times New Roman" w:hAnsi="Times New Roman" w:cs="Times New Roman"/>
            <w:sz w:val="28"/>
            <w:szCs w:val="28"/>
          </w:rPr>
          <w:t>http://digipat.noip.gov.vn/</w:t>
        </w:r>
        <w:r w:rsidRPr="006C551C">
          <w:rPr>
            <w:rStyle w:val="Hyperlink"/>
            <w:rFonts w:ascii="Times New Roman" w:hAnsi="Times New Roman" w:cs="Times New Roman"/>
            <w:sz w:val="28"/>
            <w:szCs w:val="28"/>
          </w:rPr>
          <w:t>.</w:t>
        </w:r>
      </w:hyperlink>
      <w:hyperlink r:id="rId16" w:tgtFrame="_blank" w:tooltip="CHUYEN DE 2- SANG CHE CNTT.pdf" w:history="1">
        <w:r w:rsidRPr="006C551C">
          <w:rPr>
            <w:rStyle w:val="Hyperlink"/>
            <w:rFonts w:ascii="Times New Roman" w:hAnsi="Times New Roman" w:cs="Times New Roman"/>
            <w:sz w:val="28"/>
            <w:szCs w:val="28"/>
          </w:rPr>
          <w:br/>
        </w:r>
      </w:hyperlink>
    </w:p>
    <w:sectPr w:rsidR="006C551C" w:rsidRPr="006C5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F4A00"/>
    <w:multiLevelType w:val="hybridMultilevel"/>
    <w:tmpl w:val="F124ABF8"/>
    <w:lvl w:ilvl="0" w:tplc="032C21A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121C4"/>
    <w:multiLevelType w:val="hybridMultilevel"/>
    <w:tmpl w:val="826A93E2"/>
    <w:lvl w:ilvl="0" w:tplc="94C23D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810B69"/>
    <w:multiLevelType w:val="hybridMultilevel"/>
    <w:tmpl w:val="DC80CA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D54C2F"/>
    <w:multiLevelType w:val="hybridMultilevel"/>
    <w:tmpl w:val="BE1E01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1F0223"/>
    <w:multiLevelType w:val="hybridMultilevel"/>
    <w:tmpl w:val="357425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0573C2"/>
    <w:multiLevelType w:val="hybridMultilevel"/>
    <w:tmpl w:val="4D16A0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1C40A1"/>
    <w:multiLevelType w:val="hybridMultilevel"/>
    <w:tmpl w:val="36581684"/>
    <w:lvl w:ilvl="0" w:tplc="60C4D6B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267168"/>
    <w:multiLevelType w:val="hybridMultilevel"/>
    <w:tmpl w:val="C54CA04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0"/>
  </w:num>
  <w:num w:numId="4">
    <w:abstractNumId w:val="4"/>
  </w:num>
  <w:num w:numId="5">
    <w:abstractNumId w:val="7"/>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1C8"/>
    <w:rsid w:val="00047B4F"/>
    <w:rsid w:val="000721C8"/>
    <w:rsid w:val="002C3685"/>
    <w:rsid w:val="006C551C"/>
    <w:rsid w:val="007D572F"/>
    <w:rsid w:val="00F76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F99FB"/>
  <w15:chartTrackingRefBased/>
  <w15:docId w15:val="{D54BE6F0-9373-4B5B-AE46-899FE5217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1C8"/>
    <w:pPr>
      <w:ind w:left="720"/>
      <w:contextualSpacing/>
    </w:pPr>
  </w:style>
  <w:style w:type="character" w:styleId="Hyperlink">
    <w:name w:val="Hyperlink"/>
    <w:basedOn w:val="DefaultParagraphFont"/>
    <w:uiPriority w:val="99"/>
    <w:unhideWhenUsed/>
    <w:rsid w:val="000721C8"/>
    <w:rPr>
      <w:color w:val="0563C1" w:themeColor="hyperlink"/>
      <w:u w:val="single"/>
    </w:rPr>
  </w:style>
  <w:style w:type="character" w:styleId="UnresolvedMention">
    <w:name w:val="Unresolved Mention"/>
    <w:basedOn w:val="DefaultParagraphFont"/>
    <w:uiPriority w:val="99"/>
    <w:semiHidden/>
    <w:unhideWhenUsed/>
    <w:rsid w:val="000721C8"/>
    <w:rPr>
      <w:color w:val="605E5C"/>
      <w:shd w:val="clear" w:color="auto" w:fill="E1DFDD"/>
    </w:rPr>
  </w:style>
  <w:style w:type="paragraph" w:styleId="NormalWeb">
    <w:name w:val="Normal (Web)"/>
    <w:basedOn w:val="Normal"/>
    <w:uiPriority w:val="99"/>
    <w:semiHidden/>
    <w:unhideWhenUsed/>
    <w:rsid w:val="00047B4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47B4F"/>
    <w:rPr>
      <w:i/>
      <w:iCs/>
    </w:rPr>
  </w:style>
  <w:style w:type="character" w:styleId="Strong">
    <w:name w:val="Strong"/>
    <w:basedOn w:val="DefaultParagraphFont"/>
    <w:uiPriority w:val="22"/>
    <w:qFormat/>
    <w:rsid w:val="00047B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293422">
      <w:bodyDiv w:val="1"/>
      <w:marLeft w:val="0"/>
      <w:marRight w:val="0"/>
      <w:marTop w:val="0"/>
      <w:marBottom w:val="0"/>
      <w:divBdr>
        <w:top w:val="none" w:sz="0" w:space="0" w:color="auto"/>
        <w:left w:val="none" w:sz="0" w:space="0" w:color="auto"/>
        <w:bottom w:val="none" w:sz="0" w:space="0" w:color="auto"/>
        <w:right w:val="none" w:sz="0" w:space="0" w:color="auto"/>
      </w:divBdr>
    </w:div>
    <w:div w:id="773550749">
      <w:bodyDiv w:val="1"/>
      <w:marLeft w:val="0"/>
      <w:marRight w:val="0"/>
      <w:marTop w:val="0"/>
      <w:marBottom w:val="0"/>
      <w:divBdr>
        <w:top w:val="none" w:sz="0" w:space="0" w:color="auto"/>
        <w:left w:val="none" w:sz="0" w:space="0" w:color="auto"/>
        <w:bottom w:val="none" w:sz="0" w:space="0" w:color="auto"/>
        <w:right w:val="none" w:sz="0" w:space="0" w:color="auto"/>
      </w:divBdr>
      <w:divsChild>
        <w:div w:id="908999814">
          <w:marLeft w:val="0"/>
          <w:marRight w:val="0"/>
          <w:marTop w:val="0"/>
          <w:marBottom w:val="0"/>
          <w:divBdr>
            <w:top w:val="none" w:sz="0" w:space="0" w:color="auto"/>
            <w:left w:val="none" w:sz="0" w:space="0" w:color="auto"/>
            <w:bottom w:val="none" w:sz="0" w:space="0" w:color="auto"/>
            <w:right w:val="none" w:sz="0" w:space="0" w:color="auto"/>
          </w:divBdr>
          <w:divsChild>
            <w:div w:id="145170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16123">
      <w:bodyDiv w:val="1"/>
      <w:marLeft w:val="0"/>
      <w:marRight w:val="0"/>
      <w:marTop w:val="0"/>
      <w:marBottom w:val="0"/>
      <w:divBdr>
        <w:top w:val="none" w:sz="0" w:space="0" w:color="auto"/>
        <w:left w:val="none" w:sz="0" w:space="0" w:color="auto"/>
        <w:bottom w:val="none" w:sz="0" w:space="0" w:color="auto"/>
        <w:right w:val="none" w:sz="0" w:space="0" w:color="auto"/>
      </w:divBdr>
    </w:div>
    <w:div w:id="1182010457">
      <w:bodyDiv w:val="1"/>
      <w:marLeft w:val="0"/>
      <w:marRight w:val="0"/>
      <w:marTop w:val="0"/>
      <w:marBottom w:val="0"/>
      <w:divBdr>
        <w:top w:val="none" w:sz="0" w:space="0" w:color="auto"/>
        <w:left w:val="none" w:sz="0" w:space="0" w:color="auto"/>
        <w:bottom w:val="none" w:sz="0" w:space="0" w:color="auto"/>
        <w:right w:val="none" w:sz="0" w:space="0" w:color="auto"/>
      </w:divBdr>
    </w:div>
    <w:div w:id="1324310239">
      <w:bodyDiv w:val="1"/>
      <w:marLeft w:val="0"/>
      <w:marRight w:val="0"/>
      <w:marTop w:val="0"/>
      <w:marBottom w:val="0"/>
      <w:divBdr>
        <w:top w:val="none" w:sz="0" w:space="0" w:color="auto"/>
        <w:left w:val="none" w:sz="0" w:space="0" w:color="auto"/>
        <w:bottom w:val="none" w:sz="0" w:space="0" w:color="auto"/>
        <w:right w:val="none" w:sz="0" w:space="0" w:color="auto"/>
      </w:divBdr>
    </w:div>
    <w:div w:id="1664355462">
      <w:bodyDiv w:val="1"/>
      <w:marLeft w:val="0"/>
      <w:marRight w:val="0"/>
      <w:marTop w:val="0"/>
      <w:marBottom w:val="0"/>
      <w:divBdr>
        <w:top w:val="none" w:sz="0" w:space="0" w:color="auto"/>
        <w:left w:val="none" w:sz="0" w:space="0" w:color="auto"/>
        <w:bottom w:val="none" w:sz="0" w:space="0" w:color="auto"/>
        <w:right w:val="none" w:sz="0" w:space="0" w:color="auto"/>
      </w:divBdr>
      <w:divsChild>
        <w:div w:id="799419687">
          <w:marLeft w:val="0"/>
          <w:marRight w:val="0"/>
          <w:marTop w:val="0"/>
          <w:marBottom w:val="0"/>
          <w:divBdr>
            <w:top w:val="none" w:sz="0" w:space="0" w:color="auto"/>
            <w:left w:val="none" w:sz="0" w:space="0" w:color="auto"/>
            <w:bottom w:val="none" w:sz="0" w:space="0" w:color="auto"/>
            <w:right w:val="none" w:sz="0" w:space="0" w:color="auto"/>
          </w:divBdr>
          <w:divsChild>
            <w:div w:id="62261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2369">
      <w:bodyDiv w:val="1"/>
      <w:marLeft w:val="0"/>
      <w:marRight w:val="0"/>
      <w:marTop w:val="0"/>
      <w:marBottom w:val="0"/>
      <w:divBdr>
        <w:top w:val="none" w:sz="0" w:space="0" w:color="auto"/>
        <w:left w:val="none" w:sz="0" w:space="0" w:color="auto"/>
        <w:bottom w:val="none" w:sz="0" w:space="0" w:color="auto"/>
        <w:right w:val="none" w:sz="0" w:space="0" w:color="auto"/>
      </w:divBdr>
    </w:div>
    <w:div w:id="212345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Qu%E1%BB%91c_gia" TargetMode="External"/><Relationship Id="rId13" Type="http://schemas.openxmlformats.org/officeDocument/2006/relationships/hyperlink" Target="https://www.j-platpat.inpit.go.jp/web/all/top/BTmTopEnglishPag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i.wikipedia.org/wiki/S%C3%A1ng_ch%E1%BA%BF" TargetMode="External"/><Relationship Id="rId12" Type="http://schemas.openxmlformats.org/officeDocument/2006/relationships/hyperlink" Target="https://patents.google.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rive.google.com/open?id=1DU453IA2z5td_AzdoPtcke2CmQOMG1RR&amp;authuser=0" TargetMode="External"/><Relationship Id="rId1" Type="http://schemas.openxmlformats.org/officeDocument/2006/relationships/numbering" Target="numbering.xml"/><Relationship Id="rId6" Type="http://schemas.openxmlformats.org/officeDocument/2006/relationships/hyperlink" Target="https://vi.wikipedia.org/w/index.php?title=Nh%C3%A0_s%C3%A1ng_ch%E1%BA%BF&amp;action=edit&amp;redlink=1" TargetMode="External"/><Relationship Id="rId11" Type="http://schemas.openxmlformats.org/officeDocument/2006/relationships/hyperlink" Target="http://patft.uspto.gov" TargetMode="External"/><Relationship Id="rId5" Type="http://schemas.openxmlformats.org/officeDocument/2006/relationships/hyperlink" Target="https://vi.wikipedia.org/w/index.php?title=%C4%90%E1%BA%B7c_quy%E1%BB%81n&amp;action=edit&amp;redlink=1" TargetMode="External"/><Relationship Id="rId15" Type="http://schemas.openxmlformats.org/officeDocument/2006/relationships/hyperlink" Target="http://digipat.noip.gov.vn/" TargetMode="External"/><Relationship Id="rId10" Type="http://schemas.openxmlformats.org/officeDocument/2006/relationships/hyperlink" Target="http://worldwide.espacenet.com" TargetMode="External"/><Relationship Id="rId4" Type="http://schemas.openxmlformats.org/officeDocument/2006/relationships/webSettings" Target="webSettings.xml"/><Relationship Id="rId9" Type="http://schemas.openxmlformats.org/officeDocument/2006/relationships/hyperlink" Target="https://patentscope.wipo.int/search" TargetMode="External"/><Relationship Id="rId14" Type="http://schemas.openxmlformats.org/officeDocument/2006/relationships/hyperlink" Target="http://iplib.noip.gov.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Trịnh Hưng Long</dc:creator>
  <cp:keywords/>
  <dc:description/>
  <cp:lastModifiedBy>Trịnh Hưng Long</cp:lastModifiedBy>
  <cp:revision>1</cp:revision>
  <dcterms:created xsi:type="dcterms:W3CDTF">2020-12-07T03:14:00Z</dcterms:created>
  <dcterms:modified xsi:type="dcterms:W3CDTF">2020-12-07T04:10:00Z</dcterms:modified>
</cp:coreProperties>
</file>