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0"/>
        <w:ind w:left="351" w:right="389"/>
        <w:jc w:val="center"/>
        <w:rPr>
          <w:rFonts w:ascii="Arial" w:hAnsi="Arial"/>
        </w:rPr>
      </w:pPr>
      <w:r>
        <w:rPr>
          <w:rFonts w:ascii="Arial" w:hAnsi="Arial"/>
        </w:rPr>
        <w:t>Лабораторная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работа</w:t>
      </w:r>
      <w:r>
        <w:rPr>
          <w:rFonts w:ascii="Arial" w:hAnsi="Arial"/>
          <w:spacing w:val="-5"/>
        </w:rPr>
        <w:t> </w:t>
      </w:r>
      <w:r>
        <w:rPr>
          <w:rFonts w:ascii="Arial" w:hAnsi="Arial"/>
        </w:rPr>
        <w:t>№</w:t>
      </w:r>
      <w:r>
        <w:rPr>
          <w:rFonts w:ascii="Arial" w:hAnsi="Arial"/>
          <w:spacing w:val="-4"/>
        </w:rPr>
        <w:t> </w:t>
      </w:r>
      <w:r>
        <w:rPr>
          <w:rFonts w:ascii="Arial" w:hAnsi="Arial"/>
        </w:rPr>
        <w:t>3-</w:t>
      </w:r>
      <w:r>
        <w:rPr>
          <w:rFonts w:ascii="Arial" w:hAnsi="Arial"/>
          <w:spacing w:val="-5"/>
        </w:rPr>
        <w:t>4.</w:t>
      </w:r>
    </w:p>
    <w:p>
      <w:pPr>
        <w:pStyle w:val="BodyText"/>
        <w:spacing w:before="1"/>
        <w:rPr>
          <w:rFonts w:ascii="Arial"/>
          <w:b/>
          <w:i/>
          <w:sz w:val="26"/>
        </w:rPr>
      </w:pPr>
    </w:p>
    <w:p>
      <w:pPr>
        <w:spacing w:before="0"/>
        <w:ind w:left="350" w:right="389" w:firstLine="0"/>
        <w:jc w:val="center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Форматирование</w:t>
      </w:r>
      <w:r>
        <w:rPr>
          <w:rFonts w:ascii="Arial" w:hAnsi="Arial"/>
          <w:b/>
          <w:i/>
          <w:spacing w:val="-4"/>
          <w:sz w:val="24"/>
        </w:rPr>
        <w:t> </w:t>
      </w:r>
      <w:r>
        <w:rPr>
          <w:rFonts w:ascii="Arial" w:hAnsi="Arial"/>
          <w:b/>
          <w:i/>
          <w:sz w:val="24"/>
        </w:rPr>
        <w:t>текста</w:t>
      </w:r>
      <w:r>
        <w:rPr>
          <w:rFonts w:ascii="Arial" w:hAnsi="Arial"/>
          <w:b/>
          <w:i/>
          <w:spacing w:val="-4"/>
          <w:sz w:val="24"/>
        </w:rPr>
        <w:t> </w:t>
      </w:r>
      <w:r>
        <w:rPr>
          <w:rFonts w:ascii="Arial" w:hAnsi="Arial"/>
          <w:b/>
          <w:i/>
          <w:sz w:val="24"/>
        </w:rPr>
        <w:t>в</w:t>
      </w:r>
      <w:r>
        <w:rPr>
          <w:rFonts w:ascii="Arial" w:hAnsi="Arial"/>
          <w:b/>
          <w:i/>
          <w:spacing w:val="-4"/>
          <w:sz w:val="24"/>
        </w:rPr>
        <w:t> </w:t>
      </w:r>
      <w:r>
        <w:rPr>
          <w:rFonts w:ascii="Arial" w:hAnsi="Arial"/>
          <w:b/>
          <w:i/>
          <w:sz w:val="24"/>
        </w:rPr>
        <w:t>редакторе</w:t>
      </w:r>
      <w:r>
        <w:rPr>
          <w:rFonts w:ascii="Arial" w:hAnsi="Arial"/>
          <w:b/>
          <w:i/>
          <w:spacing w:val="-5"/>
          <w:sz w:val="24"/>
        </w:rPr>
        <w:t> </w:t>
      </w:r>
      <w:r>
        <w:rPr>
          <w:rFonts w:ascii="Arial" w:hAnsi="Arial"/>
          <w:b/>
          <w:i/>
          <w:spacing w:val="-4"/>
          <w:sz w:val="24"/>
        </w:rPr>
        <w:t>Word</w:t>
      </w:r>
    </w:p>
    <w:p>
      <w:pPr>
        <w:pStyle w:val="BodyText"/>
        <w:spacing w:before="2"/>
        <w:rPr>
          <w:rFonts w:ascii="Arial"/>
          <w:b/>
          <w:i/>
          <w:sz w:val="25"/>
        </w:rPr>
      </w:pPr>
    </w:p>
    <w:p>
      <w:pPr>
        <w:spacing w:before="0"/>
        <w:ind w:left="120" w:right="0" w:firstLine="0"/>
        <w:jc w:val="left"/>
        <w:rPr>
          <w:i/>
          <w:sz w:val="24"/>
        </w:rPr>
      </w:pPr>
      <w:r>
        <w:rPr>
          <w:b/>
          <w:i/>
          <w:sz w:val="24"/>
        </w:rPr>
        <w:t>Цель</w:t>
      </w:r>
      <w:r>
        <w:rPr>
          <w:i/>
          <w:sz w:val="24"/>
        </w:rPr>
        <w:t>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освоить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практические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навыки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форматирования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текста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текстовом редакторе Word.</w:t>
      </w:r>
    </w:p>
    <w:p>
      <w:pPr>
        <w:pStyle w:val="BodyText"/>
        <w:spacing w:before="6"/>
        <w:rPr>
          <w:i/>
          <w:sz w:val="27"/>
        </w:rPr>
      </w:pPr>
    </w:p>
    <w:p>
      <w:pPr>
        <w:pStyle w:val="BodyText"/>
        <w:ind w:left="120"/>
      </w:pPr>
      <w:r>
        <w:rPr>
          <w:b/>
          <w:u w:val="single"/>
        </w:rPr>
        <w:t>Задание</w:t>
      </w:r>
      <w:r>
        <w:rPr>
          <w:b/>
          <w:spacing w:val="-5"/>
          <w:u w:val="single"/>
        </w:rPr>
        <w:t> </w:t>
      </w:r>
      <w:r>
        <w:rPr>
          <w:b/>
          <w:u w:val="single"/>
        </w:rPr>
        <w:t>1</w:t>
      </w:r>
      <w:r>
        <w:rPr/>
        <w:t>.</w:t>
      </w:r>
      <w:r>
        <w:rPr>
          <w:spacing w:val="-2"/>
        </w:rPr>
        <w:t> </w:t>
      </w:r>
      <w:r>
        <w:rPr/>
        <w:t>Освойте</w:t>
      </w:r>
      <w:r>
        <w:rPr>
          <w:spacing w:val="-2"/>
        </w:rPr>
        <w:t> </w:t>
      </w:r>
      <w:r>
        <w:rPr/>
        <w:t>основные</w:t>
      </w:r>
      <w:r>
        <w:rPr>
          <w:spacing w:val="-3"/>
        </w:rPr>
        <w:t> </w:t>
      </w:r>
      <w:r>
        <w:rPr/>
        <w:t>приемы</w:t>
      </w:r>
      <w:r>
        <w:rPr>
          <w:spacing w:val="-1"/>
        </w:rPr>
        <w:t> </w:t>
      </w:r>
      <w:r>
        <w:rPr/>
        <w:t>работы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текстовом</w:t>
      </w:r>
      <w:r>
        <w:rPr>
          <w:spacing w:val="-3"/>
        </w:rPr>
        <w:t> </w:t>
      </w:r>
      <w:r>
        <w:rPr/>
        <w:t>редакторе</w:t>
      </w:r>
      <w:r>
        <w:rPr>
          <w:spacing w:val="2"/>
        </w:rPr>
        <w:t> </w:t>
      </w:r>
      <w:r>
        <w:rPr>
          <w:spacing w:val="-4"/>
        </w:rPr>
        <w:t>Word</w:t>
      </w:r>
    </w:p>
    <w:p>
      <w:pPr>
        <w:pStyle w:val="BodyText"/>
        <w:spacing w:before="2"/>
        <w:rPr>
          <w:sz w:val="16"/>
        </w:rPr>
      </w:pPr>
    </w:p>
    <w:p>
      <w:pPr>
        <w:pStyle w:val="Heading1"/>
        <w:spacing w:before="90"/>
        <w:jc w:val="both"/>
      </w:pPr>
      <w:r>
        <w:rPr/>
        <w:t>Порядок</w:t>
      </w:r>
      <w:r>
        <w:rPr>
          <w:spacing w:val="-6"/>
        </w:rPr>
        <w:t> </w:t>
      </w:r>
      <w:r>
        <w:rPr/>
        <w:t>выполнения</w:t>
      </w:r>
      <w:r>
        <w:rPr>
          <w:spacing w:val="-4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0" w:after="0"/>
        <w:ind w:left="686" w:right="156" w:hanging="567"/>
        <w:jc w:val="both"/>
        <w:rPr>
          <w:sz w:val="24"/>
        </w:rPr>
      </w:pPr>
      <w:r>
        <w:rPr>
          <w:sz w:val="24"/>
        </w:rPr>
        <w:t>Запустите программу </w:t>
      </w:r>
      <w:r>
        <w:rPr>
          <w:b/>
          <w:i/>
          <w:sz w:val="24"/>
        </w:rPr>
        <w:t>Microsoft Word, </w:t>
      </w:r>
      <w:r>
        <w:rPr>
          <w:sz w:val="24"/>
        </w:rPr>
        <w:t>пользуясь меню </w:t>
      </w:r>
      <w:r>
        <w:rPr>
          <w:b/>
          <w:i/>
          <w:sz w:val="24"/>
        </w:rPr>
        <w:t>Пуск/Программы/Microsoft Word</w:t>
      </w:r>
      <w:r>
        <w:rPr>
          <w:sz w:val="24"/>
        </w:rPr>
        <w:t>. На экране появится окно программы </w:t>
      </w:r>
      <w:r>
        <w:rPr>
          <w:b/>
          <w:i/>
          <w:sz w:val="24"/>
        </w:rPr>
        <w:t>Word</w:t>
      </w:r>
      <w:r>
        <w:rPr>
          <w:sz w:val="24"/>
        </w:rPr>
        <w:t>. Изучите структуру и элементы окна. Для этого необходимо нажать комбинацию клавиш </w:t>
      </w:r>
      <w:r>
        <w:rPr>
          <w:b/>
          <w:i/>
          <w:sz w:val="24"/>
        </w:rPr>
        <w:t>Shift-F1 </w:t>
      </w:r>
      <w:r>
        <w:rPr>
          <w:sz w:val="24"/>
        </w:rPr>
        <w:t>и при помощи курсора выделяйте нужные </w:t>
      </w:r>
      <w:r>
        <w:rPr>
          <w:spacing w:val="-2"/>
          <w:sz w:val="24"/>
        </w:rPr>
        <w:t>элементы.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1" w:after="0"/>
        <w:ind w:left="686" w:right="0" w:hanging="566"/>
        <w:jc w:val="both"/>
        <w:rPr>
          <w:sz w:val="24"/>
        </w:rPr>
      </w:pPr>
      <w:r>
        <w:rPr>
          <w:sz w:val="24"/>
        </w:rPr>
        <w:t>Сверните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разверните</w:t>
      </w:r>
      <w:r>
        <w:rPr>
          <w:spacing w:val="-3"/>
          <w:sz w:val="24"/>
        </w:rPr>
        <w:t> </w:t>
      </w:r>
      <w:r>
        <w:rPr>
          <w:sz w:val="24"/>
        </w:rPr>
        <w:t>окно</w:t>
      </w:r>
      <w:r>
        <w:rPr>
          <w:spacing w:val="-2"/>
          <w:sz w:val="24"/>
        </w:rPr>
        <w:t> программы.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0" w:after="0"/>
        <w:ind w:left="686" w:right="155" w:hanging="567"/>
        <w:jc w:val="both"/>
        <w:rPr>
          <w:sz w:val="24"/>
        </w:rPr>
      </w:pPr>
      <w:r>
        <w:rPr>
          <w:sz w:val="24"/>
        </w:rPr>
        <w:t>Научитесь устанавливать и убирать панели инструментов и линейку при помощи команды </w:t>
      </w:r>
      <w:r>
        <w:rPr>
          <w:b/>
          <w:i/>
          <w:sz w:val="24"/>
        </w:rPr>
        <w:t>Вид </w:t>
      </w:r>
      <w:r>
        <w:rPr>
          <w:sz w:val="24"/>
        </w:rPr>
        <w:t>и с помощью контекстного меню.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0" w:after="0"/>
        <w:ind w:left="686" w:right="0" w:hanging="566"/>
        <w:jc w:val="both"/>
        <w:rPr>
          <w:b/>
          <w:i/>
          <w:sz w:val="24"/>
        </w:rPr>
      </w:pPr>
      <w:r>
        <w:rPr>
          <w:sz w:val="24"/>
        </w:rPr>
        <w:t>Установите</w:t>
      </w:r>
      <w:r>
        <w:rPr>
          <w:spacing w:val="-4"/>
          <w:sz w:val="24"/>
        </w:rPr>
        <w:t> </w:t>
      </w:r>
      <w:r>
        <w:rPr>
          <w:b/>
          <w:i/>
          <w:sz w:val="24"/>
        </w:rPr>
        <w:t>Линейку</w:t>
      </w:r>
      <w:r>
        <w:rPr>
          <w:b/>
          <w:i/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панели</w:t>
      </w:r>
      <w:r>
        <w:rPr>
          <w:spacing w:val="-1"/>
          <w:sz w:val="24"/>
        </w:rPr>
        <w:t> </w:t>
      </w:r>
      <w:r>
        <w:rPr>
          <w:b/>
          <w:i/>
          <w:sz w:val="24"/>
        </w:rPr>
        <w:t>Стандартная</w:t>
      </w:r>
      <w:r>
        <w:rPr>
          <w:b/>
          <w:i/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b/>
          <w:i/>
          <w:spacing w:val="-2"/>
          <w:sz w:val="24"/>
        </w:rPr>
        <w:t>Форматирование.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0" w:after="0"/>
        <w:ind w:left="686" w:right="161" w:hanging="567"/>
        <w:jc w:val="both"/>
        <w:rPr>
          <w:sz w:val="24"/>
        </w:rPr>
      </w:pPr>
      <w:r>
        <w:rPr>
          <w:sz w:val="24"/>
        </w:rPr>
        <w:t>Изучите содержимое строки состояния. Выключите и включите отображение строки состояния.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</w:tabs>
        <w:spacing w:line="240" w:lineRule="auto" w:before="0" w:after="0"/>
        <w:ind w:left="686" w:right="155" w:hanging="567"/>
        <w:jc w:val="both"/>
        <w:rPr>
          <w:sz w:val="24"/>
        </w:rPr>
      </w:pPr>
      <w:r>
        <w:rPr>
          <w:sz w:val="24"/>
        </w:rPr>
        <w:t>Создайте новый документ. В заголовке окна программы появится имя нового</w:t>
      </w:r>
      <w:r>
        <w:rPr>
          <w:spacing w:val="-2"/>
          <w:sz w:val="24"/>
        </w:rPr>
        <w:t> </w:t>
      </w:r>
      <w:r>
        <w:rPr>
          <w:sz w:val="24"/>
        </w:rPr>
        <w:t>документа.</w:t>
      </w:r>
      <w:r>
        <w:rPr>
          <w:spacing w:val="-2"/>
          <w:sz w:val="24"/>
        </w:rPr>
        <w:t> </w:t>
      </w:r>
      <w:r>
        <w:rPr>
          <w:sz w:val="24"/>
        </w:rPr>
        <w:t>Теперь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</w:t>
      </w:r>
      <w:r>
        <w:rPr>
          <w:sz w:val="24"/>
        </w:rPr>
        <w:t>окне</w:t>
      </w:r>
      <w:r>
        <w:rPr>
          <w:spacing w:val="-2"/>
          <w:sz w:val="24"/>
        </w:rPr>
        <w:t> </w:t>
      </w:r>
      <w:r>
        <w:rPr>
          <w:sz w:val="24"/>
        </w:rPr>
        <w:t>программы </w:t>
      </w:r>
      <w:r>
        <w:rPr>
          <w:b/>
          <w:i/>
          <w:sz w:val="24"/>
        </w:rPr>
        <w:t>Word</w:t>
      </w:r>
      <w:r>
        <w:rPr>
          <w:b/>
          <w:i/>
          <w:spacing w:val="-1"/>
          <w:sz w:val="24"/>
        </w:rPr>
        <w:t> </w:t>
      </w:r>
      <w:r>
        <w:rPr>
          <w:sz w:val="24"/>
        </w:rPr>
        <w:t>открыто</w:t>
      </w:r>
      <w:r>
        <w:rPr>
          <w:spacing w:val="-1"/>
          <w:sz w:val="24"/>
        </w:rPr>
        <w:t> </w:t>
      </w:r>
      <w:r>
        <w:rPr>
          <w:sz w:val="24"/>
        </w:rPr>
        <w:t>два</w:t>
      </w:r>
      <w:r>
        <w:rPr>
          <w:spacing w:val="-2"/>
          <w:sz w:val="24"/>
        </w:rPr>
        <w:t> </w:t>
      </w:r>
      <w:r>
        <w:rPr>
          <w:sz w:val="24"/>
        </w:rPr>
        <w:t>документа: Создайте еще один новый документ. Научитесь переключаться между окнами документов и упорядочивать окна всех документов с помощью меню </w:t>
      </w:r>
      <w:r>
        <w:rPr>
          <w:b/>
          <w:i/>
          <w:sz w:val="24"/>
        </w:rPr>
        <w:t>Окно</w:t>
      </w:r>
      <w:r>
        <w:rPr>
          <w:sz w:val="24"/>
        </w:rPr>
        <w:t>.</w:t>
      </w:r>
    </w:p>
    <w:p>
      <w:pPr>
        <w:spacing w:before="231"/>
        <w:ind w:left="972" w:right="0" w:hanging="852"/>
        <w:jc w:val="left"/>
        <w:rPr>
          <w:sz w:val="24"/>
        </w:rPr>
      </w:pPr>
      <w:r>
        <w:rPr>
          <w:b/>
          <w:sz w:val="24"/>
          <w:u w:val="single"/>
        </w:rPr>
        <w:t>Задание 2</w:t>
      </w:r>
      <w:r>
        <w:rPr>
          <w:sz w:val="24"/>
          <w:u w:val="single"/>
        </w:rPr>
        <w:t>. </w:t>
      </w:r>
      <w:r>
        <w:rPr>
          <w:sz w:val="24"/>
        </w:rPr>
        <w:t> Форматирование информации в текстовом редакторе Word. Изучите команду </w:t>
      </w:r>
      <w:r>
        <w:rPr>
          <w:b/>
          <w:i/>
          <w:sz w:val="24"/>
        </w:rPr>
        <w:t>Формат, </w:t>
      </w:r>
      <w:r>
        <w:rPr>
          <w:sz w:val="24"/>
        </w:rPr>
        <w:t>ее подкоманды </w:t>
      </w:r>
      <w:r>
        <w:rPr>
          <w:b/>
          <w:i/>
          <w:sz w:val="24"/>
        </w:rPr>
        <w:t>Шрифт, Абзац, Список</w:t>
      </w:r>
      <w:r>
        <w:rPr>
          <w:sz w:val="24"/>
        </w:rPr>
        <w:t>.</w:t>
      </w:r>
    </w:p>
    <w:p>
      <w:pPr>
        <w:pStyle w:val="BodyText"/>
        <w:ind w:left="972"/>
      </w:pPr>
      <w:r>
        <w:rPr/>
        <w:t>Создайте</w:t>
      </w:r>
      <w:r>
        <w:rPr>
          <w:spacing w:val="-4"/>
        </w:rPr>
        <w:t> </w:t>
      </w:r>
      <w:r>
        <w:rPr/>
        <w:t>новый</w:t>
      </w:r>
      <w:r>
        <w:rPr>
          <w:spacing w:val="-4"/>
        </w:rPr>
        <w:t> </w:t>
      </w:r>
      <w:r>
        <w:rPr/>
        <w:t>документ согласно</w:t>
      </w:r>
      <w:r>
        <w:rPr>
          <w:spacing w:val="-2"/>
        </w:rPr>
        <w:t> </w:t>
      </w:r>
      <w:r>
        <w:rPr/>
        <w:t>образца,</w:t>
      </w:r>
      <w:r>
        <w:rPr>
          <w:spacing w:val="-2"/>
        </w:rPr>
        <w:t> </w:t>
      </w:r>
      <w:r>
        <w:rPr/>
        <w:t>изображенного</w:t>
      </w:r>
      <w:r>
        <w:rPr>
          <w:spacing w:val="-2"/>
        </w:rPr>
        <w:t> </w:t>
      </w:r>
      <w:r>
        <w:rPr/>
        <w:t>на</w:t>
      </w:r>
      <w:r>
        <w:rPr>
          <w:spacing w:val="-3"/>
        </w:rPr>
        <w:t> </w:t>
      </w:r>
      <w:r>
        <w:rPr/>
        <w:t>рис.</w:t>
      </w:r>
      <w:r>
        <w:rPr>
          <w:spacing w:val="-1"/>
        </w:rPr>
        <w:t> </w:t>
      </w:r>
      <w:r>
        <w:rPr>
          <w:spacing w:val="-5"/>
        </w:rPr>
        <w:t>1.</w:t>
      </w:r>
    </w:p>
    <w:p>
      <w:pPr>
        <w:spacing w:before="3"/>
        <w:ind w:left="7151" w:right="0" w:firstLine="0"/>
        <w:jc w:val="left"/>
        <w:rPr>
          <w:sz w:val="26"/>
        </w:rPr>
      </w:pPr>
      <w:r>
        <w:rPr>
          <w:sz w:val="26"/>
        </w:rPr>
        <w:t>Таблица</w:t>
      </w:r>
      <w:r>
        <w:rPr>
          <w:spacing w:val="-14"/>
          <w:sz w:val="26"/>
        </w:rPr>
        <w:t> </w:t>
      </w:r>
      <w:r>
        <w:rPr>
          <w:spacing w:val="-10"/>
          <w:sz w:val="26"/>
        </w:rPr>
        <w:t>1</w:t>
      </w:r>
    </w:p>
    <w:p>
      <w:pPr>
        <w:spacing w:line="298" w:lineRule="exact" w:before="0"/>
        <w:ind w:left="347" w:right="389" w:firstLine="0"/>
        <w:jc w:val="center"/>
        <w:rPr>
          <w:sz w:val="26"/>
        </w:rPr>
      </w:pPr>
      <w:r>
        <w:rPr>
          <w:sz w:val="26"/>
        </w:rPr>
        <w:t>Требования</w:t>
      </w:r>
      <w:r>
        <w:rPr>
          <w:spacing w:val="-11"/>
          <w:sz w:val="26"/>
        </w:rPr>
        <w:t> </w:t>
      </w:r>
      <w:r>
        <w:rPr>
          <w:sz w:val="26"/>
        </w:rPr>
        <w:t>к</w:t>
      </w:r>
      <w:r>
        <w:rPr>
          <w:spacing w:val="-9"/>
          <w:sz w:val="26"/>
        </w:rPr>
        <w:t> </w:t>
      </w:r>
      <w:r>
        <w:rPr>
          <w:sz w:val="26"/>
        </w:rPr>
        <w:t>формату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шрифтов</w:t>
      </w:r>
    </w:p>
    <w:tbl>
      <w:tblPr>
        <w:tblW w:w="0" w:type="auto"/>
        <w:jc w:val="left"/>
        <w:tblInd w:w="1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7"/>
        <w:gridCol w:w="6097"/>
      </w:tblGrid>
      <w:tr>
        <w:trPr>
          <w:trHeight w:val="229" w:hRule="atLeast"/>
        </w:trPr>
        <w:tc>
          <w:tcPr>
            <w:tcW w:w="212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711" w:right="70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Строка</w:t>
            </w:r>
          </w:p>
        </w:tc>
        <w:tc>
          <w:tcPr>
            <w:tcW w:w="609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2693" w:right="267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Шрифт</w:t>
            </w:r>
          </w:p>
        </w:tc>
      </w:tr>
      <w:tr>
        <w:trPr>
          <w:trHeight w:val="230" w:hRule="atLeast"/>
        </w:trPr>
        <w:tc>
          <w:tcPr>
            <w:tcW w:w="21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Заголовок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Times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Roman,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полужирный</w:t>
            </w:r>
          </w:p>
        </w:tc>
      </w:tr>
      <w:tr>
        <w:trPr>
          <w:trHeight w:val="230" w:hRule="atLeast"/>
        </w:trPr>
        <w:tc>
          <w:tcPr>
            <w:tcW w:w="21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Подзаголовок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Times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Roman,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12,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полужирный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курсив</w:t>
            </w:r>
          </w:p>
        </w:tc>
      </w:tr>
      <w:tr>
        <w:trPr>
          <w:trHeight w:val="229" w:hRule="atLeast"/>
        </w:trPr>
        <w:tc>
          <w:tcPr>
            <w:tcW w:w="212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Основной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текст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Times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Roman,</w:t>
            </w:r>
            <w:r>
              <w:rPr>
                <w:spacing w:val="-5"/>
                <w:sz w:val="20"/>
              </w:rPr>
              <w:t> 11</w:t>
            </w:r>
          </w:p>
        </w:tc>
      </w:tr>
    </w:tbl>
    <w:p>
      <w:pPr>
        <w:pStyle w:val="BodyText"/>
        <w:spacing w:before="7"/>
        <w:rPr>
          <w:sz w:val="18"/>
        </w:rPr>
      </w:pPr>
    </w:p>
    <w:p>
      <w:pPr>
        <w:spacing w:line="298" w:lineRule="exact" w:before="88"/>
        <w:ind w:left="7060" w:right="389" w:firstLine="0"/>
        <w:jc w:val="center"/>
        <w:rPr>
          <w:sz w:val="26"/>
        </w:rPr>
      </w:pPr>
      <w:r>
        <w:rPr>
          <w:sz w:val="26"/>
        </w:rPr>
        <w:t>Таблица</w:t>
      </w:r>
      <w:r>
        <w:rPr>
          <w:spacing w:val="-14"/>
          <w:sz w:val="26"/>
        </w:rPr>
        <w:t> </w:t>
      </w:r>
      <w:r>
        <w:rPr>
          <w:spacing w:val="-10"/>
          <w:sz w:val="26"/>
        </w:rPr>
        <w:t>2</w:t>
      </w:r>
    </w:p>
    <w:p>
      <w:pPr>
        <w:spacing w:line="298" w:lineRule="exact" w:before="0"/>
        <w:ind w:left="344" w:right="389" w:firstLine="0"/>
        <w:jc w:val="center"/>
        <w:rPr>
          <w:sz w:val="26"/>
        </w:rPr>
      </w:pPr>
      <w:r>
        <w:rPr>
          <w:sz w:val="26"/>
        </w:rPr>
        <w:t>Требования</w:t>
      </w:r>
      <w:r>
        <w:rPr>
          <w:spacing w:val="-11"/>
          <w:sz w:val="26"/>
        </w:rPr>
        <w:t> </w:t>
      </w:r>
      <w:r>
        <w:rPr>
          <w:sz w:val="26"/>
        </w:rPr>
        <w:t>к</w:t>
      </w:r>
      <w:r>
        <w:rPr>
          <w:spacing w:val="-9"/>
          <w:sz w:val="26"/>
        </w:rPr>
        <w:t> </w:t>
      </w:r>
      <w:r>
        <w:rPr>
          <w:sz w:val="26"/>
        </w:rPr>
        <w:t>формату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абзацев</w:t>
      </w:r>
    </w:p>
    <w:tbl>
      <w:tblPr>
        <w:tblW w:w="0" w:type="auto"/>
        <w:jc w:val="left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5"/>
        <w:gridCol w:w="1743"/>
        <w:gridCol w:w="2367"/>
        <w:gridCol w:w="2269"/>
      </w:tblGrid>
      <w:tr>
        <w:trPr>
          <w:trHeight w:val="441" w:hRule="atLeast"/>
        </w:trPr>
        <w:tc>
          <w:tcPr>
            <w:tcW w:w="1675" w:type="dxa"/>
            <w:vMerge w:val="restart"/>
          </w:tcPr>
          <w:p>
            <w:pPr>
              <w:pStyle w:val="TableParagraph"/>
              <w:spacing w:before="7"/>
              <w:ind w:left="0"/>
              <w:rPr>
                <w:sz w:val="26"/>
              </w:rPr>
            </w:pPr>
          </w:p>
          <w:p>
            <w:pPr>
              <w:pStyle w:val="TableParagraph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Строка</w:t>
            </w:r>
          </w:p>
        </w:tc>
        <w:tc>
          <w:tcPr>
            <w:tcW w:w="6379" w:type="dxa"/>
            <w:gridSpan w:val="3"/>
          </w:tcPr>
          <w:p>
            <w:pPr>
              <w:pStyle w:val="TableParagraph"/>
              <w:spacing w:before="106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Абзац</w:t>
            </w:r>
          </w:p>
        </w:tc>
      </w:tr>
      <w:tr>
        <w:trPr>
          <w:trHeight w:val="439" w:hRule="atLeast"/>
        </w:trPr>
        <w:tc>
          <w:tcPr>
            <w:tcW w:w="16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>
            <w:pPr>
              <w:pStyle w:val="TableParagraph"/>
              <w:spacing w:before="104"/>
              <w:ind w:left="242"/>
              <w:rPr>
                <w:sz w:val="20"/>
              </w:rPr>
            </w:pPr>
            <w:r>
              <w:rPr>
                <w:spacing w:val="-2"/>
                <w:sz w:val="20"/>
              </w:rPr>
              <w:t>Выравнивание</w:t>
            </w:r>
          </w:p>
        </w:tc>
        <w:tc>
          <w:tcPr>
            <w:tcW w:w="2367" w:type="dxa"/>
          </w:tcPr>
          <w:p>
            <w:pPr>
              <w:pStyle w:val="TableParagraph"/>
              <w:spacing w:before="104"/>
              <w:ind w:left="650"/>
              <w:rPr>
                <w:sz w:val="20"/>
              </w:rPr>
            </w:pPr>
            <w:r>
              <w:rPr>
                <w:sz w:val="20"/>
              </w:rPr>
              <w:t>Отступы,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см</w:t>
            </w:r>
          </w:p>
        </w:tc>
        <w:tc>
          <w:tcPr>
            <w:tcW w:w="2269" w:type="dxa"/>
          </w:tcPr>
          <w:p>
            <w:pPr>
              <w:pStyle w:val="TableParagraph"/>
              <w:spacing w:before="104"/>
              <w:ind w:left="503"/>
              <w:rPr>
                <w:sz w:val="20"/>
              </w:rPr>
            </w:pPr>
            <w:r>
              <w:rPr>
                <w:sz w:val="20"/>
              </w:rPr>
              <w:t>Интервалы,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7"/>
                <w:sz w:val="20"/>
              </w:rPr>
              <w:t>см</w:t>
            </w:r>
          </w:p>
        </w:tc>
      </w:tr>
      <w:tr>
        <w:trPr>
          <w:trHeight w:val="736" w:hRule="atLeast"/>
        </w:trPr>
        <w:tc>
          <w:tcPr>
            <w:tcW w:w="1675" w:type="dxa"/>
          </w:tcPr>
          <w:p>
            <w:pPr>
              <w:pStyle w:val="TableParagraph"/>
              <w:spacing w:before="1"/>
              <w:ind w:left="0"/>
              <w:rPr>
                <w:sz w:val="22"/>
              </w:rPr>
            </w:pPr>
          </w:p>
          <w:p>
            <w:pPr>
              <w:pStyle w:val="TableParagraph"/>
              <w:ind w:left="3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Заголовок</w:t>
            </w:r>
          </w:p>
        </w:tc>
        <w:tc>
          <w:tcPr>
            <w:tcW w:w="1743" w:type="dxa"/>
          </w:tcPr>
          <w:p>
            <w:pPr>
              <w:pStyle w:val="TableParagraph"/>
              <w:spacing w:before="139"/>
              <w:ind w:left="106" w:right="1028"/>
              <w:rPr>
                <w:sz w:val="20"/>
              </w:rPr>
            </w:pPr>
            <w:r>
              <w:rPr>
                <w:spacing w:val="-6"/>
                <w:sz w:val="20"/>
              </w:rPr>
              <w:t>По </w:t>
            </w:r>
            <w:r>
              <w:rPr>
                <w:spacing w:val="-2"/>
                <w:sz w:val="20"/>
              </w:rPr>
              <w:t>центру</w:t>
            </w:r>
          </w:p>
        </w:tc>
        <w:tc>
          <w:tcPr>
            <w:tcW w:w="2367" w:type="dxa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Слева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Справа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Первая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строка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69" w:type="dxa"/>
          </w:tcPr>
          <w:p>
            <w:pPr>
              <w:pStyle w:val="TableParagraph"/>
              <w:spacing w:before="24"/>
              <w:rPr>
                <w:sz w:val="20"/>
              </w:rPr>
            </w:pPr>
            <w:r>
              <w:rPr>
                <w:sz w:val="20"/>
              </w:rPr>
              <w:t>Перед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После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Межстрочный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690" w:hRule="atLeast"/>
        </w:trPr>
        <w:tc>
          <w:tcPr>
            <w:tcW w:w="1675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0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Подзаголовок</w:t>
            </w:r>
          </w:p>
        </w:tc>
        <w:tc>
          <w:tcPr>
            <w:tcW w:w="1743" w:type="dxa"/>
          </w:tcPr>
          <w:p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По</w:t>
            </w:r>
          </w:p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левому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краю</w:t>
            </w:r>
          </w:p>
        </w:tc>
        <w:tc>
          <w:tcPr>
            <w:tcW w:w="23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Слева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Справа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Первая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строка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отступ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Перед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После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spacing w:line="210" w:lineRule="exact" w:before="1"/>
              <w:rPr>
                <w:sz w:val="20"/>
              </w:rPr>
            </w:pPr>
            <w:r>
              <w:rPr>
                <w:sz w:val="20"/>
              </w:rPr>
              <w:t>Межстрочный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688" w:hRule="atLeast"/>
        </w:trPr>
        <w:tc>
          <w:tcPr>
            <w:tcW w:w="1675" w:type="dxa"/>
          </w:tcPr>
          <w:p>
            <w:pPr>
              <w:pStyle w:val="TableParagraph"/>
              <w:spacing w:before="9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Основной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текст</w:t>
            </w:r>
          </w:p>
        </w:tc>
        <w:tc>
          <w:tcPr>
            <w:tcW w:w="1743" w:type="dxa"/>
          </w:tcPr>
          <w:p>
            <w:pPr>
              <w:pStyle w:val="TableParagraph"/>
              <w:spacing w:before="113"/>
              <w:ind w:left="106" w:right="955"/>
              <w:rPr>
                <w:sz w:val="20"/>
              </w:rPr>
            </w:pPr>
            <w:r>
              <w:rPr>
                <w:spacing w:val="-6"/>
                <w:sz w:val="20"/>
              </w:rPr>
              <w:t>По </w:t>
            </w:r>
            <w:r>
              <w:rPr>
                <w:spacing w:val="-2"/>
                <w:sz w:val="20"/>
              </w:rPr>
              <w:t>ширине</w:t>
            </w:r>
          </w:p>
        </w:tc>
        <w:tc>
          <w:tcPr>
            <w:tcW w:w="2367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Слева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Справа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Первая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строка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69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Перед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После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Межстрочный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</w:tbl>
    <w:p>
      <w:pPr>
        <w:spacing w:after="0" w:line="210" w:lineRule="exact"/>
        <w:rPr>
          <w:sz w:val="20"/>
        </w:rPr>
        <w:sectPr>
          <w:type w:val="continuous"/>
          <w:pgSz w:w="11910" w:h="16840"/>
          <w:pgMar w:top="860" w:bottom="280" w:left="1680" w:right="1640"/>
        </w:sectPr>
      </w:pPr>
    </w:p>
    <w:p>
      <w:pPr>
        <w:pStyle w:val="BodyText"/>
        <w:ind w:left="7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22265" cy="6444615"/>
                <wp:effectExtent l="0" t="0" r="0" b="381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22265" cy="6444615"/>
                          <a:chExt cx="5422265" cy="64446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530" y="8371"/>
                            <a:ext cx="695329" cy="9757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22265" cy="644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265" h="6444615">
                                <a:moveTo>
                                  <a:pt x="541564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438265"/>
                                </a:lnTo>
                                <a:lnTo>
                                  <a:pt x="0" y="6444361"/>
                                </a:lnTo>
                                <a:lnTo>
                                  <a:pt x="6096" y="6444361"/>
                                </a:lnTo>
                                <a:lnTo>
                                  <a:pt x="5415648" y="6444361"/>
                                </a:lnTo>
                                <a:lnTo>
                                  <a:pt x="5415648" y="6438265"/>
                                </a:lnTo>
                                <a:lnTo>
                                  <a:pt x="6096" y="6438265"/>
                                </a:lnTo>
                                <a:lnTo>
                                  <a:pt x="6096" y="6096"/>
                                </a:lnTo>
                                <a:lnTo>
                                  <a:pt x="5415648" y="6096"/>
                                </a:lnTo>
                                <a:lnTo>
                                  <a:pt x="5415648" y="0"/>
                                </a:lnTo>
                                <a:close/>
                              </a:path>
                              <a:path w="5422265" h="6444615">
                                <a:moveTo>
                                  <a:pt x="5421820" y="0"/>
                                </a:moveTo>
                                <a:lnTo>
                                  <a:pt x="5415737" y="0"/>
                                </a:lnTo>
                                <a:lnTo>
                                  <a:pt x="5415737" y="6096"/>
                                </a:lnTo>
                                <a:lnTo>
                                  <a:pt x="5415737" y="6438265"/>
                                </a:lnTo>
                                <a:lnTo>
                                  <a:pt x="5415737" y="6444361"/>
                                </a:lnTo>
                                <a:lnTo>
                                  <a:pt x="5421820" y="6444361"/>
                                </a:lnTo>
                                <a:lnTo>
                                  <a:pt x="5421820" y="6438265"/>
                                </a:lnTo>
                                <a:lnTo>
                                  <a:pt x="5421820" y="6096"/>
                                </a:lnTo>
                                <a:lnTo>
                                  <a:pt x="542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6.95pt;height:507.45pt;mso-position-horizontal-relative:char;mso-position-vertical-relative:line" id="docshapegroup1" coordorigin="0,0" coordsize="8539,10149">
                <v:shape style="position:absolute;left:3720;top:13;width:1095;height:1537" type="#_x0000_t75" id="docshape2" stroked="false">
                  <v:imagedata r:id="rId5" o:title=""/>
                </v:shape>
                <v:shape style="position:absolute;left:0;top:0;width:8539;height:10149" id="docshape3" coordorigin="0,0" coordsize="8539,10149" path="m8529,0l10,0,0,0,0,10,0,10139,0,10149,10,10149,8529,10149,8529,10139,10,10139,10,10,8529,10,8529,0xm8538,0l8529,0,8529,10,8529,10139,8529,10149,8538,10149,8538,10139,8538,10,853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top="680" w:bottom="280" w:left="1680" w:right="164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1"/>
        </w:rPr>
      </w:pPr>
    </w:p>
    <w:p>
      <w:pPr>
        <w:pStyle w:val="Heading1"/>
      </w:pPr>
      <w:r>
        <w:rPr/>
        <w:t>Методические</w:t>
      </w:r>
      <w:r>
        <w:rPr>
          <w:spacing w:val="-5"/>
        </w:rPr>
        <w:t> </w:t>
      </w:r>
      <w:r>
        <w:rPr>
          <w:spacing w:val="-2"/>
        </w:rPr>
        <w:t>указания</w:t>
      </w:r>
    </w:p>
    <w:p>
      <w:pPr>
        <w:spacing w:before="91"/>
        <w:ind w:left="120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Рис.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1.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860" w:bottom="280" w:left="1680" w:right="1640"/>
          <w:cols w:num="2" w:equalWidth="0">
            <w:col w:w="2753" w:space="1121"/>
            <w:col w:w="4716"/>
          </w:cols>
        </w:sectPr>
      </w:pPr>
    </w:p>
    <w:p>
      <w:pPr>
        <w:pStyle w:val="BodyText"/>
        <w:spacing w:before="2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1143304</wp:posOffset>
                </wp:positionH>
                <wp:positionV relativeFrom="page">
                  <wp:posOffset>1517564</wp:posOffset>
                </wp:positionV>
                <wp:extent cx="4936490" cy="52228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936490" cy="5222875"/>
                          <a:chExt cx="4936490" cy="522287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409" y="2191597"/>
                            <a:ext cx="369062" cy="87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359613" y="0"/>
                            <a:ext cx="4573270" cy="1028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2" w:lineRule="exact" w:before="0"/>
                                <w:ind w:left="1306" w:right="1325" w:firstLine="0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Основы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форматирования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Word</w:t>
                              </w:r>
                            </w:p>
                            <w:p>
                              <w:pPr>
                                <w:spacing w:before="242"/>
                                <w:ind w:left="0" w:right="0" w:firstLine="0"/>
                                <w:jc w:val="left"/>
                                <w:rPr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z w:val="27"/>
                                </w:rPr>
                                <w:t></w:t>
                              </w:r>
                              <w:r>
                                <w:rPr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6"/>
                                </w:rPr>
                                <w:t>Шрифт</w:t>
                              </w:r>
                            </w:p>
                            <w:p>
                              <w:pPr>
                                <w:spacing w:line="244" w:lineRule="auto" w:before="230"/>
                                <w:ind w:left="0" w:right="0" w:firstLine="85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Настройка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формата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  <w:shd w:fill="000000" w:color="auto" w:val="clear"/>
                                </w:rPr>
                                <w:t>выделенных</w:t>
                              </w:r>
                              <w:r>
                                <w:rPr>
                                  <w:color w:val="FFFFF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символов</w:t>
                              </w:r>
                              <w:r>
                                <w:rPr>
                                  <w:color w:val="00000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осуществляется</w:t>
                              </w:r>
                              <w:r>
                                <w:rPr>
                                  <w:color w:val="000000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в диалоге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22"/>
                                </w:rPr>
                                <w:t>[Формат-Шрифт]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и включает такие характеристики: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1184798"/>
                            <a:ext cx="109220" cy="1093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1.</w:t>
                              </w:r>
                            </w:p>
                            <w:p>
                              <w:pPr>
                                <w:spacing w:before="12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2.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3.</w:t>
                              </w:r>
                            </w:p>
                            <w:p>
                              <w:pPr>
                                <w:spacing w:line="229" w:lineRule="exact"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4.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5.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6.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59613" y="1184798"/>
                            <a:ext cx="3821429" cy="94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шрифт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(Arial,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Times,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Courier);</w:t>
                              </w:r>
                            </w:p>
                            <w:p>
                              <w:pPr>
                                <w:spacing w:before="12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начертание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(Обычный,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Курсив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Полужирный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Полужирный</w:t>
                              </w:r>
                              <w:r>
                                <w:rPr>
                                  <w:b/>
                                  <w:i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курсив</w:t>
                              </w:r>
                              <w:r>
                                <w:rPr>
                                  <w:sz w:val="20"/>
                                </w:rPr>
                                <w:t>);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размер;</w:t>
                              </w:r>
                            </w:p>
                            <w:p>
                              <w:pPr>
                                <w:spacing w:before="2"/>
                                <w:ind w:left="0" w:right="429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подчеркивание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; </w:t>
                              </w:r>
                              <w:r>
                                <w:rPr>
                                  <w:color w:val="FF00FF"/>
                                  <w:spacing w:val="-2"/>
                                  <w:sz w:val="20"/>
                                </w:rPr>
                                <w:t>цвет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эффекты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trike/>
                                  <w:sz w:val="20"/>
                                </w:rPr>
                                <w:t>зачеркнутый</w:t>
                              </w:r>
                              <w:r>
                                <w:rPr>
                                  <w:strike w:val="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trike w:val="0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dstrike/>
                                  <w:sz w:val="20"/>
                                </w:rPr>
                                <w:t>двойное</w:t>
                              </w:r>
                              <w:r>
                                <w:rPr>
                                  <w:dstrike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dstrike/>
                                  <w:spacing w:val="-2"/>
                                  <w:sz w:val="20"/>
                                </w:rPr>
                                <w:t>зачеркивание</w:t>
                              </w:r>
                              <w:r>
                                <w:rPr>
                                  <w:strike w:val="0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59613" y="2132867"/>
                            <a:ext cx="1971039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position w:val="9"/>
                                  <w:sz w:val="13"/>
                                </w:rPr>
                                <w:t>верхний</w:t>
                              </w:r>
                              <w:r>
                                <w:rPr>
                                  <w:spacing w:val="68"/>
                                  <w:w w:val="150"/>
                                  <w:position w:val="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position w:val="9"/>
                                  <w:sz w:val="13"/>
                                </w:rPr>
                                <w:t>индекс</w:t>
                              </w:r>
                              <w:r>
                                <w:rPr>
                                  <w:position w:val="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58"/>
                                  <w:w w:val="150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нижний</w:t>
                              </w:r>
                              <w:r>
                                <w:rPr>
                                  <w:spacing w:val="68"/>
                                  <w:w w:val="15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индекс</w:t>
                              </w:r>
                              <w:r>
                                <w:rPr>
                                  <w:position w:val="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59"/>
                                  <w:w w:val="150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emboss/>
                                  <w:position w:val="2"/>
                                  <w:sz w:val="20"/>
                                </w:rPr>
                                <w:t>с</w:t>
                              </w:r>
                              <w:r>
                                <w:rPr>
                                  <w:shadow w:val="0"/>
                                  <w:spacing w:val="56"/>
                                  <w:w w:val="150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emboss/>
                                  <w:spacing w:val="-2"/>
                                  <w:position w:val="2"/>
                                  <w:sz w:val="20"/>
                                </w:rPr>
                                <w:t>тенью</w:t>
                              </w:r>
                              <w:r>
                                <w:rPr>
                                  <w:shadow w:val="0"/>
                                  <w:spacing w:val="-2"/>
                                  <w:position w:val="2"/>
                                  <w:sz w:val="20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ПРОПИСНЫЕ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ВСЕ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ПРОПИСНЫЕ,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783154" y="2113295"/>
                            <a:ext cx="89535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emboss/>
                                  <w:color w:val="FFFFFF"/>
                                  <w:spacing w:val="-22"/>
                                  <w:position w:val="2"/>
                                  <w:sz w:val="20"/>
                                </w:rPr>
                                <w:t>приподн</w:t>
                              </w:r>
                              <w:r>
                                <w:rPr>
                                  <w:shadow w:val="0"/>
                                  <w:spacing w:val="-22"/>
                                  <w:position w:val="4"/>
                                  <w:sz w:val="20"/>
                                </w:rPr>
                                <w:t>я</w:t>
                              </w:r>
                              <w:r>
                                <w:rPr>
                                  <w:shadow w:val="0"/>
                                  <w:color w:val="FFFFFF"/>
                                  <w:spacing w:val="-22"/>
                                  <w:position w:val="2"/>
                                  <w:sz w:val="20"/>
                                </w:rPr>
                                <w:t>я</w:t>
                              </w:r>
                              <w:r>
                                <w:rPr>
                                  <w:shadow w:val="0"/>
                                  <w:color w:val="999999"/>
                                  <w:spacing w:val="-22"/>
                                  <w:sz w:val="20"/>
                                </w:rPr>
                                <w:t>я</w:t>
                              </w:r>
                              <w:r>
                                <w:rPr>
                                  <w:shadow w:val="0"/>
                                  <w:spacing w:val="-22"/>
                                  <w:position w:val="4"/>
                                  <w:sz w:val="20"/>
                                </w:rPr>
                                <w:t>т</w:t>
                              </w:r>
                              <w:r>
                                <w:rPr>
                                  <w:shadow w:val="0"/>
                                  <w:color w:val="FFFFFF"/>
                                  <w:spacing w:val="-22"/>
                                  <w:position w:val="2"/>
                                  <w:sz w:val="20"/>
                                </w:rPr>
                                <w:t>т</w:t>
                              </w:r>
                              <w:r>
                                <w:rPr>
                                  <w:shadow w:val="0"/>
                                  <w:color w:val="999999"/>
                                  <w:spacing w:val="-22"/>
                                  <w:sz w:val="20"/>
                                </w:rPr>
                                <w:t>т</w:t>
                              </w:r>
                              <w:r>
                                <w:rPr>
                                  <w:emboss/>
                                  <w:color w:val="FFFFFF"/>
                                  <w:spacing w:val="-22"/>
                                  <w:position w:val="2"/>
                                  <w:sz w:val="20"/>
                                </w:rPr>
                                <w:t>ый</w:t>
                              </w:r>
                              <w:r>
                                <w:rPr>
                                  <w:shadow w:val="0"/>
                                  <w:spacing w:val="-2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766388" y="2137679"/>
                            <a:ext cx="116522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emboss/>
                                  <w:color w:val="FFFFFF"/>
                                  <w:spacing w:val="-24"/>
                                  <w:position w:val="2"/>
                                  <w:sz w:val="20"/>
                                </w:rPr>
                                <w:t>у</w:t>
                              </w:r>
                              <w:r>
                                <w:rPr>
                                  <w:shadow w:val="0"/>
                                  <w:color w:val="999999"/>
                                  <w:spacing w:val="-24"/>
                                  <w:position w:val="4"/>
                                  <w:sz w:val="20"/>
                                </w:rPr>
                                <w:t>т</w:t>
                              </w:r>
                              <w:r>
                                <w:rPr>
                                  <w:shadow w:val="0"/>
                                  <w:color w:val="FFFFFF"/>
                                  <w:spacing w:val="-24"/>
                                  <w:position w:val="2"/>
                                  <w:sz w:val="20"/>
                                </w:rPr>
                                <w:t>т</w:t>
                              </w:r>
                              <w:r>
                                <w:rPr>
                                  <w:shadow w:val="0"/>
                                  <w:spacing w:val="-24"/>
                                  <w:sz w:val="20"/>
                                </w:rPr>
                                <w:t>т</w:t>
                              </w:r>
                              <w:r>
                                <w:rPr>
                                  <w:emboss/>
                                  <w:color w:val="FFFFFF"/>
                                  <w:spacing w:val="-24"/>
                                  <w:position w:val="2"/>
                                  <w:sz w:val="20"/>
                                </w:rPr>
                                <w:t>опл</w:t>
                              </w:r>
                              <w:r>
                                <w:rPr>
                                  <w:shadow w:val="0"/>
                                  <w:color w:val="999999"/>
                                  <w:spacing w:val="-24"/>
                                  <w:position w:val="4"/>
                                  <w:sz w:val="20"/>
                                </w:rPr>
                                <w:t>е</w:t>
                              </w:r>
                              <w:r>
                                <w:rPr>
                                  <w:shadow w:val="0"/>
                                  <w:color w:val="FFFFFF"/>
                                  <w:spacing w:val="-24"/>
                                  <w:position w:val="2"/>
                                  <w:sz w:val="20"/>
                                </w:rPr>
                                <w:t>е</w:t>
                              </w:r>
                              <w:r>
                                <w:rPr>
                                  <w:shadow w:val="0"/>
                                  <w:spacing w:val="-24"/>
                                  <w:sz w:val="20"/>
                                </w:rPr>
                                <w:t>е</w:t>
                              </w:r>
                              <w:r>
                                <w:rPr>
                                  <w:emboss/>
                                  <w:color w:val="FFFFFF"/>
                                  <w:spacing w:val="-24"/>
                                  <w:position w:val="2"/>
                                  <w:sz w:val="20"/>
                                </w:rPr>
                                <w:t>нный</w:t>
                              </w:r>
                              <w:r>
                                <w:rPr>
                                  <w:shadow w:val="0"/>
                                  <w:spacing w:val="-24"/>
                                  <w:position w:val="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hadow w:val="0"/>
                                  <w:spacing w:val="64"/>
                                  <w:position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hadow w:val="0"/>
                                  <w:spacing w:val="-2"/>
                                  <w:position w:val="4"/>
                                  <w:sz w:val="16"/>
                                </w:rPr>
                                <w:t>МАЛЫЕ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2430287"/>
                            <a:ext cx="4936490" cy="279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66" w:val="left" w:leader="none"/>
                                </w:tabs>
                                <w:spacing w:line="221" w:lineRule="exact" w:before="0"/>
                                <w:ind w:left="566" w:right="0" w:hanging="56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интервал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(обычный,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уплотненный,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р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з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р</w:t>
                              </w:r>
                              <w:r>
                                <w:rPr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е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ж</w:t>
                              </w:r>
                              <w:r>
                                <w:rPr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е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н</w:t>
                              </w:r>
                              <w:r>
                                <w:rPr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н</w:t>
                              </w:r>
                              <w:r>
                                <w:rPr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ы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й</w:t>
                              </w:r>
                              <w:r>
                                <w:rPr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66" w:val="left" w:leader="none"/>
                                </w:tabs>
                                <w:spacing w:before="60"/>
                                <w:ind w:left="566" w:right="0" w:hanging="56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смещение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(нет,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position w:val="6"/>
                                  <w:sz w:val="20"/>
                                </w:rPr>
                                <w:t>вверх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position w:val="-5"/>
                                  <w:sz w:val="20"/>
                                </w:rPr>
                                <w:t>вниз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before="122"/>
                                <w:ind w:left="1135" w:right="0" w:firstLine="0"/>
                                <w:jc w:val="left"/>
                                <w:rPr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z w:val="27"/>
                                </w:rPr>
                                <w:t></w:t>
                              </w:r>
                              <w:r>
                                <w:rPr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6"/>
                                </w:rPr>
                                <w:t>Абзац</w:t>
                              </w:r>
                            </w:p>
                            <w:p>
                              <w:pPr>
                                <w:spacing w:line="252" w:lineRule="exact" w:before="57"/>
                                <w:ind w:left="11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Формат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абзаца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(меню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sz w:val="22"/>
                                </w:rPr>
                                <w:t>[Формат-Абзац]</w:t>
                              </w:r>
                              <w:r>
                                <w:rPr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включает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такие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параметры.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1340" w:val="left" w:leader="none"/>
                                </w:tabs>
                                <w:spacing w:line="252" w:lineRule="exact" w:before="0"/>
                                <w:ind w:left="1340" w:right="0" w:hanging="20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Способ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выравнивания: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56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влево,</w:t>
                              </w:r>
                            </w:p>
                            <w:p>
                              <w:pPr>
                                <w:spacing w:line="252" w:lineRule="exact" w:before="1"/>
                                <w:ind w:left="708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вправо,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368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по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центру,</w:t>
                              </w:r>
                            </w:p>
                            <w:p>
                              <w:pPr>
                                <w:spacing w:line="252" w:lineRule="exact" w:before="2"/>
                                <w:ind w:left="56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по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ширине;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1355" w:val="left" w:leader="none"/>
                                </w:tabs>
                                <w:spacing w:line="252" w:lineRule="exact" w:before="0"/>
                                <w:ind w:left="1355" w:right="0" w:hanging="22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Отступ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в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первой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строке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абзаца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(отступ,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выступ,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нет);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1466" w:val="left" w:leader="none"/>
                                </w:tabs>
                                <w:spacing w:before="0"/>
                                <w:ind w:left="566" w:right="20" w:firstLine="56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Ширину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и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положение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абзаца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на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странице,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устанавливаемое отступами абзаца слева и справа относительно полей страницы;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pos="1476" w:val="left" w:leader="none"/>
                                </w:tabs>
                                <w:spacing w:before="0"/>
                                <w:ind w:left="566" w:right="23" w:firstLine="56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Интервалы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межстрочное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расстояние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и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расстояние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между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смежными абзацами (перед и после абзаца).</w:t>
                              </w:r>
                            </w:p>
                            <w:p>
                              <w:pPr>
                                <w:spacing w:before="0"/>
                                <w:ind w:left="566" w:right="0" w:firstLine="56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Маркер конца абзаца “¶” хранит всю информацию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о форматировании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абзаца.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024002pt;margin-top:119.493286pt;width:388.7pt;height:411.25pt;mso-position-horizontal-relative:page;mso-position-vertical-relative:page;z-index:-15910400" id="docshapegroup4" coordorigin="1800,2390" coordsize="7774,8225">
                <v:shape style="position:absolute;left:5596;top:5841;width:582;height:138" type="#_x0000_t75" id="docshape5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366;top:2389;width:7202;height:1619" type="#_x0000_t202" id="docshape6" filled="false" stroked="false">
                  <v:textbox inset="0,0,0,0">
                    <w:txbxContent>
                      <w:p>
                        <w:pPr>
                          <w:spacing w:line="332" w:lineRule="exact" w:before="0"/>
                          <w:ind w:left="1306" w:right="1325" w:firstLine="0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Основы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форматирования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в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Word</w:t>
                        </w:r>
                      </w:p>
                      <w:p>
                        <w:pPr>
                          <w:spacing w:before="242"/>
                          <w:ind w:left="0" w:right="0" w:firstLine="0"/>
                          <w:jc w:val="left"/>
                          <w:rPr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Wingdings" w:hAnsi="Wingdings"/>
                            <w:sz w:val="27"/>
                          </w:rPr>
                          <w:t></w:t>
                        </w:r>
                        <w:r>
                          <w:rPr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2"/>
                            <w:sz w:val="26"/>
                          </w:rPr>
                          <w:t>Шрифт</w:t>
                        </w:r>
                      </w:p>
                      <w:p>
                        <w:pPr>
                          <w:spacing w:line="244" w:lineRule="auto" w:before="230"/>
                          <w:ind w:left="0" w:right="0" w:firstLine="85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Настройка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формата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  <w:shd w:fill="000000" w:color="auto" w:val="clear"/>
                          </w:rPr>
                          <w:t>выделенных</w:t>
                        </w:r>
                        <w:r>
                          <w:rPr>
                            <w:color w:val="FFFFF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символов</w:t>
                        </w:r>
                        <w:r>
                          <w:rPr>
                            <w:color w:val="00000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осуществляется</w:t>
                        </w:r>
                        <w:r>
                          <w:rPr>
                            <w:color w:val="000000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в диалоге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22"/>
                          </w:rPr>
                          <w:t>[Формат-Шрифт] </w:t>
                        </w:r>
                        <w:r>
                          <w:rPr>
                            <w:color w:val="000000"/>
                            <w:sz w:val="22"/>
                          </w:rPr>
                          <w:t>и включает такие характеристики:</w:t>
                        </w:r>
                      </w:p>
                    </w:txbxContent>
                  </v:textbox>
                  <w10:wrap type="none"/>
                </v:shape>
                <v:shape style="position:absolute;left:1800;top:4255;width:172;height:1722" type="#_x0000_t202" id="docshape7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1.</w:t>
                        </w:r>
                      </w:p>
                      <w:p>
                        <w:pPr>
                          <w:spacing w:before="12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2.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3.</w:t>
                        </w:r>
                      </w:p>
                      <w:p>
                        <w:pPr>
                          <w:spacing w:line="229" w:lineRule="exact"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4.</w:t>
                        </w:r>
                      </w:p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5.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6.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2366;top:4255;width:6018;height:1491" type="#_x0000_t202" id="docshape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шрифт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(Arial,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Times,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Courier);</w:t>
                        </w:r>
                      </w:p>
                      <w:p>
                        <w:pPr>
                          <w:spacing w:before="12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начертание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(Обычный,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z w:val="20"/>
                          </w:rPr>
                          <w:t>Курсив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Полужирный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Полужирный</w:t>
                        </w:r>
                        <w:r>
                          <w:rPr>
                            <w:b/>
                            <w:i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курсив</w:t>
                        </w:r>
                        <w:r>
                          <w:rPr>
                            <w:sz w:val="20"/>
                          </w:rPr>
                          <w:t>); </w:t>
                        </w:r>
                        <w:r>
                          <w:rPr>
                            <w:spacing w:val="-2"/>
                            <w:sz w:val="20"/>
                          </w:rPr>
                          <w:t>размер;</w:t>
                        </w:r>
                      </w:p>
                      <w:p>
                        <w:pPr>
                          <w:spacing w:before="2"/>
                          <w:ind w:left="0" w:right="429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подчеркивание</w:t>
                        </w:r>
                        <w:r>
                          <w:rPr>
                            <w:spacing w:val="-2"/>
                            <w:sz w:val="20"/>
                          </w:rPr>
                          <w:t>; </w:t>
                        </w:r>
                        <w:r>
                          <w:rPr>
                            <w:color w:val="FF00FF"/>
                            <w:spacing w:val="-2"/>
                            <w:sz w:val="20"/>
                          </w:rPr>
                          <w:t>цвет</w:t>
                        </w:r>
                        <w:r>
                          <w:rPr>
                            <w:spacing w:val="-2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эффекты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trike/>
                            <w:sz w:val="20"/>
                          </w:rPr>
                          <w:t>зачеркнутый</w:t>
                        </w:r>
                        <w:r>
                          <w:rPr>
                            <w:strike w:val="0"/>
                            <w:sz w:val="20"/>
                          </w:rPr>
                          <w:t>,</w:t>
                        </w:r>
                        <w:r>
                          <w:rPr>
                            <w:strike w:val="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dstrike/>
                            <w:sz w:val="20"/>
                          </w:rPr>
                          <w:t>двойное</w:t>
                        </w:r>
                        <w:r>
                          <w:rPr>
                            <w:dstrike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dstrike/>
                            <w:spacing w:val="-2"/>
                            <w:sz w:val="20"/>
                          </w:rPr>
                          <w:t>зачеркивание</w:t>
                        </w:r>
                        <w:r>
                          <w:rPr>
                            <w:strike w:val="0"/>
                            <w:spacing w:val="-2"/>
                            <w:sz w:val="20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2366;top:5748;width:3104;height:459" type="#_x0000_t202" id="docshape9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position w:val="9"/>
                            <w:sz w:val="13"/>
                          </w:rPr>
                          <w:t>верхний</w:t>
                        </w:r>
                        <w:r>
                          <w:rPr>
                            <w:spacing w:val="68"/>
                            <w:w w:val="150"/>
                            <w:position w:val="9"/>
                            <w:sz w:val="13"/>
                          </w:rPr>
                          <w:t> </w:t>
                        </w:r>
                        <w:r>
                          <w:rPr>
                            <w:position w:val="9"/>
                            <w:sz w:val="13"/>
                          </w:rPr>
                          <w:t>индекс</w:t>
                        </w:r>
                        <w:r>
                          <w:rPr>
                            <w:position w:val="2"/>
                            <w:sz w:val="20"/>
                          </w:rPr>
                          <w:t>,</w:t>
                        </w:r>
                        <w:r>
                          <w:rPr>
                            <w:spacing w:val="58"/>
                            <w:w w:val="150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нижний</w:t>
                        </w:r>
                        <w:r>
                          <w:rPr>
                            <w:spacing w:val="68"/>
                            <w:w w:val="150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индекс</w:t>
                        </w:r>
                        <w:r>
                          <w:rPr>
                            <w:position w:val="2"/>
                            <w:sz w:val="20"/>
                          </w:rPr>
                          <w:t>,</w:t>
                        </w:r>
                        <w:r>
                          <w:rPr>
                            <w:spacing w:val="59"/>
                            <w:w w:val="150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emboss/>
                            <w:position w:val="2"/>
                            <w:sz w:val="20"/>
                          </w:rPr>
                          <w:t>с</w:t>
                        </w:r>
                        <w:r>
                          <w:rPr>
                            <w:shadow w:val="0"/>
                            <w:spacing w:val="56"/>
                            <w:w w:val="150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emboss/>
                            <w:spacing w:val="-2"/>
                            <w:position w:val="2"/>
                            <w:sz w:val="20"/>
                          </w:rPr>
                          <w:t>тенью</w:t>
                        </w:r>
                        <w:r>
                          <w:rPr>
                            <w:shadow w:val="0"/>
                            <w:spacing w:val="-2"/>
                            <w:position w:val="2"/>
                            <w:sz w:val="20"/>
                          </w:rPr>
                          <w:t>,</w:t>
                        </w:r>
                      </w:p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ПРОПИСНЫЕ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ВСЕ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ПРОПИСНЫЕ,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v:shape style="position:absolute;left:6183;top:5717;width:1410;height:259" type="#_x0000_t202" id="docshape10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70"/>
                            <w:sz w:val="20"/>
                          </w:rPr>
                          <w:t> </w:t>
                        </w:r>
                        <w:r>
                          <w:rPr>
                            <w:emboss/>
                            <w:color w:val="FFFFFF"/>
                            <w:spacing w:val="-22"/>
                            <w:position w:val="2"/>
                            <w:sz w:val="20"/>
                          </w:rPr>
                          <w:t>приподн</w:t>
                        </w:r>
                        <w:r>
                          <w:rPr>
                            <w:shadow w:val="0"/>
                            <w:spacing w:val="-22"/>
                            <w:position w:val="4"/>
                            <w:sz w:val="20"/>
                          </w:rPr>
                          <w:t>я</w:t>
                        </w:r>
                        <w:r>
                          <w:rPr>
                            <w:shadow w:val="0"/>
                            <w:color w:val="FFFFFF"/>
                            <w:spacing w:val="-22"/>
                            <w:position w:val="2"/>
                            <w:sz w:val="20"/>
                          </w:rPr>
                          <w:t>я</w:t>
                        </w:r>
                        <w:r>
                          <w:rPr>
                            <w:shadow w:val="0"/>
                            <w:color w:val="999999"/>
                            <w:spacing w:val="-22"/>
                            <w:sz w:val="20"/>
                          </w:rPr>
                          <w:t>я</w:t>
                        </w:r>
                        <w:r>
                          <w:rPr>
                            <w:shadow w:val="0"/>
                            <w:spacing w:val="-22"/>
                            <w:position w:val="4"/>
                            <w:sz w:val="20"/>
                          </w:rPr>
                          <w:t>т</w:t>
                        </w:r>
                        <w:r>
                          <w:rPr>
                            <w:shadow w:val="0"/>
                            <w:color w:val="FFFFFF"/>
                            <w:spacing w:val="-22"/>
                            <w:position w:val="2"/>
                            <w:sz w:val="20"/>
                          </w:rPr>
                          <w:t>т</w:t>
                        </w:r>
                        <w:r>
                          <w:rPr>
                            <w:shadow w:val="0"/>
                            <w:color w:val="999999"/>
                            <w:spacing w:val="-22"/>
                            <w:sz w:val="20"/>
                          </w:rPr>
                          <w:t>т</w:t>
                        </w:r>
                        <w:r>
                          <w:rPr>
                            <w:emboss/>
                            <w:color w:val="FFFFFF"/>
                            <w:spacing w:val="-22"/>
                            <w:position w:val="2"/>
                            <w:sz w:val="20"/>
                          </w:rPr>
                          <w:t>ый</w:t>
                        </w:r>
                        <w:r>
                          <w:rPr>
                            <w:shadow w:val="0"/>
                            <w:spacing w:val="-22"/>
                            <w:sz w:val="20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7731;top:5756;width:1835;height:259" type="#_x0000_t202" id="docshape11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emboss/>
                            <w:color w:val="FFFFFF"/>
                            <w:spacing w:val="-24"/>
                            <w:position w:val="2"/>
                            <w:sz w:val="20"/>
                          </w:rPr>
                          <w:t>у</w:t>
                        </w:r>
                        <w:r>
                          <w:rPr>
                            <w:shadow w:val="0"/>
                            <w:color w:val="999999"/>
                            <w:spacing w:val="-24"/>
                            <w:position w:val="4"/>
                            <w:sz w:val="20"/>
                          </w:rPr>
                          <w:t>т</w:t>
                        </w:r>
                        <w:r>
                          <w:rPr>
                            <w:shadow w:val="0"/>
                            <w:color w:val="FFFFFF"/>
                            <w:spacing w:val="-24"/>
                            <w:position w:val="2"/>
                            <w:sz w:val="20"/>
                          </w:rPr>
                          <w:t>т</w:t>
                        </w:r>
                        <w:r>
                          <w:rPr>
                            <w:shadow w:val="0"/>
                            <w:spacing w:val="-24"/>
                            <w:sz w:val="20"/>
                          </w:rPr>
                          <w:t>т</w:t>
                        </w:r>
                        <w:r>
                          <w:rPr>
                            <w:emboss/>
                            <w:color w:val="FFFFFF"/>
                            <w:spacing w:val="-24"/>
                            <w:position w:val="2"/>
                            <w:sz w:val="20"/>
                          </w:rPr>
                          <w:t>опл</w:t>
                        </w:r>
                        <w:r>
                          <w:rPr>
                            <w:shadow w:val="0"/>
                            <w:color w:val="999999"/>
                            <w:spacing w:val="-24"/>
                            <w:position w:val="4"/>
                            <w:sz w:val="20"/>
                          </w:rPr>
                          <w:t>е</w:t>
                        </w:r>
                        <w:r>
                          <w:rPr>
                            <w:shadow w:val="0"/>
                            <w:color w:val="FFFFFF"/>
                            <w:spacing w:val="-24"/>
                            <w:position w:val="2"/>
                            <w:sz w:val="20"/>
                          </w:rPr>
                          <w:t>е</w:t>
                        </w:r>
                        <w:r>
                          <w:rPr>
                            <w:shadow w:val="0"/>
                            <w:spacing w:val="-24"/>
                            <w:sz w:val="20"/>
                          </w:rPr>
                          <w:t>е</w:t>
                        </w:r>
                        <w:r>
                          <w:rPr>
                            <w:emboss/>
                            <w:color w:val="FFFFFF"/>
                            <w:spacing w:val="-24"/>
                            <w:position w:val="2"/>
                            <w:sz w:val="20"/>
                          </w:rPr>
                          <w:t>нный</w:t>
                        </w:r>
                        <w:r>
                          <w:rPr>
                            <w:shadow w:val="0"/>
                            <w:spacing w:val="-24"/>
                            <w:position w:val="4"/>
                            <w:sz w:val="20"/>
                          </w:rPr>
                          <w:t>,</w:t>
                        </w:r>
                        <w:r>
                          <w:rPr>
                            <w:shadow w:val="0"/>
                            <w:spacing w:val="64"/>
                            <w:position w:val="4"/>
                            <w:sz w:val="20"/>
                          </w:rPr>
                          <w:t> </w:t>
                        </w:r>
                        <w:r>
                          <w:rPr>
                            <w:shadow w:val="0"/>
                            <w:spacing w:val="-2"/>
                            <w:position w:val="4"/>
                            <w:sz w:val="16"/>
                          </w:rPr>
                          <w:t>МАЛЫЕ</w:t>
                        </w:r>
                      </w:p>
                    </w:txbxContent>
                  </v:textbox>
                  <w10:wrap type="none"/>
                </v:shape>
                <v:shape style="position:absolute;left:1800;top:6217;width:7774;height:4397" type="#_x0000_t202" id="docshape1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66" w:val="left" w:leader="none"/>
                          </w:tabs>
                          <w:spacing w:line="221" w:lineRule="exact" w:before="0"/>
                          <w:ind w:left="566" w:right="0" w:hanging="56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интервал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(обычный,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уплотненный,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р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а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з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р</w:t>
                        </w:r>
                        <w:r>
                          <w:rPr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е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ж</w:t>
                        </w:r>
                        <w:r>
                          <w:rPr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е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н</w:t>
                        </w:r>
                        <w:r>
                          <w:rPr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н</w:t>
                        </w:r>
                        <w:r>
                          <w:rPr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ы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й</w:t>
                        </w:r>
                        <w:r>
                          <w:rPr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66" w:val="left" w:leader="none"/>
                          </w:tabs>
                          <w:spacing w:before="60"/>
                          <w:ind w:left="566" w:right="0" w:hanging="56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смещение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(нет,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position w:val="6"/>
                            <w:sz w:val="20"/>
                          </w:rPr>
                          <w:t>вверх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position w:val="-5"/>
                            <w:sz w:val="20"/>
                          </w:rPr>
                          <w:t>вниз</w:t>
                        </w:r>
                        <w:r>
                          <w:rPr>
                            <w:spacing w:val="-2"/>
                            <w:sz w:val="20"/>
                          </w:rPr>
                          <w:t>).</w:t>
                        </w:r>
                      </w:p>
                      <w:p>
                        <w:pPr>
                          <w:spacing w:before="122"/>
                          <w:ind w:left="1135" w:right="0" w:firstLine="0"/>
                          <w:jc w:val="left"/>
                          <w:rPr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Wingdings" w:hAnsi="Wingdings"/>
                            <w:sz w:val="27"/>
                          </w:rPr>
                          <w:t></w:t>
                        </w:r>
                        <w:r>
                          <w:rPr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2"/>
                            <w:sz w:val="26"/>
                          </w:rPr>
                          <w:t>Абзац</w:t>
                        </w:r>
                      </w:p>
                      <w:p>
                        <w:pPr>
                          <w:spacing w:line="252" w:lineRule="exact" w:before="57"/>
                          <w:ind w:left="11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Формат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абзаца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(меню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sz w:val="22"/>
                          </w:rPr>
                          <w:t>[Формат-Абзац]</w:t>
                        </w:r>
                        <w:r>
                          <w:rPr>
                            <w:sz w:val="22"/>
                          </w:rPr>
                          <w:t>)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включает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такие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параметры.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1340" w:val="left" w:leader="none"/>
                          </w:tabs>
                          <w:spacing w:line="252" w:lineRule="exact" w:before="0"/>
                          <w:ind w:left="1340" w:right="0" w:hanging="20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Способ</w:t>
                        </w:r>
                        <w:r>
                          <w:rPr>
                            <w:spacing w:val="-2"/>
                            <w:sz w:val="22"/>
                          </w:rPr>
                          <w:t> выравнивания:</w:t>
                        </w:r>
                      </w:p>
                      <w:p>
                        <w:pPr>
                          <w:spacing w:line="252" w:lineRule="exact" w:before="0"/>
                          <w:ind w:left="56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влево,</w:t>
                        </w:r>
                      </w:p>
                      <w:p>
                        <w:pPr>
                          <w:spacing w:line="252" w:lineRule="exact" w:before="1"/>
                          <w:ind w:left="708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вправо,</w:t>
                        </w:r>
                      </w:p>
                      <w:p>
                        <w:pPr>
                          <w:spacing w:line="252" w:lineRule="exact" w:before="0"/>
                          <w:ind w:left="368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по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центру,</w:t>
                        </w:r>
                      </w:p>
                      <w:p>
                        <w:pPr>
                          <w:spacing w:line="252" w:lineRule="exact" w:before="2"/>
                          <w:ind w:left="56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по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ширине;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1355" w:val="left" w:leader="none"/>
                          </w:tabs>
                          <w:spacing w:line="252" w:lineRule="exact" w:before="0"/>
                          <w:ind w:left="1355" w:right="0" w:hanging="22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Отступ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в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первой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строке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абзаца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(отступ,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выступ,</w:t>
                        </w:r>
                        <w:r>
                          <w:rPr>
                            <w:spacing w:val="-4"/>
                            <w:sz w:val="22"/>
                          </w:rPr>
                          <w:t> нет);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1466" w:val="left" w:leader="none"/>
                          </w:tabs>
                          <w:spacing w:before="0"/>
                          <w:ind w:left="566" w:right="20" w:firstLine="56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Ширину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и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положение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абзаца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на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странице,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устанавливаемое отступами абзаца слева и справа относительно полей страницы;</w:t>
                        </w:r>
                      </w:p>
                      <w:p>
                        <w:pPr>
                          <w:numPr>
                            <w:ilvl w:val="1"/>
                            <w:numId w:val="2"/>
                          </w:numPr>
                          <w:tabs>
                            <w:tab w:pos="1476" w:val="left" w:leader="none"/>
                          </w:tabs>
                          <w:spacing w:before="0"/>
                          <w:ind w:left="566" w:right="23" w:firstLine="56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Интервалы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–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межстрочное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расстояние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и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расстояние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между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смежными абзацами (перед и после абзаца).</w:t>
                        </w:r>
                      </w:p>
                      <w:p>
                        <w:pPr>
                          <w:spacing w:before="0"/>
                          <w:ind w:left="566" w:right="0" w:firstLine="56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Маркер конца абзаца “¶” хранит всю информацию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о форматировании </w:t>
                        </w:r>
                        <w:r>
                          <w:rPr>
                            <w:spacing w:val="-2"/>
                            <w:sz w:val="22"/>
                          </w:rPr>
                          <w:t>абзаца.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tabs>
          <w:tab w:pos="1653" w:val="left" w:leader="none"/>
          <w:tab w:pos="2730" w:val="left" w:leader="none"/>
          <w:tab w:pos="4421" w:val="left" w:leader="none"/>
          <w:tab w:pos="5553" w:val="left" w:leader="none"/>
          <w:tab w:pos="6164" w:val="left" w:leader="none"/>
          <w:tab w:pos="7558" w:val="left" w:leader="none"/>
        </w:tabs>
        <w:spacing w:before="90"/>
        <w:ind w:left="972"/>
      </w:pPr>
      <w:r>
        <w:rPr>
          <w:spacing w:val="-5"/>
        </w:rPr>
        <w:t>Для</w:t>
      </w:r>
      <w:r>
        <w:rPr/>
        <w:tab/>
      </w:r>
      <w:r>
        <w:rPr>
          <w:spacing w:val="-2"/>
        </w:rPr>
        <w:t>вставки</w:t>
      </w:r>
      <w:r>
        <w:rPr/>
        <w:tab/>
      </w:r>
      <w:r>
        <w:rPr>
          <w:spacing w:val="-2"/>
        </w:rPr>
        <w:t>специального</w:t>
      </w:r>
      <w:r>
        <w:rPr/>
        <w:tab/>
      </w:r>
      <w:r>
        <w:rPr>
          <w:spacing w:val="-2"/>
        </w:rPr>
        <w:t>символа</w:t>
      </w:r>
      <w:r>
        <w:rPr/>
        <w:tab/>
      </w:r>
      <w:r>
        <w:rPr>
          <w:spacing w:val="-5"/>
        </w:rPr>
        <w:t>“¶”</w:t>
      </w:r>
      <w:r>
        <w:rPr/>
        <w:tab/>
      </w:r>
      <w:r>
        <w:rPr>
          <w:spacing w:val="-2"/>
        </w:rPr>
        <w:t>примените</w:t>
      </w:r>
      <w:r>
        <w:rPr/>
        <w:tab/>
      </w:r>
      <w:r>
        <w:rPr>
          <w:spacing w:val="-2"/>
        </w:rPr>
        <w:t>команду</w:t>
      </w:r>
    </w:p>
    <w:p>
      <w:pPr>
        <w:pStyle w:val="Heading1"/>
        <w:spacing w:before="1"/>
      </w:pPr>
      <w:r>
        <w:rPr>
          <w:spacing w:val="-2"/>
        </w:rPr>
        <w:t>Вставка/Символ.</w:t>
      </w:r>
    </w:p>
    <w:p>
      <w:pPr>
        <w:pStyle w:val="BodyText"/>
        <w:ind w:left="120" w:right="161" w:firstLine="851"/>
        <w:jc w:val="both"/>
      </w:pPr>
      <w:r>
        <w:rPr/>
        <w:t>Для нумерации строк необходимо строки выделить и нажать на кнопку нумерация на панели </w:t>
      </w:r>
      <w:r>
        <w:rPr>
          <w:b/>
          <w:i/>
        </w:rPr>
        <w:t>Форматирование</w:t>
      </w:r>
      <w:r>
        <w:rPr/>
        <w:t>.</w:t>
      </w:r>
    </w:p>
    <w:p>
      <w:pPr>
        <w:pStyle w:val="BodyText"/>
        <w:ind w:left="120" w:right="158" w:firstLine="851"/>
        <w:jc w:val="both"/>
      </w:pPr>
      <w:r>
        <w:rPr/>
        <w:t>Задайте следующие параметры страницы с помощью меню </w:t>
      </w:r>
      <w:r>
        <w:rPr>
          <w:b/>
          <w:i/>
        </w:rPr>
        <w:t>Файл/Параметры страницы </w:t>
      </w:r>
      <w:r>
        <w:rPr/>
        <w:t>или линейки: левое – 3,5; правое – 2,5; верхнее – 2; нижнее – 2.</w:t>
      </w:r>
    </w:p>
    <w:p>
      <w:pPr>
        <w:pStyle w:val="BodyText"/>
        <w:spacing w:line="247" w:lineRule="auto"/>
        <w:ind w:left="120" w:right="153" w:firstLine="8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6592">
                <wp:simplePos x="0" y="0"/>
                <wp:positionH relativeFrom="page">
                  <wp:posOffset>4975225</wp:posOffset>
                </wp:positionH>
                <wp:positionV relativeFrom="paragraph">
                  <wp:posOffset>526277</wp:posOffset>
                </wp:positionV>
                <wp:extent cx="157480" cy="1651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57480" cy="165100"/>
                          <a:chExt cx="157480" cy="16510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0" y="27990"/>
                            <a:ext cx="121919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12"/>
                            <a:ext cx="15748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16510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58483"/>
                                </a:lnTo>
                                <a:lnTo>
                                  <a:pt x="0" y="164579"/>
                                </a:lnTo>
                                <a:lnTo>
                                  <a:pt x="6083" y="164579"/>
                                </a:lnTo>
                                <a:lnTo>
                                  <a:pt x="6083" y="1584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57480" h="165100">
                                <a:moveTo>
                                  <a:pt x="156972" y="0"/>
                                </a:moveTo>
                                <a:lnTo>
                                  <a:pt x="150876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83"/>
                                </a:lnTo>
                                <a:lnTo>
                                  <a:pt x="150876" y="6083"/>
                                </a:lnTo>
                                <a:lnTo>
                                  <a:pt x="150876" y="158483"/>
                                </a:lnTo>
                                <a:lnTo>
                                  <a:pt x="6096" y="158483"/>
                                </a:lnTo>
                                <a:lnTo>
                                  <a:pt x="6096" y="164579"/>
                                </a:lnTo>
                                <a:lnTo>
                                  <a:pt x="150876" y="164579"/>
                                </a:lnTo>
                                <a:lnTo>
                                  <a:pt x="156972" y="164579"/>
                                </a:lnTo>
                                <a:lnTo>
                                  <a:pt x="156972" y="158483"/>
                                </a:lnTo>
                                <a:lnTo>
                                  <a:pt x="156972" y="6083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1.75pt;margin-top:41.43914pt;width:12.4pt;height:13pt;mso-position-horizontal-relative:page;mso-position-vertical-relative:paragraph;z-index:-15909888" id="docshapegroup13" coordorigin="7835,829" coordsize="248,260">
                <v:shape style="position:absolute;left:7879;top:872;width:192;height:204" type="#_x0000_t75" id="docshape14" stroked="false">
                  <v:imagedata r:id="rId7" o:title=""/>
                </v:shape>
                <v:shape style="position:absolute;left:7835;top:828;width:248;height:260" id="docshape15" coordorigin="7835,829" coordsize="248,260" path="m7845,829l7835,829,7835,838,7835,1078,7835,1088,7845,1088,7845,1078,7845,838,7845,829xm8082,829l8073,829,7845,829,7845,838,8073,838,8073,1078,7845,1078,7845,1088,8073,1088,8082,1088,8082,1078,8082,838,8082,82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Для вставки рисунка перенесите текущую позицию редактирования в начало текста и создайте новый абзац. Вставьте рисунок при помощи команды </w:t>
      </w:r>
      <w:r>
        <w:rPr>
          <w:b/>
          <w:i/>
        </w:rPr>
        <w:t>Вставка/Рисунок</w:t>
      </w:r>
      <w:r>
        <w:rPr/>
        <w:t>. Установите соответствующие размеры. Выполните команду контекстного меню </w:t>
      </w:r>
      <w:r>
        <w:rPr>
          <w:b/>
          <w:i/>
        </w:rPr>
        <w:t>Формат объекта </w:t>
      </w:r>
      <w:r>
        <w:rPr/>
        <w:t>и сбросьте флажок</w:t>
      </w:r>
      <w:r>
        <w:rPr>
          <w:spacing w:val="80"/>
          <w:w w:val="150"/>
        </w:rPr>
        <w:t> </w:t>
      </w:r>
      <w:r>
        <w:rPr>
          <w:b/>
          <w:i/>
        </w:rPr>
        <w:t>Поверх текста </w:t>
      </w:r>
      <w:r>
        <w:rPr/>
        <w:t>на вкладке </w:t>
      </w:r>
      <w:r>
        <w:rPr>
          <w:b/>
          <w:i/>
        </w:rPr>
        <w:t>Положение</w:t>
      </w:r>
      <w:r>
        <w:rPr/>
        <w:t>.</w:t>
      </w:r>
    </w:p>
    <w:p>
      <w:pPr>
        <w:spacing w:after="0" w:line="247" w:lineRule="auto"/>
        <w:jc w:val="both"/>
        <w:sectPr>
          <w:type w:val="continuous"/>
          <w:pgSz w:w="11910" w:h="16840"/>
          <w:pgMar w:top="860" w:bottom="280" w:left="1680" w:right="1640"/>
        </w:sectPr>
      </w:pPr>
    </w:p>
    <w:p>
      <w:pPr>
        <w:pStyle w:val="BodyText"/>
        <w:spacing w:before="68"/>
        <w:ind w:left="120" w:right="160" w:firstLine="851"/>
        <w:jc w:val="both"/>
      </w:pPr>
      <w:r>
        <w:rPr/>
        <w:t>Для вставки рисунков в начале подзаголовков примените команду </w:t>
      </w:r>
      <w:r>
        <w:rPr>
          <w:b/>
          <w:i/>
        </w:rPr>
        <w:t>Вставка/Символ</w:t>
      </w:r>
      <w:r>
        <w:rPr/>
        <w:t>, выберите необходимый символ из группы Wingdings,</w:t>
      </w:r>
      <w:r>
        <w:rPr>
          <w:spacing w:val="40"/>
        </w:rPr>
        <w:t> </w:t>
      </w:r>
      <w:r>
        <w:rPr/>
        <w:t>вставьте и установите нужный размер его.</w:t>
      </w:r>
    </w:p>
    <w:p>
      <w:pPr>
        <w:spacing w:before="1"/>
        <w:ind w:left="972" w:right="0" w:firstLine="0"/>
        <w:jc w:val="both"/>
        <w:rPr>
          <w:i/>
          <w:sz w:val="24"/>
        </w:rPr>
      </w:pPr>
      <w:r>
        <w:rPr>
          <w:i/>
          <w:sz w:val="24"/>
        </w:rPr>
        <w:t>Границы</w:t>
      </w:r>
      <w:r>
        <w:rPr>
          <w:i/>
          <w:spacing w:val="66"/>
          <w:sz w:val="24"/>
        </w:rPr>
        <w:t>   </w:t>
      </w:r>
      <w:r>
        <w:rPr>
          <w:i/>
          <w:sz w:val="24"/>
        </w:rPr>
        <w:t>абзаца</w:t>
      </w:r>
      <w:r>
        <w:rPr>
          <w:i/>
          <w:spacing w:val="67"/>
          <w:sz w:val="24"/>
        </w:rPr>
        <w:t>   </w:t>
      </w:r>
      <w:r>
        <w:rPr>
          <w:i/>
          <w:sz w:val="24"/>
        </w:rPr>
        <w:t>устанавливаются</w:t>
      </w:r>
      <w:r>
        <w:rPr>
          <w:i/>
          <w:spacing w:val="67"/>
          <w:sz w:val="24"/>
        </w:rPr>
        <w:t>   </w:t>
      </w:r>
      <w:r>
        <w:rPr>
          <w:i/>
          <w:sz w:val="24"/>
        </w:rPr>
        <w:t>при</w:t>
      </w:r>
      <w:r>
        <w:rPr>
          <w:i/>
          <w:spacing w:val="67"/>
          <w:sz w:val="24"/>
        </w:rPr>
        <w:t>   </w:t>
      </w:r>
      <w:r>
        <w:rPr>
          <w:i/>
          <w:sz w:val="24"/>
        </w:rPr>
        <w:t>помощи</w:t>
      </w:r>
      <w:r>
        <w:rPr>
          <w:i/>
          <w:spacing w:val="66"/>
          <w:sz w:val="24"/>
        </w:rPr>
        <w:t>   </w:t>
      </w:r>
      <w:r>
        <w:rPr>
          <w:i/>
          <w:spacing w:val="-2"/>
          <w:sz w:val="24"/>
        </w:rPr>
        <w:t>команды</w:t>
      </w:r>
    </w:p>
    <w:p>
      <w:pPr>
        <w:pStyle w:val="Heading1"/>
        <w:jc w:val="both"/>
      </w:pPr>
      <w:r>
        <w:rPr/>
        <w:t>Формат/Абзац</w:t>
      </w:r>
      <w:r>
        <w:rPr>
          <w:spacing w:val="-3"/>
        </w:rPr>
        <w:t> </w:t>
      </w:r>
      <w:r>
        <w:rPr>
          <w:b w:val="0"/>
        </w:rPr>
        <w:t>или</w:t>
      </w:r>
      <w:r>
        <w:rPr>
          <w:b w:val="0"/>
          <w:spacing w:val="-2"/>
        </w:rPr>
        <w:t> </w:t>
      </w:r>
      <w:r>
        <w:rPr>
          <w:spacing w:val="-2"/>
        </w:rPr>
        <w:t>Линейки.</w:t>
      </w:r>
    </w:p>
    <w:p>
      <w:pPr>
        <w:pStyle w:val="BodyText"/>
        <w:rPr>
          <w:b/>
          <w:i/>
          <w:sz w:val="26"/>
        </w:rPr>
      </w:pPr>
    </w:p>
    <w:p>
      <w:pPr>
        <w:pStyle w:val="BodyText"/>
        <w:rPr>
          <w:b/>
          <w:i/>
          <w:sz w:val="22"/>
        </w:rPr>
      </w:pPr>
    </w:p>
    <w:p>
      <w:pPr>
        <w:pStyle w:val="BodyText"/>
        <w:ind w:left="120"/>
        <w:jc w:val="both"/>
      </w:pPr>
      <w:r>
        <w:rPr>
          <w:b/>
          <w:u w:val="single"/>
        </w:rPr>
        <w:t>Задание</w:t>
      </w:r>
      <w:r>
        <w:rPr>
          <w:b/>
          <w:spacing w:val="-5"/>
          <w:u w:val="single"/>
        </w:rPr>
        <w:t> </w:t>
      </w:r>
      <w:r>
        <w:rPr>
          <w:b/>
          <w:u w:val="single"/>
        </w:rPr>
        <w:t>3</w:t>
      </w:r>
      <w:r>
        <w:rPr/>
        <w:t>.</w:t>
      </w:r>
      <w:r>
        <w:rPr>
          <w:spacing w:val="-2"/>
        </w:rPr>
        <w:t> </w:t>
      </w:r>
      <w:r>
        <w:rPr/>
        <w:t>Наберите</w:t>
      </w:r>
      <w:r>
        <w:rPr>
          <w:spacing w:val="-2"/>
        </w:rPr>
        <w:t> </w:t>
      </w:r>
      <w:r>
        <w:rPr/>
        <w:t>текст</w:t>
      </w:r>
      <w:r>
        <w:rPr>
          <w:spacing w:val="-2"/>
        </w:rPr>
        <w:t> </w:t>
      </w:r>
      <w:r>
        <w:rPr/>
        <w:t>обращения,</w:t>
      </w:r>
      <w:r>
        <w:rPr>
          <w:spacing w:val="-2"/>
        </w:rPr>
        <w:t> </w:t>
      </w:r>
      <w:r>
        <w:rPr/>
        <w:t>приведенный</w:t>
      </w:r>
      <w:r>
        <w:rPr>
          <w:spacing w:val="-2"/>
        </w:rPr>
        <w:t> </w:t>
      </w:r>
      <w:r>
        <w:rPr/>
        <w:t>на</w:t>
      </w:r>
      <w:r>
        <w:rPr>
          <w:spacing w:val="-3"/>
        </w:rPr>
        <w:t> </w:t>
      </w:r>
      <w:r>
        <w:rPr/>
        <w:t>рис.</w:t>
      </w:r>
      <w:r>
        <w:rPr>
          <w:spacing w:val="-1"/>
        </w:rPr>
        <w:t> </w:t>
      </w:r>
      <w:r>
        <w:rPr>
          <w:spacing w:val="-5"/>
        </w:rPr>
        <w:t>2.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spacing w:before="92"/>
        <w:ind w:left="5168" w:right="624" w:firstLine="0"/>
        <w:jc w:val="left"/>
        <w:rPr>
          <w:rFonts w:ascii="Arial" w:hAns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7616">
                <wp:simplePos x="0" y="0"/>
                <wp:positionH relativeFrom="page">
                  <wp:posOffset>1185862</wp:posOffset>
                </wp:positionH>
                <wp:positionV relativeFrom="paragraph">
                  <wp:posOffset>-172327</wp:posOffset>
                </wp:positionV>
                <wp:extent cx="5404485" cy="644017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404485" cy="6440170"/>
                          <a:chExt cx="5404485" cy="644017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5394960" cy="643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960" h="6430645">
                                <a:moveTo>
                                  <a:pt x="5394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30645"/>
                                </a:lnTo>
                                <a:lnTo>
                                  <a:pt x="5394959" y="6430645"/>
                                </a:lnTo>
                                <a:lnTo>
                                  <a:pt x="539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5394960" cy="643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960" h="6430645">
                                <a:moveTo>
                                  <a:pt x="0" y="6430645"/>
                                </a:moveTo>
                                <a:lnTo>
                                  <a:pt x="5394959" y="6430645"/>
                                </a:lnTo>
                                <a:lnTo>
                                  <a:pt x="53949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306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375pt;margin-top:-13.569134pt;width:425.55pt;height:507.1pt;mso-position-horizontal-relative:page;mso-position-vertical-relative:paragraph;z-index:-15908864" id="docshapegroup16" coordorigin="1868,-271" coordsize="8511,10142">
                <v:rect style="position:absolute;left:1875;top:-264;width:8496;height:10127" id="docshape17" filled="true" fillcolor="#ffffff" stroked="false">
                  <v:fill type="solid"/>
                </v:rect>
                <v:rect style="position:absolute;left:1875;top:-264;width:8496;height:10127" id="docshape18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w:t>Акционерам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общества с ограниченной</w:t>
      </w:r>
    </w:p>
    <w:p>
      <w:pPr>
        <w:spacing w:before="0"/>
        <w:ind w:left="516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ответственностью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pacing w:val="-2"/>
          <w:sz w:val="24"/>
        </w:rPr>
        <w:t>«Колос»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0"/>
        <w:rPr>
          <w:rFonts w:ascii="Arial"/>
          <w:b/>
          <w:sz w:val="21"/>
        </w:rPr>
      </w:pPr>
    </w:p>
    <w:p>
      <w:pPr>
        <w:pStyle w:val="Heading1"/>
        <w:tabs>
          <w:tab w:pos="1106" w:val="left" w:leader="none"/>
          <w:tab w:pos="2186" w:val="left" w:leader="none"/>
          <w:tab w:pos="2728" w:val="left" w:leader="none"/>
          <w:tab w:pos="3737" w:val="left" w:leader="none"/>
        </w:tabs>
        <w:ind w:left="348" w:right="4702"/>
        <w:rPr>
          <w:rFonts w:ascii="Courier New" w:hAnsi="Courier New"/>
        </w:rPr>
      </w:pPr>
      <w:r>
        <w:rPr>
          <w:rFonts w:ascii="Courier New" w:hAnsi="Courier New"/>
          <w:spacing w:val="-10"/>
        </w:rPr>
        <w:t>О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годовом</w:t>
      </w:r>
      <w:r>
        <w:rPr>
          <w:rFonts w:ascii="Courier New" w:hAnsi="Courier New"/>
        </w:rPr>
        <w:tab/>
        <w:tab/>
      </w:r>
      <w:r>
        <w:rPr>
          <w:rFonts w:ascii="Courier New" w:hAnsi="Courier New"/>
          <w:spacing w:val="-2"/>
        </w:rPr>
        <w:t>собрании акционеров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общества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10"/>
        </w:rPr>
        <w:t>с </w:t>
      </w:r>
      <w:r>
        <w:rPr>
          <w:rFonts w:ascii="Courier New" w:hAnsi="Courier New"/>
          <w:spacing w:val="-2"/>
        </w:rPr>
        <w:t>ограниченной </w:t>
      </w:r>
      <w:r>
        <w:rPr>
          <w:rFonts w:ascii="Courier New" w:hAnsi="Courier New"/>
        </w:rPr>
        <w:t>ответственностью «Колос»</w:t>
      </w:r>
    </w:p>
    <w:p>
      <w:pPr>
        <w:pStyle w:val="BodyText"/>
        <w:spacing w:before="3"/>
        <w:rPr>
          <w:rFonts w:ascii="Courier New"/>
          <w:b/>
          <w:i/>
        </w:rPr>
      </w:pPr>
    </w:p>
    <w:p>
      <w:pPr>
        <w:spacing w:line="317" w:lineRule="exact" w:before="0"/>
        <w:ind w:left="2797" w:right="0" w:firstLine="0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pacing w:val="16"/>
          <w:sz w:val="28"/>
        </w:rPr>
        <w:t>Уважаемые</w:t>
      </w:r>
      <w:r>
        <w:rPr>
          <w:rFonts w:ascii="Courier New" w:hAnsi="Courier New"/>
          <w:spacing w:val="3"/>
          <w:sz w:val="28"/>
        </w:rPr>
        <w:t> </w:t>
      </w:r>
      <w:r>
        <w:rPr>
          <w:rFonts w:ascii="Courier New" w:hAnsi="Courier New"/>
          <w:spacing w:val="14"/>
          <w:sz w:val="28"/>
        </w:rPr>
        <w:t>господа</w:t>
      </w:r>
      <w:r>
        <w:rPr>
          <w:rFonts w:ascii="Courier New" w:hAnsi="Courier New"/>
          <w:spacing w:val="14"/>
          <w:sz w:val="24"/>
        </w:rPr>
        <w:t>!</w:t>
      </w:r>
    </w:p>
    <w:p>
      <w:pPr>
        <w:pStyle w:val="BodyText"/>
        <w:ind w:left="348" w:right="415" w:firstLine="1132"/>
        <w:jc w:val="both"/>
        <w:rPr>
          <w:rFonts w:ascii="Courier New" w:hAnsi="Courier New"/>
        </w:rPr>
      </w:pPr>
      <w:r>
        <w:rPr>
          <w:rFonts w:ascii="Courier New" w:hAnsi="Courier New"/>
        </w:rPr>
        <w:t>Правление общества с ограниченной ответственностью «Колос» имеет честь известить вас о том, что годовое собрание акционеров общества состоится 15 марта 2024 г. во Дворце культуры и отдыха акционеров по адресу: Зеленогорск, ул. Солнечная, 25.</w:t>
      </w:r>
    </w:p>
    <w:p>
      <w:pPr>
        <w:pStyle w:val="BodyText"/>
        <w:ind w:left="348" w:right="419" w:firstLine="1132"/>
        <w:jc w:val="both"/>
        <w:rPr>
          <w:rFonts w:ascii="Courier New" w:hAnsi="Courier New"/>
        </w:rPr>
      </w:pPr>
      <w:r>
        <w:rPr>
          <w:rFonts w:ascii="Courier New" w:hAnsi="Courier New"/>
        </w:rPr>
        <w:t>При себе иметь паспорт, документы, подтверждающие права акционеров и сумку для дивидендов. Во избежание столпотворения просим прибыть </w:t>
      </w:r>
      <w:r>
        <w:rPr>
          <w:rFonts w:ascii="Courier New" w:hAnsi="Courier New"/>
          <w:spacing w:val="-2"/>
        </w:rPr>
        <w:t>заранее.</w:t>
      </w:r>
    </w:p>
    <w:p>
      <w:pPr>
        <w:pStyle w:val="BodyText"/>
        <w:ind w:left="348" w:right="419" w:firstLine="1132"/>
        <w:jc w:val="both"/>
        <w:rPr>
          <w:rFonts w:ascii="Courier New" w:hAnsi="Courier New"/>
        </w:rPr>
      </w:pPr>
      <w:r>
        <w:rPr>
          <w:rFonts w:ascii="Courier New" w:hAnsi="Courier New"/>
        </w:rPr>
        <w:t>После собрания состоятся концерт мастеров искусств и банкет.</w:t>
      </w:r>
    </w:p>
    <w:p>
      <w:pPr>
        <w:pStyle w:val="BodyText"/>
        <w:ind w:left="348" w:right="420" w:firstLine="1132"/>
        <w:jc w:val="both"/>
        <w:rPr>
          <w:rFonts w:ascii="Courier New" w:hAnsi="Courier New"/>
        </w:rPr>
      </w:pPr>
      <w:r>
        <w:rPr>
          <w:rFonts w:ascii="Courier New" w:hAnsi="Courier New"/>
        </w:rPr>
        <w:t>Перечень филиалов, в которых производится выплата дивидендов:</w:t>
      </w:r>
    </w:p>
    <w:p>
      <w:pPr>
        <w:pStyle w:val="BodyText"/>
        <w:spacing w:before="1"/>
        <w:ind w:left="3752" w:right="3248"/>
        <w:jc w:val="both"/>
        <w:rPr>
          <w:rFonts w:ascii="Courier New" w:hAnsi="Courier New"/>
        </w:rPr>
      </w:pPr>
      <w:r>
        <w:rPr>
          <w:rFonts w:ascii="Courier New" w:hAnsi="Courier New"/>
          <w:spacing w:val="-2"/>
        </w:rPr>
        <w:t>Центральный Фрунзенский Московский</w:t>
      </w:r>
    </w:p>
    <w:tbl>
      <w:tblPr>
        <w:tblW w:w="0" w:type="auto"/>
        <w:jc w:val="left"/>
        <w:tblInd w:w="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2566"/>
        <w:gridCol w:w="2133"/>
      </w:tblGrid>
      <w:tr>
        <w:trPr>
          <w:trHeight w:val="545" w:hRule="atLeast"/>
        </w:trPr>
        <w:tc>
          <w:tcPr>
            <w:tcW w:w="2381" w:type="dxa"/>
          </w:tcPr>
          <w:p>
            <w:pPr>
              <w:pStyle w:val="TableParagraph"/>
              <w:spacing w:line="270" w:lineRule="exact"/>
              <w:ind w:left="470" w:right="734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Название</w:t>
            </w:r>
          </w:p>
          <w:p>
            <w:pPr>
              <w:pStyle w:val="TableParagraph"/>
              <w:spacing w:line="254" w:lineRule="exact" w:before="1"/>
              <w:ind w:left="470" w:right="734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акций</w:t>
            </w:r>
          </w:p>
        </w:tc>
        <w:tc>
          <w:tcPr>
            <w:tcW w:w="2566" w:type="dxa"/>
          </w:tcPr>
          <w:p>
            <w:pPr>
              <w:pStyle w:val="TableParagraph"/>
              <w:spacing w:line="270" w:lineRule="exact"/>
              <w:ind w:left="447" w:right="726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Номинал</w:t>
            </w:r>
          </w:p>
          <w:p>
            <w:pPr>
              <w:pStyle w:val="TableParagraph"/>
              <w:spacing w:line="254" w:lineRule="exact" w:before="1"/>
              <w:ind w:left="447" w:right="726"/>
              <w:jc w:val="center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(</w:t>
            </w:r>
            <w:r>
              <w:rPr>
                <w:rFonts w:ascii="Courier New" w:hAnsi="Courier New"/>
                <w:sz w:val="20"/>
              </w:rPr>
              <w:t>тыс.</w:t>
            </w:r>
            <w:r>
              <w:rPr>
                <w:rFonts w:ascii="Courier New" w:hAnsi="Courier New"/>
                <w:spacing w:val="-6"/>
                <w:sz w:val="20"/>
              </w:rPr>
              <w:t> </w:t>
            </w:r>
            <w:r>
              <w:rPr>
                <w:rFonts w:ascii="Courier New" w:hAnsi="Courier New"/>
                <w:spacing w:val="-2"/>
                <w:sz w:val="20"/>
              </w:rPr>
              <w:t>руб.</w:t>
            </w:r>
            <w:r>
              <w:rPr>
                <w:rFonts w:ascii="Courier New" w:hAnsi="Courier New"/>
                <w:spacing w:val="-2"/>
                <w:sz w:val="24"/>
              </w:rPr>
              <w:t>)</w:t>
            </w:r>
          </w:p>
        </w:tc>
        <w:tc>
          <w:tcPr>
            <w:tcW w:w="2133" w:type="dxa"/>
          </w:tcPr>
          <w:p>
            <w:pPr>
              <w:pStyle w:val="TableParagraph"/>
              <w:spacing w:line="270" w:lineRule="exact"/>
              <w:ind w:left="835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Дивиденд</w:t>
            </w:r>
          </w:p>
          <w:p>
            <w:pPr>
              <w:pStyle w:val="TableParagraph"/>
              <w:spacing w:line="254" w:lineRule="exact" w:before="1"/>
              <w:ind w:left="73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4"/>
              </w:rPr>
              <w:t>(</w:t>
            </w:r>
            <w:r>
              <w:rPr>
                <w:rFonts w:ascii="Courier New" w:hAnsi="Courier New"/>
                <w:sz w:val="20"/>
              </w:rPr>
              <w:t>тыс.</w:t>
            </w:r>
            <w:r>
              <w:rPr>
                <w:rFonts w:ascii="Courier New" w:hAnsi="Courier New"/>
                <w:spacing w:val="-6"/>
                <w:sz w:val="20"/>
              </w:rPr>
              <w:t> </w:t>
            </w:r>
            <w:r>
              <w:rPr>
                <w:rFonts w:ascii="Courier New" w:hAnsi="Courier New"/>
                <w:spacing w:val="-2"/>
                <w:sz w:val="20"/>
              </w:rPr>
              <w:t>руб.)</w:t>
            </w:r>
          </w:p>
        </w:tc>
      </w:tr>
      <w:tr>
        <w:trPr>
          <w:trHeight w:val="271" w:hRule="atLeast"/>
        </w:trPr>
        <w:tc>
          <w:tcPr>
            <w:tcW w:w="2381" w:type="dxa"/>
          </w:tcPr>
          <w:p>
            <w:pPr>
              <w:pStyle w:val="TableParagraph"/>
              <w:spacing w:line="251" w:lineRule="exact"/>
              <w:ind w:left="5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NNN-Дирижабль</w:t>
            </w:r>
          </w:p>
        </w:tc>
        <w:tc>
          <w:tcPr>
            <w:tcW w:w="2566" w:type="dxa"/>
          </w:tcPr>
          <w:p>
            <w:pPr>
              <w:pStyle w:val="TableParagraph"/>
              <w:spacing w:line="251" w:lineRule="exact"/>
              <w:ind w:left="0" w:right="27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1</w:t>
            </w:r>
          </w:p>
        </w:tc>
        <w:tc>
          <w:tcPr>
            <w:tcW w:w="2133" w:type="dxa"/>
          </w:tcPr>
          <w:p>
            <w:pPr>
              <w:pStyle w:val="TableParagraph"/>
              <w:spacing w:line="251" w:lineRule="exact"/>
              <w:ind w:left="1110" w:right="42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50</w:t>
            </w:r>
          </w:p>
        </w:tc>
      </w:tr>
      <w:tr>
        <w:trPr>
          <w:trHeight w:val="272" w:hRule="atLeast"/>
        </w:trPr>
        <w:tc>
          <w:tcPr>
            <w:tcW w:w="2381" w:type="dxa"/>
          </w:tcPr>
          <w:p>
            <w:pPr>
              <w:pStyle w:val="TableParagraph"/>
              <w:spacing w:line="252" w:lineRule="exact"/>
              <w:ind w:left="50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pacing w:val="-2"/>
                <w:sz w:val="24"/>
              </w:rPr>
              <w:t>NNN-Айболит</w:t>
            </w:r>
          </w:p>
        </w:tc>
        <w:tc>
          <w:tcPr>
            <w:tcW w:w="2566" w:type="dxa"/>
          </w:tcPr>
          <w:p>
            <w:pPr>
              <w:pStyle w:val="TableParagraph"/>
              <w:spacing w:line="252" w:lineRule="exact"/>
              <w:ind w:left="447" w:right="726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10</w:t>
            </w:r>
          </w:p>
        </w:tc>
        <w:tc>
          <w:tcPr>
            <w:tcW w:w="2133" w:type="dxa"/>
          </w:tcPr>
          <w:p>
            <w:pPr>
              <w:pStyle w:val="TableParagraph"/>
              <w:spacing w:line="252" w:lineRule="exact"/>
              <w:ind w:left="1110" w:right="42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560</w:t>
            </w:r>
          </w:p>
        </w:tc>
      </w:tr>
      <w:tr>
        <w:trPr>
          <w:trHeight w:val="272" w:hRule="atLeast"/>
        </w:trPr>
        <w:tc>
          <w:tcPr>
            <w:tcW w:w="2381" w:type="dxa"/>
          </w:tcPr>
          <w:p>
            <w:pPr>
              <w:pStyle w:val="TableParagraph"/>
              <w:spacing w:line="253" w:lineRule="exact"/>
              <w:ind w:left="50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NNN-</w:t>
            </w:r>
            <w:r>
              <w:rPr>
                <w:rFonts w:ascii="Courier New"/>
                <w:spacing w:val="-5"/>
                <w:sz w:val="24"/>
              </w:rPr>
              <w:t>xyz</w:t>
            </w:r>
          </w:p>
        </w:tc>
        <w:tc>
          <w:tcPr>
            <w:tcW w:w="2566" w:type="dxa"/>
          </w:tcPr>
          <w:p>
            <w:pPr>
              <w:pStyle w:val="TableParagraph"/>
              <w:spacing w:line="253" w:lineRule="exact"/>
              <w:ind w:left="447" w:right="726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100</w:t>
            </w:r>
          </w:p>
        </w:tc>
        <w:tc>
          <w:tcPr>
            <w:tcW w:w="2133" w:type="dxa"/>
          </w:tcPr>
          <w:p>
            <w:pPr>
              <w:pStyle w:val="TableParagraph"/>
              <w:spacing w:line="253" w:lineRule="exact"/>
              <w:ind w:left="1110" w:right="421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6000</w:t>
            </w:r>
          </w:p>
        </w:tc>
      </w:tr>
    </w:tbl>
    <w:p>
      <w:pPr>
        <w:pStyle w:val="BodyText"/>
        <w:spacing w:before="9" w:after="1"/>
        <w:rPr>
          <w:rFonts w:ascii="Courier New"/>
          <w:sz w:val="23"/>
        </w:rPr>
      </w:pPr>
    </w:p>
    <w:tbl>
      <w:tblPr>
        <w:tblW w:w="0" w:type="auto"/>
        <w:jc w:val="left"/>
        <w:tblInd w:w="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4"/>
        <w:gridCol w:w="3586"/>
      </w:tblGrid>
      <w:tr>
        <w:trPr>
          <w:trHeight w:val="543" w:hRule="atLeast"/>
        </w:trPr>
        <w:tc>
          <w:tcPr>
            <w:tcW w:w="3874" w:type="dxa"/>
          </w:tcPr>
          <w:p>
            <w:pPr>
              <w:pStyle w:val="TableParagraph"/>
              <w:spacing w:line="272" w:lineRule="exact"/>
              <w:ind w:left="50"/>
              <w:rPr>
                <w:rFonts w:ascii="Courier New" w:hAnsi="Courier New"/>
                <w:b/>
                <w:sz w:val="24"/>
              </w:rPr>
            </w:pPr>
            <w:r>
              <w:rPr>
                <w:rFonts w:ascii="Courier New" w:hAnsi="Courier New"/>
                <w:b/>
                <w:spacing w:val="-2"/>
                <w:sz w:val="24"/>
              </w:rPr>
              <w:t>Председатель</w:t>
            </w:r>
          </w:p>
          <w:p>
            <w:pPr>
              <w:pStyle w:val="TableParagraph"/>
              <w:spacing w:line="252" w:lineRule="exact"/>
              <w:ind w:left="50"/>
              <w:rPr>
                <w:rFonts w:ascii="Courier New" w:hAnsi="Courier New"/>
                <w:b/>
                <w:sz w:val="24"/>
              </w:rPr>
            </w:pPr>
            <w:r>
              <w:rPr>
                <w:rFonts w:ascii="Courier New" w:hAnsi="Courier New"/>
                <w:b/>
                <w:spacing w:val="-2"/>
                <w:sz w:val="24"/>
              </w:rPr>
              <w:t>правления</w:t>
            </w:r>
          </w:p>
        </w:tc>
        <w:tc>
          <w:tcPr>
            <w:tcW w:w="3586" w:type="dxa"/>
          </w:tcPr>
          <w:p>
            <w:pPr>
              <w:pStyle w:val="TableParagraph"/>
              <w:spacing w:before="10"/>
              <w:ind w:left="0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line="252" w:lineRule="exact"/>
              <w:ind w:left="2095"/>
              <w:rPr>
                <w:rFonts w:ascii="Courier New" w:hAnsi="Courier New"/>
                <w:b/>
                <w:sz w:val="24"/>
              </w:rPr>
            </w:pPr>
            <w:r>
              <w:rPr>
                <w:rFonts w:ascii="Courier New" w:hAnsi="Courier New"/>
                <w:b/>
                <w:spacing w:val="-2"/>
                <w:sz w:val="24"/>
              </w:rPr>
              <w:t>И.И.Иванов</w:t>
            </w:r>
          </w:p>
        </w:tc>
      </w:tr>
    </w:tbl>
    <w:p>
      <w:pPr>
        <w:pStyle w:val="BodyText"/>
        <w:spacing w:before="181"/>
        <w:ind w:left="120" w:right="15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7104">
                <wp:simplePos x="0" y="0"/>
                <wp:positionH relativeFrom="page">
                  <wp:posOffset>1592833</wp:posOffset>
                </wp:positionH>
                <wp:positionV relativeFrom="paragraph">
                  <wp:posOffset>-404371</wp:posOffset>
                </wp:positionV>
                <wp:extent cx="4822190" cy="51943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822190" cy="519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exact"/>
                              <w:ind w:left="1339"/>
                            </w:pPr>
                            <w:r>
                              <w:rPr/>
                              <w:t>Рис.2.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Текст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обращения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для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упражнения.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Для</w:t>
                            </w:r>
                            <w:r>
                              <w:rPr>
                                <w:spacing w:val="55"/>
                              </w:rPr>
                              <w:t> </w:t>
                            </w:r>
                            <w:r>
                              <w:rPr/>
                              <w:t>размещения</w:t>
                            </w:r>
                            <w:r>
                              <w:rPr>
                                <w:spacing w:val="57"/>
                              </w:rPr>
                              <w:t> </w:t>
                            </w:r>
                            <w:r>
                              <w:rPr/>
                              <w:t>текста</w:t>
                            </w:r>
                            <w:r>
                              <w:rPr>
                                <w:spacing w:val="56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60"/>
                              </w:rPr>
                              <w:t> </w:t>
                            </w:r>
                            <w:r>
                              <w:rPr/>
                              <w:t>строке</w:t>
                            </w:r>
                            <w:r>
                              <w:rPr>
                                <w:spacing w:val="56"/>
                              </w:rPr>
                              <w:t> </w:t>
                            </w:r>
                            <w:r>
                              <w:rPr/>
                              <w:t>по</w:t>
                            </w:r>
                            <w:r>
                              <w:rPr>
                                <w:spacing w:val="57"/>
                              </w:rPr>
                              <w:t> </w:t>
                            </w:r>
                            <w:r>
                              <w:rPr/>
                              <w:t>горизонтали</w:t>
                            </w:r>
                            <w:r>
                              <w:rPr>
                                <w:spacing w:val="58"/>
                              </w:rPr>
                              <w:t> </w:t>
                            </w:r>
                            <w:r>
                              <w:rPr/>
                              <w:t>можно</w:t>
                            </w:r>
                            <w:r>
                              <w:rPr>
                                <w:spacing w:val="5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использовать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419998pt;margin-top:-31.840237pt;width:379.7pt;height:40.9pt;mso-position-horizontal-relative:page;mso-position-vertical-relative:paragraph;z-index:-15909376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exact"/>
                        <w:ind w:left="1339"/>
                      </w:pPr>
                      <w:r>
                        <w:rPr/>
                        <w:t>Рис.2.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Текст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обращения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для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упражнения.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Для</w:t>
                      </w:r>
                      <w:r>
                        <w:rPr>
                          <w:spacing w:val="55"/>
                        </w:rPr>
                        <w:t> </w:t>
                      </w:r>
                      <w:r>
                        <w:rPr/>
                        <w:t>размещения</w:t>
                      </w:r>
                      <w:r>
                        <w:rPr>
                          <w:spacing w:val="57"/>
                        </w:rPr>
                        <w:t> </w:t>
                      </w:r>
                      <w:r>
                        <w:rPr/>
                        <w:t>текста</w:t>
                      </w:r>
                      <w:r>
                        <w:rPr>
                          <w:spacing w:val="56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60"/>
                        </w:rPr>
                        <w:t> </w:t>
                      </w:r>
                      <w:r>
                        <w:rPr/>
                        <w:t>строке</w:t>
                      </w:r>
                      <w:r>
                        <w:rPr>
                          <w:spacing w:val="56"/>
                        </w:rPr>
                        <w:t> </w:t>
                      </w:r>
                      <w:r>
                        <w:rPr/>
                        <w:t>по</w:t>
                      </w:r>
                      <w:r>
                        <w:rPr>
                          <w:spacing w:val="57"/>
                        </w:rPr>
                        <w:t> </w:t>
                      </w:r>
                      <w:r>
                        <w:rPr/>
                        <w:t>горизонтали</w:t>
                      </w:r>
                      <w:r>
                        <w:rPr>
                          <w:spacing w:val="58"/>
                        </w:rPr>
                        <w:t> </w:t>
                      </w:r>
                      <w:r>
                        <w:rPr/>
                        <w:t>можно</w:t>
                      </w:r>
                      <w:r>
                        <w:rPr>
                          <w:spacing w:val="58"/>
                        </w:rPr>
                        <w:t> </w:t>
                      </w:r>
                      <w:r>
                        <w:rPr>
                          <w:spacing w:val="-2"/>
                        </w:rPr>
                        <w:t>использовать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клавишу</w:t>
      </w:r>
      <w:r>
        <w:rPr>
          <w:spacing w:val="40"/>
        </w:rPr>
        <w:t> </w:t>
      </w:r>
      <w:r>
        <w:rPr/>
        <w:t>табуляции </w:t>
      </w:r>
      <w:r>
        <w:rPr>
          <w:b/>
        </w:rPr>
        <w:t>Tab </w:t>
      </w:r>
      <w:r>
        <w:rPr/>
        <w:t>или команды </w:t>
      </w:r>
      <w:r>
        <w:rPr>
          <w:b/>
          <w:i/>
        </w:rPr>
        <w:t>Формат/Табуляция. </w:t>
      </w:r>
      <w:r>
        <w:rPr/>
        <w:t>При нажатии на клавишу </w:t>
      </w:r>
      <w:r>
        <w:rPr>
          <w:b/>
        </w:rPr>
        <w:t>Tab </w:t>
      </w:r>
      <w:r>
        <w:rPr/>
        <w:t>курсор ввода перемещается вправо на некоторое число позиций. Количество этих позиций может быть изменено при помощи команд </w:t>
      </w:r>
      <w:r>
        <w:rPr>
          <w:b/>
          <w:i/>
          <w:spacing w:val="-2"/>
        </w:rPr>
        <w:t>Формат/Табуляция</w:t>
      </w:r>
      <w:r>
        <w:rPr>
          <w:spacing w:val="-2"/>
        </w:rPr>
        <w:t>.</w:t>
      </w:r>
    </w:p>
    <w:p>
      <w:pPr>
        <w:pStyle w:val="BodyText"/>
        <w:ind w:left="120" w:right="155" w:firstLine="707"/>
        <w:jc w:val="both"/>
      </w:pPr>
      <w:r>
        <w:rPr/>
        <w:t>Для этой же цели можно использовать и линейку, с размещенными на</w:t>
      </w:r>
      <w:r>
        <w:rPr>
          <w:spacing w:val="40"/>
        </w:rPr>
        <w:t> </w:t>
      </w:r>
      <w:r>
        <w:rPr/>
        <w:t>ней символами табуляции - “</w:t>
      </w:r>
      <w:r>
        <w:rPr>
          <w:rFonts w:ascii="Lucida Console" w:hAnsi="Lucida Console"/>
        </w:rPr>
        <w:t>└”</w:t>
      </w:r>
      <w:r>
        <w:rPr>
          <w:rFonts w:ascii="Lucida Console" w:hAnsi="Lucida Console"/>
          <w:spacing w:val="-37"/>
        </w:rPr>
        <w:t> </w:t>
      </w:r>
      <w:r>
        <w:rPr/>
        <w:t>(выравнивание слева), “</w:t>
      </w:r>
      <w:r>
        <w:rPr>
          <w:rFonts w:ascii="Lucida Console" w:hAnsi="Lucida Console"/>
        </w:rPr>
        <w:t>┴</w:t>
      </w:r>
      <w:r>
        <w:rPr/>
        <w:t>” выравнивание по центру и “</w:t>
      </w:r>
      <w:r>
        <w:rPr>
          <w:rFonts w:ascii="Lucida Console" w:hAnsi="Lucida Console"/>
        </w:rPr>
        <w:t>┘</w:t>
      </w:r>
      <w:r>
        <w:rPr/>
        <w:t>”(выравнивание справа). Для размещения нужного символа на линейке вначале его нужно установить в области слева от линейки, а затем щелкнуть мышкой в нужной позиции серой области под линейкой. В этом случае,</w:t>
      </w:r>
      <w:r>
        <w:rPr>
          <w:spacing w:val="55"/>
        </w:rPr>
        <w:t> </w:t>
      </w:r>
      <w:r>
        <w:rPr/>
        <w:t>при</w:t>
      </w:r>
      <w:r>
        <w:rPr>
          <w:spacing w:val="58"/>
        </w:rPr>
        <w:t> </w:t>
      </w:r>
      <w:r>
        <w:rPr/>
        <w:t>нажатии</w:t>
      </w:r>
      <w:r>
        <w:rPr>
          <w:spacing w:val="55"/>
        </w:rPr>
        <w:t> </w:t>
      </w:r>
      <w:r>
        <w:rPr/>
        <w:t>на</w:t>
      </w:r>
      <w:r>
        <w:rPr>
          <w:spacing w:val="56"/>
        </w:rPr>
        <w:t> </w:t>
      </w:r>
      <w:r>
        <w:rPr/>
        <w:t>клавишу</w:t>
      </w:r>
      <w:r>
        <w:rPr>
          <w:spacing w:val="59"/>
        </w:rPr>
        <w:t> </w:t>
      </w:r>
      <w:r>
        <w:rPr>
          <w:b/>
        </w:rPr>
        <w:t>Tab,</w:t>
      </w:r>
      <w:r>
        <w:rPr>
          <w:b/>
          <w:spacing w:val="55"/>
        </w:rPr>
        <w:t> </w:t>
      </w:r>
      <w:r>
        <w:rPr/>
        <w:t>курсор</w:t>
      </w:r>
      <w:r>
        <w:rPr>
          <w:spacing w:val="57"/>
        </w:rPr>
        <w:t> </w:t>
      </w:r>
      <w:r>
        <w:rPr/>
        <w:t>ввода</w:t>
      </w:r>
      <w:r>
        <w:rPr>
          <w:spacing w:val="58"/>
        </w:rPr>
        <w:t> </w:t>
      </w:r>
      <w:r>
        <w:rPr/>
        <w:t>перемещается</w:t>
      </w:r>
      <w:r>
        <w:rPr>
          <w:spacing w:val="57"/>
        </w:rPr>
        <w:t> </w:t>
      </w:r>
      <w:r>
        <w:rPr/>
        <w:t>вправо</w:t>
      </w:r>
      <w:r>
        <w:rPr>
          <w:spacing w:val="58"/>
        </w:rPr>
        <w:t> </w:t>
      </w:r>
      <w:r>
        <w:rPr>
          <w:spacing w:val="-10"/>
        </w:rPr>
        <w:t>в</w:t>
      </w:r>
    </w:p>
    <w:p>
      <w:pPr>
        <w:spacing w:after="0"/>
        <w:jc w:val="both"/>
        <w:sectPr>
          <w:pgSz w:w="11910" w:h="16840"/>
          <w:pgMar w:top="620" w:bottom="280" w:left="1680" w:right="1640"/>
        </w:sectPr>
      </w:pPr>
    </w:p>
    <w:p>
      <w:pPr>
        <w:pStyle w:val="BodyText"/>
        <w:spacing w:before="68"/>
        <w:ind w:left="120"/>
      </w:pPr>
      <w:r>
        <w:rPr/>
        <w:t>указанную позицию, и набираемый текст размещается в соответствии с типом</w:t>
      </w:r>
      <w:r>
        <w:rPr>
          <w:spacing w:val="40"/>
        </w:rPr>
        <w:t> </w:t>
      </w:r>
      <w:r>
        <w:rPr/>
        <w:t>символа табуляции.</w:t>
      </w:r>
    </w:p>
    <w:p>
      <w:pPr>
        <w:pStyle w:val="BodyText"/>
        <w:ind w:left="120" w:firstLine="707"/>
      </w:pPr>
      <w:r>
        <w:rPr/>
        <w:t>Для</w:t>
      </w:r>
      <w:r>
        <w:rPr>
          <w:spacing w:val="40"/>
        </w:rPr>
        <w:t> </w:t>
      </w:r>
      <w:r>
        <w:rPr/>
        <w:t>размещения</w:t>
      </w:r>
      <w:r>
        <w:rPr>
          <w:spacing w:val="40"/>
        </w:rPr>
        <w:t> </w:t>
      </w:r>
      <w:r>
        <w:rPr/>
        <w:t>текста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горизонтали</w:t>
      </w:r>
      <w:r>
        <w:rPr>
          <w:spacing w:val="40"/>
        </w:rPr>
        <w:t> </w:t>
      </w:r>
      <w:r>
        <w:rPr/>
        <w:t>также</w:t>
      </w:r>
      <w:r>
        <w:rPr>
          <w:spacing w:val="40"/>
        </w:rPr>
        <w:t> </w:t>
      </w:r>
      <w:r>
        <w:rPr/>
        <w:t>можно</w:t>
      </w:r>
      <w:r>
        <w:rPr>
          <w:spacing w:val="40"/>
        </w:rPr>
        <w:t> </w:t>
      </w:r>
      <w:r>
        <w:rPr/>
        <w:t>использовать</w:t>
      </w:r>
      <w:r>
        <w:rPr>
          <w:spacing w:val="40"/>
        </w:rPr>
        <w:t> </w:t>
      </w:r>
      <w:r>
        <w:rPr/>
        <w:t>и </w:t>
      </w:r>
      <w:r>
        <w:rPr>
          <w:spacing w:val="-2"/>
        </w:rPr>
        <w:t>таблицы.</w:t>
      </w:r>
    </w:p>
    <w:p>
      <w:pPr>
        <w:pStyle w:val="BodyText"/>
        <w:spacing w:before="1"/>
      </w:pPr>
    </w:p>
    <w:p>
      <w:pPr>
        <w:pStyle w:val="BodyText"/>
        <w:ind w:left="120"/>
      </w:pPr>
      <w:r>
        <w:rPr>
          <w:b/>
          <w:u w:val="single"/>
        </w:rPr>
        <w:t>Задание</w:t>
      </w:r>
      <w:r>
        <w:rPr>
          <w:b/>
          <w:spacing w:val="-6"/>
          <w:u w:val="single"/>
        </w:rPr>
        <w:t> </w:t>
      </w:r>
      <w:r>
        <w:rPr>
          <w:b/>
          <w:u w:val="single"/>
        </w:rPr>
        <w:t>4</w:t>
      </w:r>
      <w:r>
        <w:rPr/>
        <w:t>.</w:t>
      </w:r>
      <w:r>
        <w:rPr>
          <w:spacing w:val="-2"/>
        </w:rPr>
        <w:t> </w:t>
      </w:r>
      <w:r>
        <w:rPr/>
        <w:t>Создайте</w:t>
      </w:r>
      <w:r>
        <w:rPr>
          <w:spacing w:val="-3"/>
        </w:rPr>
        <w:t> </w:t>
      </w:r>
      <w:r>
        <w:rPr/>
        <w:t>многоуровневый</w:t>
      </w:r>
      <w:r>
        <w:rPr>
          <w:spacing w:val="-3"/>
        </w:rPr>
        <w:t> </w:t>
      </w:r>
      <w:r>
        <w:rPr/>
        <w:t>список,</w:t>
      </w:r>
      <w:r>
        <w:rPr>
          <w:spacing w:val="-2"/>
        </w:rPr>
        <w:t> </w:t>
      </w:r>
      <w:r>
        <w:rPr/>
        <w:t>указанный</w:t>
      </w:r>
      <w:r>
        <w:rPr>
          <w:spacing w:val="-4"/>
        </w:rPr>
        <w:t> </w:t>
      </w:r>
      <w:r>
        <w:rPr>
          <w:spacing w:val="-2"/>
        </w:rPr>
        <w:t>ниже:</w:t>
      </w:r>
    </w:p>
    <w:p>
      <w:pPr>
        <w:pStyle w:val="BodyText"/>
        <w:spacing w:before="2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91" w:after="0"/>
        <w:ind w:left="480" w:right="0" w:hanging="36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Операционные</w:t>
      </w:r>
      <w:r>
        <w:rPr>
          <w:b/>
          <w:spacing w:val="9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системы</w:t>
      </w:r>
    </w:p>
    <w:p>
      <w:pPr>
        <w:pStyle w:val="ListParagraph"/>
        <w:numPr>
          <w:ilvl w:val="1"/>
          <w:numId w:val="3"/>
        </w:numPr>
        <w:tabs>
          <w:tab w:pos="910" w:val="left" w:leader="none"/>
        </w:tabs>
        <w:spacing w:line="240" w:lineRule="auto" w:before="1" w:after="0"/>
        <w:ind w:left="910" w:right="0" w:hanging="430"/>
        <w:jc w:val="left"/>
        <w:rPr>
          <w:sz w:val="20"/>
        </w:rPr>
      </w:pPr>
      <w:r>
        <w:rPr>
          <w:spacing w:val="-5"/>
          <w:sz w:val="20"/>
        </w:rPr>
        <w:t>DOS</w:t>
      </w:r>
    </w:p>
    <w:p>
      <w:pPr>
        <w:pStyle w:val="ListParagraph"/>
        <w:numPr>
          <w:ilvl w:val="1"/>
          <w:numId w:val="3"/>
        </w:numPr>
        <w:tabs>
          <w:tab w:pos="910" w:val="left" w:leader="none"/>
        </w:tabs>
        <w:spacing w:line="240" w:lineRule="auto" w:before="0" w:after="0"/>
        <w:ind w:left="910" w:right="0" w:hanging="430"/>
        <w:jc w:val="left"/>
        <w:rPr>
          <w:sz w:val="20"/>
        </w:rPr>
      </w:pPr>
      <w:r>
        <w:rPr>
          <w:sz w:val="20"/>
        </w:rPr>
        <w:t>WINDOWS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XP</w:t>
      </w:r>
    </w:p>
    <w:p>
      <w:pPr>
        <w:pStyle w:val="ListParagraph"/>
        <w:numPr>
          <w:ilvl w:val="1"/>
          <w:numId w:val="3"/>
        </w:numPr>
        <w:tabs>
          <w:tab w:pos="910" w:val="left" w:leader="none"/>
        </w:tabs>
        <w:spacing w:line="229" w:lineRule="exact" w:before="1" w:after="0"/>
        <w:ind w:left="910" w:right="0" w:hanging="430"/>
        <w:jc w:val="left"/>
        <w:rPr>
          <w:sz w:val="20"/>
        </w:rPr>
      </w:pPr>
      <w:r>
        <w:rPr>
          <w:sz w:val="20"/>
        </w:rPr>
        <w:t>WINDOWS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NT</w:t>
      </w:r>
    </w:p>
    <w:p>
      <w:pPr>
        <w:pStyle w:val="ListParagraph"/>
        <w:numPr>
          <w:ilvl w:val="1"/>
          <w:numId w:val="3"/>
        </w:numPr>
        <w:tabs>
          <w:tab w:pos="910" w:val="left" w:leader="none"/>
        </w:tabs>
        <w:spacing w:line="229" w:lineRule="exact" w:before="0" w:after="0"/>
        <w:ind w:left="910" w:right="0" w:hanging="430"/>
        <w:jc w:val="left"/>
        <w:rPr>
          <w:sz w:val="20"/>
        </w:rPr>
      </w:pPr>
      <w:r>
        <w:rPr>
          <w:spacing w:val="-4"/>
          <w:sz w:val="20"/>
        </w:rPr>
        <w:t>UNIX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0" w:after="0"/>
        <w:ind w:left="480" w:right="0" w:hanging="360"/>
        <w:jc w:val="left"/>
        <w:rPr>
          <w:b/>
          <w:sz w:val="20"/>
        </w:rPr>
      </w:pPr>
      <w:r>
        <w:rPr>
          <w:b/>
          <w:sz w:val="20"/>
          <w:u w:val="single"/>
        </w:rPr>
        <w:t>Системы</w:t>
      </w:r>
      <w:r>
        <w:rPr>
          <w:b/>
          <w:spacing w:val="-11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программирования</w:t>
      </w:r>
    </w:p>
    <w:p>
      <w:pPr>
        <w:pStyle w:val="ListParagraph"/>
        <w:numPr>
          <w:ilvl w:val="1"/>
          <w:numId w:val="3"/>
        </w:numPr>
        <w:tabs>
          <w:tab w:pos="910" w:val="left" w:leader="none"/>
        </w:tabs>
        <w:spacing w:line="240" w:lineRule="auto" w:before="0" w:after="0"/>
        <w:ind w:left="910" w:right="0" w:hanging="430"/>
        <w:jc w:val="left"/>
        <w:rPr>
          <w:sz w:val="20"/>
        </w:rPr>
      </w:pPr>
      <w:r>
        <w:rPr>
          <w:spacing w:val="-2"/>
          <w:sz w:val="20"/>
        </w:rPr>
        <w:t>BASIC</w:t>
      </w:r>
    </w:p>
    <w:p>
      <w:pPr>
        <w:pStyle w:val="ListParagraph"/>
        <w:numPr>
          <w:ilvl w:val="1"/>
          <w:numId w:val="3"/>
        </w:numPr>
        <w:tabs>
          <w:tab w:pos="910" w:val="left" w:leader="none"/>
        </w:tabs>
        <w:spacing w:line="240" w:lineRule="auto" w:before="1" w:after="0"/>
        <w:ind w:left="910" w:right="0" w:hanging="430"/>
        <w:jc w:val="left"/>
        <w:rPr>
          <w:sz w:val="20"/>
        </w:rPr>
      </w:pPr>
      <w:r>
        <w:rPr>
          <w:spacing w:val="-2"/>
          <w:sz w:val="20"/>
        </w:rPr>
        <w:t>PASCAL</w:t>
      </w:r>
    </w:p>
    <w:p>
      <w:pPr>
        <w:pStyle w:val="ListParagraph"/>
        <w:numPr>
          <w:ilvl w:val="1"/>
          <w:numId w:val="3"/>
        </w:numPr>
        <w:tabs>
          <w:tab w:pos="910" w:val="left" w:leader="none"/>
        </w:tabs>
        <w:spacing w:line="240" w:lineRule="auto" w:before="0" w:after="0"/>
        <w:ind w:left="910" w:right="0" w:hanging="430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29" w:lineRule="exact" w:before="1" w:after="0"/>
        <w:ind w:left="480" w:right="0" w:hanging="360"/>
        <w:jc w:val="left"/>
        <w:rPr>
          <w:b/>
          <w:sz w:val="20"/>
        </w:rPr>
      </w:pPr>
      <w:r>
        <w:rPr>
          <w:b/>
          <w:sz w:val="20"/>
          <w:u w:val="single"/>
        </w:rPr>
        <w:t>Прикладные</w:t>
      </w:r>
      <w:r>
        <w:rPr>
          <w:b/>
          <w:spacing w:val="-10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программы</w:t>
      </w:r>
    </w:p>
    <w:p>
      <w:pPr>
        <w:pStyle w:val="ListParagraph"/>
        <w:numPr>
          <w:ilvl w:val="1"/>
          <w:numId w:val="3"/>
        </w:numPr>
        <w:tabs>
          <w:tab w:pos="910" w:val="left" w:leader="none"/>
        </w:tabs>
        <w:spacing w:line="229" w:lineRule="exact" w:before="0" w:after="0"/>
        <w:ind w:left="910" w:right="0" w:hanging="430"/>
        <w:jc w:val="left"/>
        <w:rPr>
          <w:b/>
          <w:sz w:val="20"/>
        </w:rPr>
      </w:pPr>
      <w:r>
        <w:rPr>
          <w:b/>
          <w:sz w:val="20"/>
        </w:rPr>
        <w:t>Текстовые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процессоры</w:t>
      </w:r>
    </w:p>
    <w:p>
      <w:pPr>
        <w:pStyle w:val="ListParagraph"/>
        <w:numPr>
          <w:ilvl w:val="2"/>
          <w:numId w:val="3"/>
        </w:numPr>
        <w:tabs>
          <w:tab w:pos="1560" w:val="left" w:leader="none"/>
        </w:tabs>
        <w:spacing w:line="240" w:lineRule="auto" w:before="1" w:after="0"/>
        <w:ind w:left="1560" w:right="0" w:hanging="720"/>
        <w:jc w:val="left"/>
        <w:rPr>
          <w:sz w:val="20"/>
        </w:rPr>
      </w:pPr>
      <w:r>
        <w:rPr>
          <w:sz w:val="20"/>
        </w:rPr>
        <w:t>WORD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PAD</w:t>
      </w:r>
    </w:p>
    <w:p>
      <w:pPr>
        <w:pStyle w:val="ListParagraph"/>
        <w:numPr>
          <w:ilvl w:val="2"/>
          <w:numId w:val="3"/>
        </w:numPr>
        <w:tabs>
          <w:tab w:pos="1560" w:val="left" w:leader="none"/>
        </w:tabs>
        <w:spacing w:line="240" w:lineRule="auto" w:before="0" w:after="0"/>
        <w:ind w:left="1560" w:right="0" w:hanging="720"/>
        <w:jc w:val="left"/>
        <w:rPr>
          <w:sz w:val="20"/>
        </w:rPr>
      </w:pPr>
      <w:r>
        <w:rPr>
          <w:spacing w:val="-4"/>
          <w:sz w:val="20"/>
        </w:rPr>
        <w:t>WORD</w:t>
      </w:r>
    </w:p>
    <w:p>
      <w:pPr>
        <w:pStyle w:val="ListParagraph"/>
        <w:numPr>
          <w:ilvl w:val="2"/>
          <w:numId w:val="3"/>
        </w:numPr>
        <w:tabs>
          <w:tab w:pos="1560" w:val="left" w:leader="none"/>
        </w:tabs>
        <w:spacing w:line="240" w:lineRule="auto" w:before="1" w:after="0"/>
        <w:ind w:left="1560" w:right="0" w:hanging="720"/>
        <w:jc w:val="left"/>
        <w:rPr>
          <w:sz w:val="20"/>
        </w:rPr>
      </w:pPr>
      <w:r>
        <w:rPr>
          <w:sz w:val="20"/>
        </w:rPr>
        <w:t>WORD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PERFECT</w:t>
      </w:r>
    </w:p>
    <w:p>
      <w:pPr>
        <w:pStyle w:val="ListParagraph"/>
        <w:numPr>
          <w:ilvl w:val="1"/>
          <w:numId w:val="3"/>
        </w:numPr>
        <w:tabs>
          <w:tab w:pos="910" w:val="left" w:leader="none"/>
        </w:tabs>
        <w:spacing w:line="240" w:lineRule="auto" w:before="0" w:after="0"/>
        <w:ind w:left="910" w:right="0" w:hanging="430"/>
        <w:jc w:val="left"/>
        <w:rPr>
          <w:b/>
          <w:sz w:val="20"/>
        </w:rPr>
      </w:pPr>
      <w:r>
        <w:rPr>
          <w:b/>
          <w:spacing w:val="-2"/>
          <w:sz w:val="20"/>
        </w:rPr>
        <w:t>Электронные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таблицы</w:t>
      </w:r>
    </w:p>
    <w:p>
      <w:pPr>
        <w:pStyle w:val="ListParagraph"/>
        <w:numPr>
          <w:ilvl w:val="2"/>
          <w:numId w:val="3"/>
        </w:numPr>
        <w:tabs>
          <w:tab w:pos="1560" w:val="left" w:leader="none"/>
        </w:tabs>
        <w:spacing w:line="229" w:lineRule="exact" w:before="0" w:after="0"/>
        <w:ind w:left="1560" w:right="0" w:hanging="720"/>
        <w:jc w:val="left"/>
        <w:rPr>
          <w:sz w:val="20"/>
        </w:rPr>
      </w:pPr>
      <w:r>
        <w:rPr>
          <w:spacing w:val="-4"/>
          <w:sz w:val="20"/>
        </w:rPr>
        <w:t>EXСEL</w:t>
      </w:r>
    </w:p>
    <w:p>
      <w:pPr>
        <w:pStyle w:val="ListParagraph"/>
        <w:numPr>
          <w:ilvl w:val="2"/>
          <w:numId w:val="3"/>
        </w:numPr>
        <w:tabs>
          <w:tab w:pos="1560" w:val="left" w:leader="none"/>
        </w:tabs>
        <w:spacing w:line="229" w:lineRule="exact" w:before="0" w:after="0"/>
        <w:ind w:left="1560" w:right="0" w:hanging="720"/>
        <w:jc w:val="left"/>
        <w:rPr>
          <w:sz w:val="20"/>
        </w:rPr>
      </w:pPr>
      <w:r>
        <w:rPr>
          <w:spacing w:val="-2"/>
          <w:sz w:val="20"/>
        </w:rPr>
        <w:t>LOTUS</w:t>
      </w:r>
    </w:p>
    <w:p>
      <w:pPr>
        <w:pStyle w:val="ListParagraph"/>
        <w:numPr>
          <w:ilvl w:val="2"/>
          <w:numId w:val="3"/>
        </w:numPr>
        <w:tabs>
          <w:tab w:pos="1560" w:val="left" w:leader="none"/>
        </w:tabs>
        <w:spacing w:line="240" w:lineRule="auto" w:before="1" w:after="0"/>
        <w:ind w:left="1560" w:right="0" w:hanging="720"/>
        <w:jc w:val="left"/>
        <w:rPr>
          <w:sz w:val="20"/>
        </w:rPr>
      </w:pPr>
      <w:r>
        <w:rPr>
          <w:spacing w:val="-2"/>
          <w:sz w:val="20"/>
        </w:rPr>
        <w:t>QUATROPRO</w:t>
      </w:r>
    </w:p>
    <w:p>
      <w:pPr>
        <w:pStyle w:val="ListParagraph"/>
        <w:numPr>
          <w:ilvl w:val="1"/>
          <w:numId w:val="3"/>
        </w:numPr>
        <w:tabs>
          <w:tab w:pos="910" w:val="left" w:leader="none"/>
        </w:tabs>
        <w:spacing w:line="240" w:lineRule="auto" w:before="0" w:after="0"/>
        <w:ind w:left="910" w:right="0" w:hanging="430"/>
        <w:jc w:val="left"/>
        <w:rPr>
          <w:b/>
          <w:sz w:val="20"/>
        </w:rPr>
      </w:pPr>
      <w:r>
        <w:rPr>
          <w:b/>
          <w:sz w:val="20"/>
        </w:rPr>
        <w:t>Системы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управления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базами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данных</w:t>
      </w:r>
    </w:p>
    <w:p>
      <w:pPr>
        <w:pStyle w:val="ListParagraph"/>
        <w:numPr>
          <w:ilvl w:val="2"/>
          <w:numId w:val="3"/>
        </w:numPr>
        <w:tabs>
          <w:tab w:pos="1560" w:val="left" w:leader="none"/>
        </w:tabs>
        <w:spacing w:line="240" w:lineRule="auto" w:before="1" w:after="0"/>
        <w:ind w:left="1560" w:right="0" w:hanging="720"/>
        <w:jc w:val="left"/>
        <w:rPr>
          <w:sz w:val="20"/>
        </w:rPr>
      </w:pPr>
      <w:r>
        <w:rPr>
          <w:spacing w:val="-2"/>
          <w:sz w:val="20"/>
        </w:rPr>
        <w:t>FOXPROX</w:t>
      </w:r>
    </w:p>
    <w:p>
      <w:pPr>
        <w:pStyle w:val="ListParagraph"/>
        <w:numPr>
          <w:ilvl w:val="2"/>
          <w:numId w:val="3"/>
        </w:numPr>
        <w:tabs>
          <w:tab w:pos="1560" w:val="left" w:leader="none"/>
        </w:tabs>
        <w:spacing w:line="240" w:lineRule="auto" w:before="0" w:after="0"/>
        <w:ind w:left="1560" w:right="0" w:hanging="720"/>
        <w:jc w:val="left"/>
        <w:rPr>
          <w:sz w:val="20"/>
        </w:rPr>
      </w:pPr>
      <w:r>
        <w:rPr>
          <w:spacing w:val="-2"/>
          <w:sz w:val="20"/>
        </w:rPr>
        <w:t>ACCESS</w:t>
      </w:r>
    </w:p>
    <w:p>
      <w:pPr>
        <w:pStyle w:val="ListParagraph"/>
        <w:numPr>
          <w:ilvl w:val="2"/>
          <w:numId w:val="3"/>
        </w:numPr>
        <w:tabs>
          <w:tab w:pos="1560" w:val="left" w:leader="none"/>
        </w:tabs>
        <w:spacing w:line="240" w:lineRule="auto" w:before="0" w:after="0"/>
        <w:ind w:left="1560" w:right="0" w:hanging="720"/>
        <w:jc w:val="left"/>
        <w:rPr>
          <w:sz w:val="20"/>
        </w:rPr>
      </w:pPr>
      <w:r>
        <w:rPr>
          <w:spacing w:val="-2"/>
          <w:sz w:val="20"/>
        </w:rPr>
        <w:t>ORACLE</w:t>
      </w:r>
    </w:p>
    <w:p>
      <w:pPr>
        <w:pStyle w:val="BodyText"/>
        <w:spacing w:before="8"/>
        <w:rPr>
          <w:sz w:val="23"/>
        </w:rPr>
      </w:pPr>
    </w:p>
    <w:p>
      <w:pPr>
        <w:pStyle w:val="Heading1"/>
        <w:spacing w:before="1"/>
        <w:jc w:val="both"/>
      </w:pPr>
      <w:r>
        <w:rPr/>
        <w:t>Методические</w:t>
      </w:r>
      <w:r>
        <w:rPr>
          <w:spacing w:val="-5"/>
        </w:rPr>
        <w:t> </w:t>
      </w:r>
      <w:r>
        <w:rPr>
          <w:spacing w:val="-2"/>
        </w:rPr>
        <w:t>указания</w:t>
      </w:r>
    </w:p>
    <w:p>
      <w:pPr>
        <w:pStyle w:val="BodyText"/>
        <w:rPr>
          <w:b/>
          <w:i/>
        </w:rPr>
      </w:pPr>
    </w:p>
    <w:p>
      <w:pPr>
        <w:pStyle w:val="BodyText"/>
        <w:ind w:left="120" w:right="154" w:firstLine="719"/>
        <w:jc w:val="both"/>
      </w:pPr>
      <w:r>
        <w:rPr/>
        <w:t>Для построения этого списка наберите первую строку и выделите ее. Выполните команды </w:t>
      </w:r>
      <w:r>
        <w:rPr>
          <w:b/>
        </w:rPr>
        <w:t>Формат/Список/Многоуровневый</w:t>
      </w:r>
      <w:r>
        <w:rPr>
          <w:b/>
          <w:spacing w:val="40"/>
        </w:rPr>
        <w:t> </w:t>
      </w:r>
      <w:r>
        <w:rPr/>
        <w:t>и выберите нужный вид списка и нужную нумерацию. Установите курсор в конец первой строки и нажмите клавишу </w:t>
      </w:r>
      <w:r>
        <w:rPr>
          <w:b/>
        </w:rPr>
        <w:t>Ввод</w:t>
      </w:r>
      <w:r>
        <w:rPr/>
        <w:t>. Добавленная строка будет иметь тот же уровень вложенности, что и предыдущая. Для увеличения уровня вложенности нажмите клавишу </w:t>
      </w:r>
      <w:r>
        <w:rPr>
          <w:b/>
        </w:rPr>
        <w:t>Tab </w:t>
      </w:r>
      <w:r>
        <w:rPr/>
        <w:t>, для уменьшения – </w:t>
      </w:r>
      <w:r>
        <w:rPr>
          <w:b/>
        </w:rPr>
        <w:t>Shift+Tab.</w:t>
      </w:r>
      <w:r>
        <w:rPr>
          <w:b/>
          <w:spacing w:val="-1"/>
        </w:rPr>
        <w:t> </w:t>
      </w:r>
      <w:r>
        <w:rPr/>
        <w:t>Последовательно наберите нужные строки, устанавливая нужный уровень вложенности. В случае, если уровень вложенности будет увеличиваться не последовательно, уменьшите размер табуляции по умолчанию до 0,5см.</w:t>
      </w:r>
    </w:p>
    <w:p>
      <w:pPr>
        <w:pStyle w:val="BodyText"/>
        <w:ind w:left="120" w:right="154" w:firstLine="719"/>
        <w:jc w:val="both"/>
        <w:rPr>
          <w:b/>
        </w:rPr>
      </w:pPr>
      <w:r>
        <w:rPr/>
        <w:t>Этот список можно построить и иначе. Для этого необходимо набрать только текст, нажимая в конце каждой строки клавишу </w:t>
      </w:r>
      <w:r>
        <w:rPr>
          <w:b/>
        </w:rPr>
        <w:t>Enter. </w:t>
      </w:r>
      <w:r>
        <w:rPr/>
        <w:t>Выделяя строки, находящиеся ниже первого уровня сдвигаем их вправо на одну или две позиции табулятора</w:t>
      </w:r>
      <w:r>
        <w:rPr>
          <w:spacing w:val="-2"/>
        </w:rPr>
        <w:t> </w:t>
      </w:r>
      <w:r>
        <w:rPr/>
        <w:t>(в</w:t>
      </w:r>
      <w:r>
        <w:rPr>
          <w:spacing w:val="-1"/>
        </w:rPr>
        <w:t> </w:t>
      </w:r>
      <w:r>
        <w:rPr/>
        <w:t>зависимости уровня</w:t>
      </w:r>
      <w:r>
        <w:rPr>
          <w:spacing w:val="-1"/>
        </w:rPr>
        <w:t> </w:t>
      </w:r>
      <w:r>
        <w:rPr/>
        <w:t>вложенности)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помощью</w:t>
      </w:r>
      <w:r>
        <w:rPr>
          <w:spacing w:val="-2"/>
        </w:rPr>
        <w:t> </w:t>
      </w:r>
      <w:r>
        <w:rPr/>
        <w:t>кнопки </w:t>
      </w:r>
      <w:r>
        <w:rPr>
          <w:b/>
        </w:rPr>
        <w:t>Увеличить отступ </w:t>
      </w:r>
      <w:r>
        <w:rPr/>
        <w:t>на панели </w:t>
      </w:r>
      <w:r>
        <w:rPr>
          <w:b/>
        </w:rPr>
        <w:t>Форматировани</w:t>
      </w:r>
      <w:r>
        <w:rPr/>
        <w:t>е или с помощью клавиши </w:t>
      </w:r>
      <w:r>
        <w:rPr>
          <w:b/>
        </w:rPr>
        <w:t>Tab</w:t>
      </w:r>
      <w:r>
        <w:rPr/>
        <w:t>. Затем выделяем</w:t>
      </w:r>
      <w:r>
        <w:rPr>
          <w:spacing w:val="64"/>
        </w:rPr>
        <w:t>   </w:t>
      </w:r>
      <w:r>
        <w:rPr/>
        <w:t>весь</w:t>
      </w:r>
      <w:r>
        <w:rPr>
          <w:spacing w:val="65"/>
        </w:rPr>
        <w:t>   </w:t>
      </w:r>
      <w:r>
        <w:rPr/>
        <w:t>список</w:t>
      </w:r>
      <w:r>
        <w:rPr>
          <w:spacing w:val="65"/>
        </w:rPr>
        <w:t>   </w:t>
      </w:r>
      <w:r>
        <w:rPr/>
        <w:t>и</w:t>
      </w:r>
      <w:r>
        <w:rPr>
          <w:spacing w:val="64"/>
        </w:rPr>
        <w:t>   </w:t>
      </w:r>
      <w:r>
        <w:rPr/>
        <w:t>выполняем</w:t>
      </w:r>
      <w:r>
        <w:rPr>
          <w:spacing w:val="65"/>
        </w:rPr>
        <w:t>   </w:t>
      </w:r>
      <w:r>
        <w:rPr/>
        <w:t>команды</w:t>
      </w:r>
      <w:r>
        <w:rPr>
          <w:spacing w:val="65"/>
        </w:rPr>
        <w:t>   </w:t>
      </w:r>
      <w:r>
        <w:rPr>
          <w:b/>
          <w:spacing w:val="-2"/>
        </w:rPr>
        <w:t>Формат/Список</w:t>
      </w:r>
    </w:p>
    <w:p>
      <w:pPr>
        <w:pStyle w:val="BodyText"/>
        <w:spacing w:before="1"/>
        <w:ind w:left="120" w:right="154"/>
        <w:jc w:val="both"/>
      </w:pPr>
      <w:r>
        <w:rPr>
          <w:b/>
        </w:rPr>
        <w:t>/Многоуровневый</w:t>
      </w:r>
      <w:r>
        <w:rPr/>
        <w:t>. Выбираем нужную нумерацию и нажимаем кнопку </w:t>
      </w:r>
      <w:r>
        <w:rPr>
          <w:b/>
        </w:rPr>
        <w:t>OK. </w:t>
      </w:r>
      <w:r>
        <w:rPr/>
        <w:t>В случае, если уровень вложенности не будет нужным, уменьшите размер табуляции по умолчанию до 0,5см. повторите предыдущие действия.</w:t>
      </w:r>
    </w:p>
    <w:p>
      <w:pPr>
        <w:pStyle w:val="BodyText"/>
        <w:ind w:left="120" w:right="163" w:firstLine="719"/>
        <w:jc w:val="both"/>
      </w:pPr>
      <w:r>
        <w:rPr/>
        <w:t>Построить многоуровневый список можно и не используя табуляцию. В этом случае строки каждого уровня нужно набирать с помощью подчиненных стилей, например Заголовок 1, Заголовок 2, и заголовок 3.</w:t>
      </w:r>
    </w:p>
    <w:sectPr>
      <w:pgSz w:w="11910" w:h="16840"/>
      <w:pgMar w:top="620" w:bottom="280" w:left="1680" w:right="1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Lucida Console">
    <w:altName w:val="Lucida Console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12" w:hanging="432"/>
        <w:jc w:val="left"/>
      </w:pPr>
      <w:rPr>
        <w:rFonts w:hint="default"/>
        <w:spacing w:val="0"/>
        <w:w w:val="9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6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38" w:hanging="7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16" w:hanging="7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94" w:hanging="7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3" w:hanging="7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51" w:hanging="7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829" w:hanging="72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8"/>
      <w:numFmt w:val="decimal"/>
      <w:lvlText w:val="%1."/>
      <w:lvlJc w:val="left"/>
      <w:pPr>
        <w:ind w:left="566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341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54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9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84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99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14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29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43" w:hanging="20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86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0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1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51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42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33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23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14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005" w:hanging="567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910" w:hanging="43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Громко</dc:creator>
  <dc:title>Лабораторная работа № 2-1</dc:title>
  <dcterms:created xsi:type="dcterms:W3CDTF">2023-10-20T10:39:59Z</dcterms:created>
  <dcterms:modified xsi:type="dcterms:W3CDTF">2023-10-20T10:39:59Z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2023-10-20T00:00:00Z</vt:filetime>
  </property>
  <property fmtid="{D5CDD505-2E9C-101B-9397-08002B2CF9AE}" pid="5" name="Producer">
    <vt:lpwstr>Microsoft® Word LTSC</vt:lpwstr>
  </property>
</Properties>
</file>