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&lt;sstream&gt;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setlocale(LC_ALL, "rus");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string text;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cout &lt;&lt; "Введите текст: ";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getline(cin, text);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stringstream ss(text);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string word;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while (ss &gt;&gt; word)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if (word.size() == 5)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cout &lt;&lt; word &lt;&lt; endl;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before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Переменные и константы в C++, основные типы данных, объявление, инициализация переменных.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Переменные и константы являются фундаментальными элементами программирования на C++. Переменные используются для хранения изменяемых данных, в то время как константы используются для хранения неизменяемых данных.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k5opbc65pd99" w:id="0"/>
      <w:bookmarkEnd w:id="0"/>
      <w:r w:rsidDel="00000000" w:rsidR="00000000" w:rsidRPr="00000000">
        <w:rPr>
          <w:b w:val="1"/>
          <w:color w:val="000000"/>
          <w:rtl w:val="0"/>
        </w:rPr>
        <w:t xml:space="preserve">Основные типы данных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C++ существует несколько основных типов данных: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Целочисленные типы (Integer types)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int</w:t>
      </w:r>
      <w:r w:rsidDel="00000000" w:rsidR="00000000" w:rsidRPr="00000000">
        <w:rPr>
          <w:sz w:val="28"/>
          <w:szCs w:val="28"/>
          <w:rtl w:val="0"/>
        </w:rPr>
        <w:t xml:space="preserve">: Целое число.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short</w:t>
      </w:r>
      <w:r w:rsidDel="00000000" w:rsidR="00000000" w:rsidRPr="00000000">
        <w:rPr>
          <w:sz w:val="28"/>
          <w:szCs w:val="28"/>
          <w:rtl w:val="0"/>
        </w:rPr>
        <w:t xml:space="preserve">: Короткое целое число.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long</w:t>
      </w:r>
      <w:r w:rsidDel="00000000" w:rsidR="00000000" w:rsidRPr="00000000">
        <w:rPr>
          <w:sz w:val="28"/>
          <w:szCs w:val="28"/>
          <w:rtl w:val="0"/>
        </w:rPr>
        <w:t xml:space="preserve">: Длинное целое число.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unsigned</w:t>
      </w:r>
      <w:r w:rsidDel="00000000" w:rsidR="00000000" w:rsidRPr="00000000">
        <w:rPr>
          <w:sz w:val="28"/>
          <w:szCs w:val="28"/>
          <w:rtl w:val="0"/>
        </w:rPr>
        <w:t xml:space="preserve">: Беззнаковое целое число.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Типы с плавающей точкой (Floating-point types)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float</w:t>
      </w:r>
      <w:r w:rsidDel="00000000" w:rsidR="00000000" w:rsidRPr="00000000">
        <w:rPr>
          <w:sz w:val="28"/>
          <w:szCs w:val="28"/>
          <w:rtl w:val="0"/>
        </w:rPr>
        <w:t xml:space="preserve">: Число с плавающей точкой одинарной точности.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double</w:t>
      </w:r>
      <w:r w:rsidDel="00000000" w:rsidR="00000000" w:rsidRPr="00000000">
        <w:rPr>
          <w:sz w:val="28"/>
          <w:szCs w:val="28"/>
          <w:rtl w:val="0"/>
        </w:rPr>
        <w:t xml:space="preserve">: Число с плавающей точкой двойной точности.</w:t>
      </w:r>
    </w:p>
    <w:p w:rsidR="00000000" w:rsidDel="00000000" w:rsidP="00000000" w:rsidRDefault="00000000" w:rsidRPr="00000000" w14:paraId="00000027">
      <w:pPr>
        <w:spacing w:after="240" w:befor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Символьные типы (Character types)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char</w:t>
      </w:r>
      <w:r w:rsidDel="00000000" w:rsidR="00000000" w:rsidRPr="00000000">
        <w:rPr>
          <w:sz w:val="28"/>
          <w:szCs w:val="28"/>
          <w:rtl w:val="0"/>
        </w:rPr>
        <w:t xml:space="preserve">: Символ.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wchar_t</w:t>
      </w:r>
      <w:r w:rsidDel="00000000" w:rsidR="00000000" w:rsidRPr="00000000">
        <w:rPr>
          <w:sz w:val="28"/>
          <w:szCs w:val="28"/>
          <w:rtl w:val="0"/>
        </w:rPr>
        <w:t xml:space="preserve">: Широкий символ.</w:t>
      </w:r>
    </w:p>
    <w:p w:rsidR="00000000" w:rsidDel="00000000" w:rsidP="00000000" w:rsidRDefault="00000000" w:rsidRPr="00000000" w14:paraId="0000002B">
      <w:pPr>
        <w:spacing w:after="240" w:befor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Логический тип (Boolean type)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bool</w:t>
      </w:r>
      <w:r w:rsidDel="00000000" w:rsidR="00000000" w:rsidRPr="00000000">
        <w:rPr>
          <w:sz w:val="28"/>
          <w:szCs w:val="28"/>
          <w:rtl w:val="0"/>
        </w:rPr>
        <w:t xml:space="preserve">: Логическое значение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true</w:t>
      </w:r>
      <w:r w:rsidDel="00000000" w:rsidR="00000000" w:rsidRPr="00000000">
        <w:rPr>
          <w:sz w:val="28"/>
          <w:szCs w:val="28"/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false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Типы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8"/>
          <w:szCs w:val="28"/>
          <w:rtl w:val="0"/>
        </w:rPr>
        <w:t xml:space="preserve">void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void</w:t>
      </w:r>
      <w:r w:rsidDel="00000000" w:rsidR="00000000" w:rsidRPr="00000000">
        <w:rPr>
          <w:sz w:val="28"/>
          <w:szCs w:val="28"/>
          <w:rtl w:val="0"/>
        </w:rPr>
        <w:t xml:space="preserve">: Специальный тип, указывающий отсутствие типа.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jmy58rfs92na" w:id="1"/>
      <w:bookmarkEnd w:id="1"/>
      <w:r w:rsidDel="00000000" w:rsidR="00000000" w:rsidRPr="00000000">
        <w:rPr>
          <w:b w:val="1"/>
          <w:color w:val="000000"/>
          <w:rtl w:val="0"/>
        </w:rPr>
        <w:t xml:space="preserve">Объявление и инициализация переменных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Переменные должны быть объявлены перед использованием. Объявление переменной включает в себя указание типа данных и имени переменной.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/>
      </w:pPr>
      <w:bookmarkStart w:colFirst="0" w:colLast="0" w:name="_497hz7iu4tqf" w:id="2"/>
      <w:bookmarkEnd w:id="2"/>
      <w:r w:rsidDel="00000000" w:rsidR="00000000" w:rsidRPr="00000000">
        <w:rPr>
          <w:b w:val="1"/>
          <w:color w:val="000000"/>
          <w:rtl w:val="0"/>
        </w:rPr>
        <w:t xml:space="preserve">Объявление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тип имя_переменной;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/>
      </w:pPr>
      <w:bookmarkStart w:colFirst="0" w:colLast="0" w:name="_igdk0rbiauk4" w:id="3"/>
      <w:bookmarkEnd w:id="3"/>
      <w:r w:rsidDel="00000000" w:rsidR="00000000" w:rsidRPr="00000000">
        <w:rPr>
          <w:b w:val="1"/>
          <w:color w:val="000000"/>
          <w:rtl w:val="0"/>
        </w:rPr>
        <w:t xml:space="preserve">инициализация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тип имя_переменной = значение;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jzakat6maeru" w:id="4"/>
      <w:bookmarkEnd w:id="4"/>
      <w:r w:rsidDel="00000000" w:rsidR="00000000" w:rsidRPr="00000000">
        <w:rPr>
          <w:b w:val="1"/>
          <w:color w:val="000000"/>
          <w:rtl w:val="0"/>
        </w:rPr>
        <w:t xml:space="preserve">Константы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Константы объявляются с помощью ключевого слова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const</w:t>
      </w:r>
      <w:r w:rsidDel="00000000" w:rsidR="00000000" w:rsidRPr="00000000">
        <w:rPr>
          <w:sz w:val="28"/>
          <w:szCs w:val="28"/>
          <w:rtl w:val="0"/>
        </w:rPr>
        <w:t xml:space="preserve">. Значение константы нельзя изменить после её инициализации.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