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DE9" w:rsidRPr="009E1DE9" w:rsidRDefault="009E1DE9" w:rsidP="009E1DE9">
      <w:pPr>
        <w:jc w:val="center"/>
        <w:rPr>
          <w:rFonts w:ascii="Times New Roman" w:hAnsi="Times New Roman" w:cs="Times New Roman"/>
          <w:sz w:val="32"/>
          <w:lang w:eastAsia="ru-RU"/>
        </w:rPr>
      </w:pPr>
      <w:r w:rsidRPr="009E1DE9">
        <w:rPr>
          <w:rFonts w:ascii="Times New Roman" w:hAnsi="Times New Roman" w:cs="Times New Roman"/>
          <w:sz w:val="32"/>
          <w:lang w:eastAsia="ru-RU"/>
        </w:rPr>
        <w:t>ТЕХНИЧЕСКОЕ ЗАДАНИЕ</w:t>
      </w:r>
    </w:p>
    <w:p w:rsidR="009E1DE9" w:rsidRDefault="009E1DE9" w:rsidP="002B76E4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1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разработку программного модуля "Мобильная система работы с партнерами компании «Чистая Планета»"</w:t>
      </w:r>
    </w:p>
    <w:p w:rsidR="00B77266" w:rsidRPr="002B76E4" w:rsidRDefault="00B77266" w:rsidP="002B76E4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dt>
      <w:sdtPr>
        <w:id w:val="-11685574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9E1DE9" w:rsidRPr="009E1DE9" w:rsidRDefault="009E1DE9" w:rsidP="009E1DE9">
          <w:pPr>
            <w:pStyle w:val="a4"/>
            <w:jc w:val="center"/>
            <w:rPr>
              <w:color w:val="000000" w:themeColor="text1"/>
            </w:rPr>
          </w:pPr>
          <w:r w:rsidRPr="009E1DE9">
            <w:rPr>
              <w:color w:val="000000" w:themeColor="text1"/>
            </w:rPr>
            <w:t>Оглавление</w:t>
          </w:r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9E1DE9">
            <w:rPr>
              <w:rFonts w:ascii="Times New Roman" w:hAnsi="Times New Roman" w:cs="Times New Roman"/>
              <w:sz w:val="28"/>
            </w:rPr>
            <w:fldChar w:fldCharType="begin"/>
          </w:r>
          <w:r w:rsidRPr="009E1DE9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9E1DE9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12455004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1. Основание для р</w:t>
            </w:r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а</w:t>
            </w:r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зработки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_Toc212455004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05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2. Наименование и условное обозначение темы разработки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_Toc212455005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06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3. Наименование программы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_Toc212455006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07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4. Основание для проведения работы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_Toc212455007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08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5. Назначение и область применения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_Toc212455008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09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6. Технические требования к программе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_Toc212455009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2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10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7. Стадии и этапы разработки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_Toc212455010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11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8. Порядок контроля и приёмки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_Toc212455011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12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9. Требования к документированию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_Toc212455012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Pr="009E1DE9" w:rsidRDefault="009E1DE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2455013" w:history="1">
            <w:r w:rsidRPr="009E1DE9">
              <w:rPr>
                <w:rStyle w:val="a5"/>
                <w:rFonts w:ascii="Times New Roman" w:hAnsi="Times New Roman" w:cs="Times New Roman"/>
                <w:noProof/>
                <w:sz w:val="28"/>
              </w:rPr>
              <w:t>10. Приложения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_Toc212455013 \h </w:instrTex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9E1DE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E1DE9" w:rsidRDefault="009E1DE9">
          <w:r w:rsidRPr="009E1DE9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:rsidR="009E1DE9" w:rsidRPr="009E1DE9" w:rsidRDefault="009E1DE9">
      <w:pPr>
        <w:rPr>
          <w:rFonts w:ascii="Times New Roman" w:hAnsi="Times New Roman" w:cs="Times New Roman"/>
          <w:sz w:val="28"/>
          <w:szCs w:val="28"/>
        </w:rPr>
      </w:pPr>
    </w:p>
    <w:p w:rsidR="009E1DE9" w:rsidRPr="009E1DE9" w:rsidRDefault="009E1DE9">
      <w:pPr>
        <w:rPr>
          <w:rFonts w:ascii="Times New Roman" w:hAnsi="Times New Roman" w:cs="Times New Roman"/>
          <w:sz w:val="28"/>
          <w:szCs w:val="28"/>
        </w:rPr>
      </w:pPr>
      <w:r w:rsidRPr="009E1DE9">
        <w:rPr>
          <w:rFonts w:ascii="Times New Roman" w:hAnsi="Times New Roman" w:cs="Times New Roman"/>
          <w:sz w:val="28"/>
          <w:szCs w:val="28"/>
        </w:rPr>
        <w:br w:type="page"/>
      </w:r>
    </w:p>
    <w:p w:rsidR="009E1DE9" w:rsidRPr="009E1DE9" w:rsidRDefault="009E1DE9" w:rsidP="009E1DE9">
      <w:pPr>
        <w:pStyle w:val="1"/>
      </w:pPr>
      <w:bookmarkStart w:id="0" w:name="_Toc212455004"/>
      <w:r w:rsidRPr="009E1DE9">
        <w:rPr>
          <w:rStyle w:val="a3"/>
          <w:rFonts w:cs="Times New Roman"/>
          <w:b/>
          <w:bCs/>
          <w:color w:val="0F1115"/>
        </w:rPr>
        <w:lastRenderedPageBreak/>
        <w:t>1. Основание для разработки</w:t>
      </w:r>
      <w:bookmarkEnd w:id="0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Основанием для разработки является учебный план проведения практики и задание на </w:t>
      </w:r>
      <w:proofErr w:type="spellStart"/>
      <w:r w:rsidRPr="009E1DE9">
        <w:rPr>
          <w:color w:val="0F1115"/>
          <w:sz w:val="28"/>
          <w:szCs w:val="28"/>
        </w:rPr>
        <w:t>демоэкзамен</w:t>
      </w:r>
      <w:proofErr w:type="spellEnd"/>
      <w:r w:rsidRPr="009E1DE9">
        <w:rPr>
          <w:color w:val="0F1115"/>
          <w:sz w:val="28"/>
          <w:szCs w:val="28"/>
        </w:rPr>
        <w:t xml:space="preserve"> по специальности 09.02.07 "Информационные системы и программирование".</w:t>
      </w:r>
    </w:p>
    <w:p w:rsidR="009E1DE9" w:rsidRPr="009E1DE9" w:rsidRDefault="009E1DE9" w:rsidP="009E1DE9">
      <w:pPr>
        <w:pStyle w:val="1"/>
      </w:pPr>
      <w:bookmarkStart w:id="1" w:name="_Toc212455005"/>
      <w:r w:rsidRPr="009E1DE9">
        <w:rPr>
          <w:rStyle w:val="a3"/>
          <w:rFonts w:cs="Times New Roman"/>
          <w:b/>
          <w:bCs/>
          <w:color w:val="0F1115"/>
        </w:rPr>
        <w:t>2. Наименование и условное обозначение темы разработки</w:t>
      </w:r>
      <w:bookmarkEnd w:id="1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Наименование темы: "Разработка мобильной подсистемы для работы с партнерами компании «Чистая Планета»".</w:t>
      </w:r>
      <w:r w:rsidRPr="009E1DE9">
        <w:rPr>
          <w:color w:val="0F1115"/>
          <w:sz w:val="28"/>
          <w:szCs w:val="28"/>
        </w:rPr>
        <w:br/>
        <w:t>Условное обозначение: "МС-Партнер-2025".</w:t>
      </w:r>
    </w:p>
    <w:p w:rsidR="009E1DE9" w:rsidRPr="009E1DE9" w:rsidRDefault="009E1DE9" w:rsidP="009E1DE9">
      <w:pPr>
        <w:pStyle w:val="1"/>
      </w:pPr>
      <w:bookmarkStart w:id="2" w:name="_Toc212455006"/>
      <w:r w:rsidRPr="009E1DE9">
        <w:rPr>
          <w:rStyle w:val="a3"/>
          <w:rFonts w:cs="Times New Roman"/>
          <w:b/>
          <w:bCs/>
          <w:color w:val="0F1115"/>
        </w:rPr>
        <w:t>3. Наименование программы</w:t>
      </w:r>
      <w:bookmarkEnd w:id="2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Наименование программы: "Мобильное приложение учета партнеров «Чистая Планета»".</w:t>
      </w:r>
    </w:p>
    <w:p w:rsidR="009E1DE9" w:rsidRPr="009E1DE9" w:rsidRDefault="009E1DE9" w:rsidP="009E1DE9">
      <w:pPr>
        <w:pStyle w:val="1"/>
      </w:pPr>
      <w:bookmarkStart w:id="3" w:name="_Toc212455007"/>
      <w:r w:rsidRPr="009E1DE9">
        <w:rPr>
          <w:rStyle w:val="a3"/>
          <w:rFonts w:cs="Times New Roman"/>
          <w:b/>
          <w:bCs/>
          <w:color w:val="0F1115"/>
        </w:rPr>
        <w:t>4. Основание для проведения работы</w:t>
      </w:r>
      <w:bookmarkEnd w:id="3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Основанием для проведения работы являются:</w:t>
      </w:r>
    </w:p>
    <w:p w:rsidR="009E1DE9" w:rsidRPr="009E1DE9" w:rsidRDefault="009E1DE9" w:rsidP="009E1DE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Задание на учебную практику</w:t>
      </w:r>
    </w:p>
    <w:p w:rsidR="009E1DE9" w:rsidRPr="009E1DE9" w:rsidRDefault="009E1DE9" w:rsidP="009E1DE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Описание предметной области (Приложение 1)</w:t>
      </w:r>
    </w:p>
    <w:p w:rsidR="009E1DE9" w:rsidRPr="009E1DE9" w:rsidRDefault="009E1DE9" w:rsidP="009E1DE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Руководство по стилю (Приложение 2)</w:t>
      </w:r>
    </w:p>
    <w:p w:rsidR="009E1DE9" w:rsidRPr="009E1DE9" w:rsidRDefault="009E1DE9" w:rsidP="009E1DE9">
      <w:pPr>
        <w:pStyle w:val="1"/>
      </w:pPr>
      <w:bookmarkStart w:id="4" w:name="_Toc212455008"/>
      <w:r w:rsidRPr="009E1DE9">
        <w:rPr>
          <w:rStyle w:val="a3"/>
          <w:rFonts w:cs="Times New Roman"/>
          <w:b/>
          <w:bCs/>
          <w:color w:val="0F1115"/>
        </w:rPr>
        <w:t>5. Назначение и область применения</w:t>
      </w:r>
      <w:bookmarkEnd w:id="4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5.1. Назначение программы</w:t>
      </w:r>
      <w:r w:rsidRPr="009E1DE9">
        <w:rPr>
          <w:color w:val="0F1115"/>
          <w:sz w:val="28"/>
          <w:szCs w:val="28"/>
        </w:rPr>
        <w:br/>
        <w:t>Программа предназначена для автоматизации процессов учета и взаимодействия с партнерами (пунктами приема-выдачи) компании «Чистая Планета». Приложение позволяет вести реестр партнеров, просматривать историю оказанных услуг и выполнять расчеты.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5.2. Область применения</w:t>
      </w:r>
      <w:r w:rsidRPr="009E1DE9">
        <w:rPr>
          <w:color w:val="0F1115"/>
          <w:sz w:val="28"/>
          <w:szCs w:val="28"/>
        </w:rPr>
        <w:br/>
        <w:t xml:space="preserve">Программа применяется в деятельности производственно-сервисного предприятия «Чистая Планета» менеджерами по работе с партнерами на мобильных устройствах под управлением ОС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>.</w:t>
      </w:r>
    </w:p>
    <w:p w:rsidR="009E1DE9" w:rsidRPr="009E1DE9" w:rsidRDefault="009E1DE9" w:rsidP="009E1DE9">
      <w:pPr>
        <w:pStyle w:val="1"/>
      </w:pPr>
      <w:bookmarkStart w:id="5" w:name="_Toc212455009"/>
      <w:r w:rsidRPr="009E1DE9">
        <w:rPr>
          <w:rStyle w:val="a3"/>
          <w:rFonts w:cs="Times New Roman"/>
          <w:b/>
          <w:bCs/>
          <w:color w:val="0F1115"/>
        </w:rPr>
        <w:t>6. Технические требования к программе</w:t>
      </w:r>
      <w:bookmarkEnd w:id="5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6.1. Требования к функциональным характеристикам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6.1.1. Программа должна обеспечивать выполнение следующих функций: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lastRenderedPageBreak/>
        <w:t>Просмотр списка партнеров с отображением: типа, наименования, ФИО директора, телефона, рейтинга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Добавление новых партнеров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Редактирование данных существующих партнеров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Просмотр истории оказанных услуг по выбранному партнеру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Расчет себестоимости услуги по идентификатору</w:t>
      </w:r>
    </w:p>
    <w:p w:rsidR="009E1DE9" w:rsidRPr="009E1DE9" w:rsidRDefault="009E1DE9" w:rsidP="009E1DE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Расчет количества материалов для выполнения услуги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6.1.2. Требования к организации входных данных:</w:t>
      </w:r>
    </w:p>
    <w:p w:rsidR="009E1DE9" w:rsidRPr="009E1DE9" w:rsidRDefault="009E1DE9" w:rsidP="009E1DE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Данные хранятся в локальной базе данных </w:t>
      </w:r>
      <w:proofErr w:type="spellStart"/>
      <w:r w:rsidRPr="009E1DE9">
        <w:rPr>
          <w:color w:val="0F1115"/>
          <w:sz w:val="28"/>
          <w:szCs w:val="28"/>
        </w:rPr>
        <w:t>SQLite</w:t>
      </w:r>
      <w:proofErr w:type="spellEnd"/>
    </w:p>
    <w:p w:rsidR="009E1DE9" w:rsidRPr="009E1DE9" w:rsidRDefault="009E1DE9" w:rsidP="009E1DE9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Форма добавления/редактирования партнера содержит поля: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Наименование (текст)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Тип партнера (выпадающий список)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Рейтинг (целое неотрицательное число)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Адрес (текст)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ФИО руководителя (текст)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Телефон (текст)</w:t>
      </w:r>
    </w:p>
    <w:p w:rsidR="009E1DE9" w:rsidRPr="009E1DE9" w:rsidRDefault="009E1DE9" w:rsidP="009E1DE9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9E1DE9">
        <w:rPr>
          <w:color w:val="0F1115"/>
          <w:sz w:val="28"/>
          <w:szCs w:val="28"/>
        </w:rPr>
        <w:t>Email</w:t>
      </w:r>
      <w:proofErr w:type="spellEnd"/>
      <w:r w:rsidRPr="009E1DE9">
        <w:rPr>
          <w:color w:val="0F1115"/>
          <w:sz w:val="28"/>
          <w:szCs w:val="28"/>
        </w:rPr>
        <w:t xml:space="preserve"> (текст)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6.1.3. Требования к организации выходных данных:</w:t>
      </w:r>
    </w:p>
    <w:p w:rsidR="009E1DE9" w:rsidRPr="009E1DE9" w:rsidRDefault="009E1DE9" w:rsidP="009E1DE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Список партнеров в формате карточек</w:t>
      </w:r>
    </w:p>
    <w:p w:rsidR="009E1DE9" w:rsidRPr="009E1DE9" w:rsidRDefault="009E1DE9" w:rsidP="009E1DE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Форма просмотра истории услуг с указанием: наименования услуги, количества, даты выполнения</w:t>
      </w:r>
    </w:p>
    <w:p w:rsidR="009E1DE9" w:rsidRPr="009E1DE9" w:rsidRDefault="009E1DE9" w:rsidP="009E1DE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Результаты расчетов себестоимости и количества материалов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6.2. Требования к надежности</w:t>
      </w:r>
    </w:p>
    <w:p w:rsidR="009E1DE9" w:rsidRPr="009E1DE9" w:rsidRDefault="009E1DE9" w:rsidP="009E1DE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Программа должна обрабатывать исключительные ситуации без аварийного завершения</w:t>
      </w:r>
    </w:p>
    <w:p w:rsidR="009E1DE9" w:rsidRPr="009E1DE9" w:rsidRDefault="009E1DE9" w:rsidP="009E1DE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При вводе некорректных данных должны выводиться информативные сообщения об ошибках</w:t>
      </w:r>
    </w:p>
    <w:p w:rsidR="009E1DE9" w:rsidRPr="009E1DE9" w:rsidRDefault="009E1DE9" w:rsidP="009E1DE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Данные должны сохраняться при повороте экрана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6.3. Условия эксплуатации</w:t>
      </w:r>
    </w:p>
    <w:p w:rsidR="009E1DE9" w:rsidRPr="009E1DE9" w:rsidRDefault="009E1DE9" w:rsidP="009E1D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Минимальная версия ОС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>: 8.0 (API 26)</w:t>
      </w:r>
    </w:p>
    <w:p w:rsidR="009E1DE9" w:rsidRPr="009E1DE9" w:rsidRDefault="009E1DE9" w:rsidP="009E1D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Требуемое разрешение экрана: не менее 720×1280 пикселей</w:t>
      </w:r>
    </w:p>
    <w:p w:rsidR="009E1DE9" w:rsidRPr="009E1DE9" w:rsidRDefault="009E1DE9" w:rsidP="009E1D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Необходимый объем оперативной памяти: не менее 2 ГБ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6.4. Требования к составу и параметрам технических средств</w:t>
      </w:r>
    </w:p>
    <w:p w:rsidR="009E1DE9" w:rsidRPr="009E1DE9" w:rsidRDefault="009E1DE9" w:rsidP="009E1DE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Мобильное устройство под управлением ОС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 xml:space="preserve"> 8.0 и выше</w:t>
      </w:r>
    </w:p>
    <w:p w:rsidR="009E1DE9" w:rsidRPr="009E1DE9" w:rsidRDefault="009E1DE9" w:rsidP="009E1DE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Свободное место в памяти: не менее 50 МБ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6.5. Требования к информационной и программной совместимости</w:t>
      </w:r>
    </w:p>
    <w:p w:rsidR="009E1DE9" w:rsidRPr="009E1DE9" w:rsidRDefault="009E1DE9" w:rsidP="009E1DE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lastRenderedPageBreak/>
        <w:t xml:space="preserve">Язык программирования: </w:t>
      </w:r>
      <w:proofErr w:type="spellStart"/>
      <w:r w:rsidRPr="009E1DE9">
        <w:rPr>
          <w:color w:val="0F1115"/>
          <w:sz w:val="28"/>
          <w:szCs w:val="28"/>
        </w:rPr>
        <w:t>Kotlin</w:t>
      </w:r>
      <w:proofErr w:type="spellEnd"/>
    </w:p>
    <w:p w:rsidR="009E1DE9" w:rsidRPr="009E1DE9" w:rsidRDefault="009E1DE9" w:rsidP="009E1DE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СУБД: </w:t>
      </w:r>
      <w:proofErr w:type="spellStart"/>
      <w:r w:rsidRPr="009E1DE9">
        <w:rPr>
          <w:color w:val="0F1115"/>
          <w:sz w:val="28"/>
          <w:szCs w:val="28"/>
        </w:rPr>
        <w:t>SQLite</w:t>
      </w:r>
      <w:proofErr w:type="spellEnd"/>
      <w:r w:rsidRPr="009E1DE9">
        <w:rPr>
          <w:color w:val="0F1115"/>
          <w:sz w:val="28"/>
          <w:szCs w:val="28"/>
        </w:rPr>
        <w:t xml:space="preserve"> с использованием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 xml:space="preserve"> </w:t>
      </w:r>
      <w:proofErr w:type="spellStart"/>
      <w:r w:rsidRPr="009E1DE9">
        <w:rPr>
          <w:color w:val="0F1115"/>
          <w:sz w:val="28"/>
          <w:szCs w:val="28"/>
        </w:rPr>
        <w:t>Room</w:t>
      </w:r>
      <w:proofErr w:type="spellEnd"/>
      <w:r w:rsidRPr="009E1DE9">
        <w:rPr>
          <w:color w:val="0F1115"/>
          <w:sz w:val="28"/>
          <w:szCs w:val="28"/>
        </w:rPr>
        <w:t xml:space="preserve"> ORM</w:t>
      </w:r>
    </w:p>
    <w:p w:rsidR="009E1DE9" w:rsidRPr="009E1DE9" w:rsidRDefault="009E1DE9" w:rsidP="009E1DE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9E1DE9">
        <w:rPr>
          <w:color w:val="0F1115"/>
          <w:sz w:val="28"/>
          <w:szCs w:val="28"/>
        </w:rPr>
        <w:t>Архитектура</w:t>
      </w:r>
      <w:r w:rsidRPr="009E1DE9">
        <w:rPr>
          <w:color w:val="0F1115"/>
          <w:sz w:val="28"/>
          <w:szCs w:val="28"/>
          <w:lang w:val="en-US"/>
        </w:rPr>
        <w:t>: MVVM (Model-View-</w:t>
      </w:r>
      <w:proofErr w:type="spellStart"/>
      <w:r w:rsidRPr="009E1DE9">
        <w:rPr>
          <w:color w:val="0F1115"/>
          <w:sz w:val="28"/>
          <w:szCs w:val="28"/>
          <w:lang w:val="en-US"/>
        </w:rPr>
        <w:t>ViewModel</w:t>
      </w:r>
      <w:proofErr w:type="spellEnd"/>
      <w:r w:rsidRPr="009E1DE9">
        <w:rPr>
          <w:color w:val="0F1115"/>
          <w:sz w:val="28"/>
          <w:szCs w:val="28"/>
          <w:lang w:val="en-US"/>
        </w:rPr>
        <w:t>)</w:t>
      </w:r>
    </w:p>
    <w:p w:rsidR="009E1DE9" w:rsidRPr="009E1DE9" w:rsidRDefault="009E1DE9" w:rsidP="009E1DE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Минимальная версия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 xml:space="preserve"> SDK: 26</w:t>
      </w:r>
    </w:p>
    <w:p w:rsidR="009E1DE9" w:rsidRPr="009E1DE9" w:rsidRDefault="009E1DE9" w:rsidP="009E1DE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Целевая версия </w:t>
      </w:r>
      <w:proofErr w:type="spellStart"/>
      <w:r w:rsidRPr="009E1DE9">
        <w:rPr>
          <w:color w:val="0F1115"/>
          <w:sz w:val="28"/>
          <w:szCs w:val="28"/>
        </w:rPr>
        <w:t>Android</w:t>
      </w:r>
      <w:proofErr w:type="spellEnd"/>
      <w:r w:rsidRPr="009E1DE9">
        <w:rPr>
          <w:color w:val="0F1115"/>
          <w:sz w:val="28"/>
          <w:szCs w:val="28"/>
        </w:rPr>
        <w:t xml:space="preserve"> SDK: 34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6.6. Требования к маркировке и упаковке</w:t>
      </w:r>
      <w:proofErr w:type="gramStart"/>
      <w:r w:rsidRPr="009E1DE9">
        <w:rPr>
          <w:color w:val="0F1115"/>
          <w:sz w:val="28"/>
          <w:szCs w:val="28"/>
        </w:rPr>
        <w:br/>
        <w:t>Н</w:t>
      </w:r>
      <w:proofErr w:type="gramEnd"/>
      <w:r w:rsidRPr="009E1DE9">
        <w:rPr>
          <w:color w:val="0F1115"/>
          <w:sz w:val="28"/>
          <w:szCs w:val="28"/>
        </w:rPr>
        <w:t>е предъявляются.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6.7. Требования к транспортированию и хранению</w:t>
      </w:r>
      <w:proofErr w:type="gramStart"/>
      <w:r w:rsidRPr="009E1DE9">
        <w:rPr>
          <w:color w:val="0F1115"/>
          <w:sz w:val="28"/>
          <w:szCs w:val="28"/>
        </w:rPr>
        <w:br/>
        <w:t>Н</w:t>
      </w:r>
      <w:proofErr w:type="gramEnd"/>
      <w:r w:rsidRPr="009E1DE9">
        <w:rPr>
          <w:color w:val="0F1115"/>
          <w:sz w:val="28"/>
          <w:szCs w:val="28"/>
        </w:rPr>
        <w:t>е предъявляются.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6.8. Специальные требования</w:t>
      </w:r>
      <w:r w:rsidRPr="009E1DE9">
        <w:rPr>
          <w:color w:val="0F1115"/>
          <w:sz w:val="28"/>
          <w:szCs w:val="28"/>
        </w:rPr>
        <w:br/>
      </w:r>
      <w:r w:rsidRPr="009E1DE9">
        <w:rPr>
          <w:rStyle w:val="a3"/>
          <w:color w:val="0F1115"/>
          <w:sz w:val="28"/>
          <w:szCs w:val="28"/>
        </w:rPr>
        <w:t>6.8.1. Требования к пользовательскому интерфейсу: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Заголовок на каждом экране соответствует его назначению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Основной фон: белый цвет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Дополнительный фон: цвет #EOFFFF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Цвет акцентирования: #00CED1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Логотип компании на главном экране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Иконка приложения устанавливается в соответствии с возможностями платформы</w:t>
      </w:r>
    </w:p>
    <w:p w:rsidR="009E1DE9" w:rsidRPr="009E1DE9" w:rsidRDefault="009E1DE9" w:rsidP="009E1DE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Последовательная навигация между экранами с возможностью возврата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6.8.2. Требования к коду:</w:t>
      </w:r>
    </w:p>
    <w:p w:rsidR="009E1DE9" w:rsidRPr="009E1DE9" w:rsidRDefault="009E1DE9" w:rsidP="009E1DE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Идентификаторы отражают назначение и соответствуют соглашению </w:t>
      </w:r>
      <w:proofErr w:type="spellStart"/>
      <w:r w:rsidRPr="009E1DE9">
        <w:rPr>
          <w:color w:val="0F1115"/>
          <w:sz w:val="28"/>
          <w:szCs w:val="28"/>
        </w:rPr>
        <w:t>camelCase</w:t>
      </w:r>
      <w:proofErr w:type="spellEnd"/>
    </w:p>
    <w:p w:rsidR="009E1DE9" w:rsidRPr="009E1DE9" w:rsidRDefault="009E1DE9" w:rsidP="009E1DE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Не более одной команды в строке</w:t>
      </w:r>
    </w:p>
    <w:p w:rsidR="009E1DE9" w:rsidRPr="009E1DE9" w:rsidRDefault="009E1DE9" w:rsidP="009E1DE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Комментарии присутствуют только для неочевидных фрагментов кода</w:t>
      </w:r>
    </w:p>
    <w:p w:rsidR="009E1DE9" w:rsidRPr="009E1DE9" w:rsidRDefault="009E1DE9" w:rsidP="009E1DE9">
      <w:pPr>
        <w:pStyle w:val="1"/>
      </w:pPr>
      <w:bookmarkStart w:id="6" w:name="_Toc212455010"/>
      <w:r w:rsidRPr="009E1DE9">
        <w:rPr>
          <w:rStyle w:val="a3"/>
          <w:rFonts w:cs="Times New Roman"/>
          <w:b/>
          <w:bCs/>
          <w:color w:val="0F1115"/>
        </w:rPr>
        <w:t>7. Стадии и этапы разработки</w:t>
      </w:r>
      <w:bookmarkEnd w:id="6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7.1. Стадия эскизного проектирования:</w:t>
      </w:r>
    </w:p>
    <w:p w:rsidR="009E1DE9" w:rsidRPr="009E1DE9" w:rsidRDefault="009E1DE9" w:rsidP="009E1DE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Анализ предметной области</w:t>
      </w:r>
    </w:p>
    <w:p w:rsidR="009E1DE9" w:rsidRPr="009E1DE9" w:rsidRDefault="009E1DE9" w:rsidP="009E1DE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Выбор технических и программных средств</w:t>
      </w:r>
    </w:p>
    <w:p w:rsidR="009E1DE9" w:rsidRPr="009E1DE9" w:rsidRDefault="009E1DE9" w:rsidP="009E1DE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Разработка технического задания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7.2. Стадия технического проектирования:</w:t>
      </w:r>
    </w:p>
    <w:p w:rsidR="009E1DE9" w:rsidRPr="009E1DE9" w:rsidRDefault="009E1DE9" w:rsidP="009E1D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Проектирование базы данных</w:t>
      </w:r>
    </w:p>
    <w:p w:rsidR="009E1DE9" w:rsidRPr="009E1DE9" w:rsidRDefault="009E1DE9" w:rsidP="009E1D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Разработка ER-диаграммы</w:t>
      </w:r>
    </w:p>
    <w:p w:rsidR="009E1DE9" w:rsidRPr="009E1DE9" w:rsidRDefault="009E1DE9" w:rsidP="009E1D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Создание SQL-скриптов базы данных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7.3. Стадия рабочего проектирования:</w:t>
      </w:r>
    </w:p>
    <w:p w:rsidR="009E1DE9" w:rsidRPr="009E1DE9" w:rsidRDefault="009E1DE9" w:rsidP="009E1D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lastRenderedPageBreak/>
        <w:t>Разработка программных модулей</w:t>
      </w:r>
    </w:p>
    <w:p w:rsidR="009E1DE9" w:rsidRPr="009E1DE9" w:rsidRDefault="009E1DE9" w:rsidP="009E1D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Реализация пользовательского интерфейса</w:t>
      </w:r>
    </w:p>
    <w:p w:rsidR="009E1DE9" w:rsidRPr="009E1DE9" w:rsidRDefault="009E1DE9" w:rsidP="009E1D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Интеграция модулей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7.4. Стадия внедрения:</w:t>
      </w:r>
    </w:p>
    <w:p w:rsidR="009E1DE9" w:rsidRPr="009E1DE9" w:rsidRDefault="009E1DE9" w:rsidP="009E1D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Тестирование программы</w:t>
      </w:r>
    </w:p>
    <w:p w:rsidR="009E1DE9" w:rsidRPr="009E1DE9" w:rsidRDefault="009E1DE9" w:rsidP="009E1D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Исправление ошибок</w:t>
      </w:r>
    </w:p>
    <w:p w:rsidR="009E1DE9" w:rsidRPr="009E1DE9" w:rsidRDefault="009E1DE9" w:rsidP="009E1D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Подготовка итоговой документации</w:t>
      </w:r>
    </w:p>
    <w:p w:rsidR="009E1DE9" w:rsidRPr="009E1DE9" w:rsidRDefault="009E1DE9" w:rsidP="009E1DE9">
      <w:pPr>
        <w:pStyle w:val="1"/>
      </w:pPr>
      <w:bookmarkStart w:id="7" w:name="_Toc212455011"/>
      <w:r w:rsidRPr="009E1DE9">
        <w:rPr>
          <w:rStyle w:val="a3"/>
          <w:rFonts w:cs="Times New Roman"/>
          <w:b/>
          <w:bCs/>
          <w:color w:val="0F1115"/>
        </w:rPr>
        <w:t>8. Порядок контроля и приёмки</w:t>
      </w:r>
      <w:bookmarkEnd w:id="7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8.1. Виды испытаний:</w:t>
      </w:r>
    </w:p>
    <w:p w:rsidR="009E1DE9" w:rsidRPr="009E1DE9" w:rsidRDefault="009E1DE9" w:rsidP="009E1D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Функциональное тестирование</w:t>
      </w:r>
    </w:p>
    <w:p w:rsidR="009E1DE9" w:rsidRPr="009E1DE9" w:rsidRDefault="009E1DE9" w:rsidP="009E1D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Тестирование пользовательского интерфейса</w:t>
      </w:r>
    </w:p>
    <w:p w:rsidR="009E1DE9" w:rsidRPr="009E1DE9" w:rsidRDefault="009E1DE9" w:rsidP="009E1D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Тестирование обработки исключительных ситуаций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8.2. Общие требования к приёмке:</w:t>
      </w:r>
    </w:p>
    <w:p w:rsidR="009E1DE9" w:rsidRPr="009E1DE9" w:rsidRDefault="009E1DE9" w:rsidP="009E1DE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Программа соответствует всем пунктам технического задания</w:t>
      </w:r>
    </w:p>
    <w:p w:rsidR="009E1DE9" w:rsidRPr="009E1DE9" w:rsidRDefault="009E1DE9" w:rsidP="009E1DE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Отсутствуют критические ошибки (приводящие к аварийному завершению)</w:t>
      </w:r>
    </w:p>
    <w:p w:rsidR="009E1DE9" w:rsidRPr="009E1DE9" w:rsidRDefault="009E1DE9" w:rsidP="009E1DE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Пользовательский интерфейс соответствует руководству по стилю</w:t>
      </w:r>
    </w:p>
    <w:p w:rsidR="009E1DE9" w:rsidRPr="009E1DE9" w:rsidRDefault="009E1DE9" w:rsidP="009E1DE9">
      <w:pPr>
        <w:pStyle w:val="1"/>
      </w:pPr>
      <w:bookmarkStart w:id="8" w:name="_Toc212455012"/>
      <w:r w:rsidRPr="009E1DE9">
        <w:rPr>
          <w:rStyle w:val="a3"/>
          <w:rFonts w:cs="Times New Roman"/>
          <w:b/>
          <w:bCs/>
          <w:color w:val="0F1115"/>
        </w:rPr>
        <w:t>9. Требования к документированию</w:t>
      </w:r>
      <w:bookmarkEnd w:id="8"/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9.1. Состав программной документации:</w:t>
      </w:r>
    </w:p>
    <w:p w:rsidR="009E1DE9" w:rsidRPr="009E1DE9" w:rsidRDefault="009E1DE9" w:rsidP="009E1D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Техническое задание</w:t>
      </w:r>
    </w:p>
    <w:p w:rsidR="009E1DE9" w:rsidRPr="009E1DE9" w:rsidRDefault="009E1DE9" w:rsidP="009E1D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Исходный код программы</w:t>
      </w:r>
    </w:p>
    <w:p w:rsidR="009E1DE9" w:rsidRPr="009E1DE9" w:rsidRDefault="009E1DE9" w:rsidP="009E1D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Скрипты базы данных</w:t>
      </w:r>
    </w:p>
    <w:p w:rsidR="009E1DE9" w:rsidRPr="009E1DE9" w:rsidRDefault="009E1DE9" w:rsidP="009E1D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ER-диаграмма базы данных</w:t>
      </w:r>
    </w:p>
    <w:p w:rsidR="009E1DE9" w:rsidRPr="009E1DE9" w:rsidRDefault="009E1DE9" w:rsidP="009E1D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Исполняемый файл (APK)</w:t>
      </w: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9.2. Специальные требования:</w:t>
      </w:r>
    </w:p>
    <w:p w:rsidR="009E1DE9" w:rsidRPr="009E1DE9" w:rsidRDefault="009E1DE9" w:rsidP="009E1DE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Исходный код загружается в систему контроля версий </w:t>
      </w:r>
      <w:proofErr w:type="spellStart"/>
      <w:r w:rsidRPr="009E1DE9">
        <w:rPr>
          <w:color w:val="0F1115"/>
          <w:sz w:val="28"/>
          <w:szCs w:val="28"/>
        </w:rPr>
        <w:t>Git</w:t>
      </w:r>
      <w:proofErr w:type="spellEnd"/>
    </w:p>
    <w:p w:rsidR="009E1DE9" w:rsidRPr="009E1DE9" w:rsidRDefault="009E1DE9" w:rsidP="009E1DE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 xml:space="preserve">Название </w:t>
      </w:r>
      <w:proofErr w:type="spellStart"/>
      <w:r w:rsidRPr="009E1DE9">
        <w:rPr>
          <w:color w:val="0F1115"/>
          <w:sz w:val="28"/>
          <w:szCs w:val="28"/>
        </w:rPr>
        <w:t>репозитория</w:t>
      </w:r>
      <w:proofErr w:type="spellEnd"/>
      <w:r w:rsidRPr="009E1DE9">
        <w:rPr>
          <w:color w:val="0F1115"/>
          <w:sz w:val="28"/>
          <w:szCs w:val="28"/>
        </w:rPr>
        <w:t xml:space="preserve"> соответствует названию проекта</w:t>
      </w:r>
    </w:p>
    <w:p w:rsidR="009E1DE9" w:rsidRPr="009E1DE9" w:rsidRDefault="009E1DE9" w:rsidP="009E1DE9">
      <w:pPr>
        <w:pStyle w:val="1"/>
      </w:pPr>
      <w:bookmarkStart w:id="9" w:name="_Toc212455013"/>
      <w:r w:rsidRPr="009E1DE9">
        <w:rPr>
          <w:rStyle w:val="a3"/>
          <w:rFonts w:cs="Times New Roman"/>
          <w:b/>
          <w:bCs/>
          <w:color w:val="0F1115"/>
        </w:rPr>
        <w:t>10. Приложения</w:t>
      </w:r>
      <w:bookmarkEnd w:id="9"/>
    </w:p>
    <w:p w:rsidR="009E1DE9" w:rsidRPr="009E1DE9" w:rsidRDefault="009E1DE9" w:rsidP="009E1DE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Приложение 1: Описание предметной области</w:t>
      </w:r>
    </w:p>
    <w:p w:rsidR="009E1DE9" w:rsidRPr="009E1DE9" w:rsidRDefault="009E1DE9" w:rsidP="009E1DE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E1DE9">
        <w:rPr>
          <w:color w:val="0F1115"/>
          <w:sz w:val="28"/>
          <w:szCs w:val="28"/>
        </w:rPr>
        <w:t>Приложение 2: Ру</w:t>
      </w:r>
      <w:bookmarkStart w:id="10" w:name="_GoBack"/>
      <w:bookmarkEnd w:id="10"/>
      <w:r w:rsidRPr="009E1DE9">
        <w:rPr>
          <w:color w:val="0F1115"/>
          <w:sz w:val="28"/>
          <w:szCs w:val="28"/>
        </w:rPr>
        <w:t>ководство по стилю</w:t>
      </w:r>
    </w:p>
    <w:p w:rsidR="009E1DE9" w:rsidRPr="009E1DE9" w:rsidRDefault="009E1DE9" w:rsidP="009E1DE9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:rsidR="009E1DE9" w:rsidRPr="009E1DE9" w:rsidRDefault="009E1DE9" w:rsidP="009E1DE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E1DE9">
        <w:rPr>
          <w:rStyle w:val="a3"/>
          <w:color w:val="0F1115"/>
          <w:sz w:val="28"/>
          <w:szCs w:val="28"/>
        </w:rPr>
        <w:t>Разработчик:</w:t>
      </w:r>
      <w:r w:rsidRPr="009E1DE9">
        <w:rPr>
          <w:color w:val="0F1115"/>
          <w:sz w:val="28"/>
          <w:szCs w:val="28"/>
        </w:rPr>
        <w:t> </w:t>
      </w:r>
      <w:proofErr w:type="spellStart"/>
      <w:r w:rsidR="007F0BB0">
        <w:rPr>
          <w:color w:val="0F1115"/>
          <w:sz w:val="28"/>
          <w:szCs w:val="28"/>
        </w:rPr>
        <w:t>Бреусов</w:t>
      </w:r>
      <w:proofErr w:type="spellEnd"/>
      <w:r w:rsidR="007F0BB0">
        <w:rPr>
          <w:color w:val="0F1115"/>
          <w:sz w:val="28"/>
          <w:szCs w:val="28"/>
        </w:rPr>
        <w:t xml:space="preserve"> Денис Романович</w:t>
      </w:r>
      <w:r w:rsidRPr="009E1DE9">
        <w:rPr>
          <w:color w:val="0F1115"/>
          <w:sz w:val="28"/>
          <w:szCs w:val="28"/>
        </w:rPr>
        <w:br/>
      </w:r>
      <w:r w:rsidRPr="009E1DE9">
        <w:rPr>
          <w:rStyle w:val="a3"/>
          <w:color w:val="0F1115"/>
          <w:sz w:val="28"/>
          <w:szCs w:val="28"/>
        </w:rPr>
        <w:t>Дата:</w:t>
      </w:r>
      <w:r w:rsidRPr="009E1DE9">
        <w:rPr>
          <w:color w:val="0F1115"/>
          <w:sz w:val="28"/>
          <w:szCs w:val="28"/>
        </w:rPr>
        <w:t> </w:t>
      </w:r>
      <w:r w:rsidR="007F0BB0">
        <w:rPr>
          <w:color w:val="0F1115"/>
          <w:sz w:val="28"/>
          <w:szCs w:val="28"/>
        </w:rPr>
        <w:t>27.10.2025</w:t>
      </w:r>
      <w:r w:rsidRPr="009E1DE9">
        <w:rPr>
          <w:color w:val="0F1115"/>
          <w:sz w:val="28"/>
          <w:szCs w:val="28"/>
        </w:rPr>
        <w:br/>
      </w:r>
      <w:r w:rsidRPr="009E1DE9">
        <w:rPr>
          <w:rStyle w:val="a3"/>
          <w:color w:val="0F1115"/>
          <w:sz w:val="28"/>
          <w:szCs w:val="28"/>
        </w:rPr>
        <w:t>Согласовано:</w:t>
      </w:r>
      <w:r w:rsidRPr="009E1DE9">
        <w:rPr>
          <w:color w:val="0F1115"/>
          <w:sz w:val="28"/>
          <w:szCs w:val="28"/>
        </w:rPr>
        <w:t> </w:t>
      </w:r>
      <w:proofErr w:type="spellStart"/>
      <w:r w:rsidR="007F0BB0">
        <w:rPr>
          <w:sz w:val="28"/>
          <w:szCs w:val="28"/>
        </w:rPr>
        <w:t>Хисамутдинова</w:t>
      </w:r>
      <w:proofErr w:type="spellEnd"/>
      <w:r w:rsidR="007F0BB0">
        <w:rPr>
          <w:sz w:val="28"/>
          <w:szCs w:val="28"/>
        </w:rPr>
        <w:t xml:space="preserve"> Алина Сергеевна</w:t>
      </w:r>
    </w:p>
    <w:p w:rsidR="00843D40" w:rsidRPr="009E1DE9" w:rsidRDefault="00843D40">
      <w:pPr>
        <w:rPr>
          <w:rFonts w:ascii="Times New Roman" w:hAnsi="Times New Roman" w:cs="Times New Roman"/>
          <w:sz w:val="28"/>
          <w:szCs w:val="28"/>
        </w:rPr>
      </w:pPr>
    </w:p>
    <w:sectPr w:rsidR="00843D40" w:rsidRPr="009E1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040B4"/>
    <w:multiLevelType w:val="multilevel"/>
    <w:tmpl w:val="D28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22803"/>
    <w:multiLevelType w:val="multilevel"/>
    <w:tmpl w:val="806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60A09"/>
    <w:multiLevelType w:val="multilevel"/>
    <w:tmpl w:val="741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42AAD"/>
    <w:multiLevelType w:val="multilevel"/>
    <w:tmpl w:val="CBB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86524"/>
    <w:multiLevelType w:val="multilevel"/>
    <w:tmpl w:val="B32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F0CF9"/>
    <w:multiLevelType w:val="multilevel"/>
    <w:tmpl w:val="A82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703EE"/>
    <w:multiLevelType w:val="multilevel"/>
    <w:tmpl w:val="CDD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52D92"/>
    <w:multiLevelType w:val="multilevel"/>
    <w:tmpl w:val="CAE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048C0"/>
    <w:multiLevelType w:val="multilevel"/>
    <w:tmpl w:val="442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A63FC9"/>
    <w:multiLevelType w:val="multilevel"/>
    <w:tmpl w:val="A99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32A9E"/>
    <w:multiLevelType w:val="multilevel"/>
    <w:tmpl w:val="74F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9444DE"/>
    <w:multiLevelType w:val="multilevel"/>
    <w:tmpl w:val="8EF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492854"/>
    <w:multiLevelType w:val="multilevel"/>
    <w:tmpl w:val="9F4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5314E0"/>
    <w:multiLevelType w:val="multilevel"/>
    <w:tmpl w:val="252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CA52D9"/>
    <w:multiLevelType w:val="multilevel"/>
    <w:tmpl w:val="4FA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754A5A"/>
    <w:multiLevelType w:val="multilevel"/>
    <w:tmpl w:val="518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B95C8F"/>
    <w:multiLevelType w:val="multilevel"/>
    <w:tmpl w:val="31A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BA6539"/>
    <w:multiLevelType w:val="multilevel"/>
    <w:tmpl w:val="020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3314C6"/>
    <w:multiLevelType w:val="multilevel"/>
    <w:tmpl w:val="396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7"/>
  </w:num>
  <w:num w:numId="4">
    <w:abstractNumId w:val="10"/>
  </w:num>
  <w:num w:numId="5">
    <w:abstractNumId w:val="0"/>
  </w:num>
  <w:num w:numId="6">
    <w:abstractNumId w:val="11"/>
  </w:num>
  <w:num w:numId="7">
    <w:abstractNumId w:val="3"/>
  </w:num>
  <w:num w:numId="8">
    <w:abstractNumId w:val="16"/>
  </w:num>
  <w:num w:numId="9">
    <w:abstractNumId w:val="17"/>
  </w:num>
  <w:num w:numId="10">
    <w:abstractNumId w:val="5"/>
  </w:num>
  <w:num w:numId="11">
    <w:abstractNumId w:val="9"/>
  </w:num>
  <w:num w:numId="12">
    <w:abstractNumId w:val="12"/>
  </w:num>
  <w:num w:numId="13">
    <w:abstractNumId w:val="2"/>
  </w:num>
  <w:num w:numId="14">
    <w:abstractNumId w:val="1"/>
  </w:num>
  <w:num w:numId="15">
    <w:abstractNumId w:val="4"/>
  </w:num>
  <w:num w:numId="16">
    <w:abstractNumId w:val="6"/>
  </w:num>
  <w:num w:numId="17">
    <w:abstractNumId w:val="8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A96"/>
    <w:rsid w:val="002B76E4"/>
    <w:rsid w:val="00463A96"/>
    <w:rsid w:val="007F0BB0"/>
    <w:rsid w:val="00843D40"/>
    <w:rsid w:val="009E1DE9"/>
    <w:rsid w:val="00B7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DE9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link w:val="30"/>
    <w:uiPriority w:val="9"/>
    <w:qFormat/>
    <w:rsid w:val="009E1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1DE9"/>
    <w:rPr>
      <w:b/>
      <w:bCs/>
    </w:rPr>
  </w:style>
  <w:style w:type="paragraph" w:customStyle="1" w:styleId="ds-markdown-paragraph">
    <w:name w:val="ds-markdown-paragraph"/>
    <w:basedOn w:val="a"/>
    <w:rsid w:val="009E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1DE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9E1DE9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E1DE9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9E1DE9"/>
    <w:pPr>
      <w:spacing w:after="100"/>
    </w:pPr>
  </w:style>
  <w:style w:type="character" w:styleId="a5">
    <w:name w:val="Hyperlink"/>
    <w:basedOn w:val="a0"/>
    <w:uiPriority w:val="99"/>
    <w:unhideWhenUsed/>
    <w:rsid w:val="009E1DE9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E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E1D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DE9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link w:val="30"/>
    <w:uiPriority w:val="9"/>
    <w:qFormat/>
    <w:rsid w:val="009E1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1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1DE9"/>
    <w:rPr>
      <w:b/>
      <w:bCs/>
    </w:rPr>
  </w:style>
  <w:style w:type="paragraph" w:customStyle="1" w:styleId="ds-markdown-paragraph">
    <w:name w:val="ds-markdown-paragraph"/>
    <w:basedOn w:val="a"/>
    <w:rsid w:val="009E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E1DE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9E1DE9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E1DE9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9E1DE9"/>
    <w:pPr>
      <w:spacing w:after="100"/>
    </w:pPr>
  </w:style>
  <w:style w:type="character" w:styleId="a5">
    <w:name w:val="Hyperlink"/>
    <w:basedOn w:val="a0"/>
    <w:uiPriority w:val="99"/>
    <w:unhideWhenUsed/>
    <w:rsid w:val="009E1DE9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E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E1D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EFD22-E061-489C-884D-69825342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5</cp:revision>
  <dcterms:created xsi:type="dcterms:W3CDTF">2025-10-27T07:50:00Z</dcterms:created>
  <dcterms:modified xsi:type="dcterms:W3CDTF">2025-10-27T07:58:00Z</dcterms:modified>
</cp:coreProperties>
</file>