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2563EB"/>
          <w:sz w:val="40"/>
        </w:rPr>
        <w:t>BẢN KẾ HOẠCH THIẾT KẾ CHUẨN V1.1 VỀ TOOL</w:t>
      </w:r>
    </w:p>
    <w:p>
      <w:pPr>
        <w:jc w:val="center"/>
      </w:pPr>
      <w:r>
        <w:rPr>
          <w:rFonts w:ascii="Times New Roman" w:hAnsi="Times New Roman"/>
          <w:i/>
          <w:color w:val="4B5563"/>
          <w:sz w:val="28"/>
        </w:rPr>
        <w:t>EduPlan AI - Web app tạo kế hoạch bài dạy theo Công văn 2345</w:t>
      </w:r>
    </w:p>
    <w:tbl>
      <w:tblPr>
        <w:tblStyle w:val="TableGrid"/>
        <w:tblW w:type="auto" w:w="0"/>
        <w:tblLook w:firstColumn="1" w:firstRow="1" w:lastColumn="0" w:lastRow="0" w:noHBand="0" w:noVBand="1" w:val="04A0"/>
      </w:tblPr>
      <w:tblGrid>
        <w:gridCol w:w="9689"/>
      </w:tblGrid>
      <w:tr>
        <w:tc>
          <w:tcPr>
            <w:tcW w:type="dxa" w:w="9689"/>
            <w:shd w:fill="FEF3C7"/>
            <w:vAlign w:val="center"/>
          </w:tcPr>
          <w:p>
            <w:pPr>
              <w:jc w:val="left"/>
            </w:pPr>
            <w:r/>
            <w:r>
              <w:rPr>
                <w:rFonts w:ascii="Times New Roman" w:hAnsi="Times New Roman"/>
                <w:b/>
                <w:color w:val="111827"/>
                <w:sz w:val="28"/>
              </w:rPr>
              <w:t>ĐIỂM CẦN CHÚ Ý</w:t>
            </w:r>
            <w:r>
              <w:br/>
            </w:r>
            <w:r>
              <w:rPr>
                <w:rFonts w:ascii="Times New Roman" w:hAnsi="Times New Roman"/>
                <w:b/>
                <w:color w:val="111827"/>
                <w:sz w:val="28"/>
              </w:rPr>
              <w:t>Bản v1.1 đã chỉnh theo hướng: form nhập gọn hơn, nội dung bài học lấy từ OCR ảnh/PDF, Gemini API key do user tự nhập, OpenAI API key do chủ app cấu hình cố định ở server.</w:t>
            </w:r>
          </w:p>
        </w:tc>
      </w:tr>
    </w:tbl>
    <w:p>
      <w:pPr>
        <w:spacing w:before="200" w:after="80"/>
      </w:pPr>
      <w:r>
        <w:rPr>
          <w:rFonts w:ascii="Times New Roman" w:hAnsi="Times New Roman"/>
          <w:b/>
          <w:color w:val="2563EB"/>
          <w:sz w:val="32"/>
        </w:rPr>
        <w:t>1. Mục Tiêu Sản Phẩm</w:t>
      </w:r>
    </w:p>
    <w:p>
      <w:pPr>
        <w:pStyle w:val="ListBullet"/>
        <w:spacing w:after="40"/>
      </w:pPr>
      <w:r>
        <w:rPr>
          <w:rFonts w:ascii="Times New Roman" w:hAnsi="Times New Roman"/>
          <w:b w:val="0"/>
          <w:color w:val="111827"/>
          <w:sz w:val="28"/>
        </w:rPr>
        <w:t>Xây web app giúp giáo viên tạo kế hoạch bài dạy theo Công văn 2345.</w:t>
      </w:r>
    </w:p>
    <w:p>
      <w:pPr>
        <w:pStyle w:val="ListBullet"/>
        <w:spacing w:after="40"/>
      </w:pPr>
      <w:r>
        <w:rPr>
          <w:rFonts w:ascii="Times New Roman" w:hAnsi="Times New Roman"/>
          <w:b w:val="0"/>
          <w:color w:val="111827"/>
          <w:sz w:val="28"/>
        </w:rPr>
        <w:t>Giáo viên chỉ cần nhập thông tin cơ bản và upload ảnh/PDF SGK.</w:t>
      </w:r>
    </w:p>
    <w:p>
      <w:pPr>
        <w:pStyle w:val="ListBullet"/>
        <w:spacing w:after="40"/>
      </w:pPr>
      <w:r>
        <w:rPr>
          <w:rFonts w:ascii="Times New Roman" w:hAnsi="Times New Roman"/>
          <w:b w:val="0"/>
          <w:color w:val="111827"/>
          <w:sz w:val="28"/>
        </w:rPr>
        <w:t>AI tự OCR nội dung bài học, tự suy luận yêu cầu cần đạt nếu tài liệu không có sẵn.</w:t>
      </w:r>
    </w:p>
    <w:p>
      <w:pPr>
        <w:pStyle w:val="ListBullet"/>
        <w:spacing w:after="40"/>
      </w:pPr>
      <w:r>
        <w:rPr>
          <w:rFonts w:ascii="Times New Roman" w:hAnsi="Times New Roman"/>
          <w:b w:val="0"/>
          <w:color w:val="111827"/>
          <w:sz w:val="28"/>
        </w:rPr>
        <w:t>Giáo án sinh ra phải đẹp trên web preview và đẹp khi xuất DOCX/PDF.</w:t>
      </w:r>
    </w:p>
    <w:p>
      <w:pPr>
        <w:pStyle w:val="ListBullet"/>
        <w:spacing w:after="40"/>
      </w:pPr>
      <w:r>
        <w:rPr>
          <w:rFonts w:ascii="Times New Roman" w:hAnsi="Times New Roman"/>
          <w:b w:val="0"/>
          <w:color w:val="111827"/>
          <w:sz w:val="28"/>
        </w:rPr>
        <w:t>Hỗ trợ tinh chỉnh nhanh: rút gọn, chi tiết hơn, thi giảng, thêm năng lực số.</w:t>
      </w:r>
    </w:p>
    <w:p>
      <w:pPr>
        <w:spacing w:before="200" w:after="80"/>
      </w:pPr>
      <w:r>
        <w:rPr>
          <w:rFonts w:ascii="Times New Roman" w:hAnsi="Times New Roman"/>
          <w:b/>
          <w:color w:val="2563EB"/>
          <w:sz w:val="32"/>
        </w:rPr>
        <w:t>2. Hướng Triển Khai</w:t>
      </w:r>
    </w:p>
    <w:p>
      <w:pPr>
        <w:pStyle w:val="ListBullet"/>
        <w:spacing w:after="40"/>
      </w:pPr>
      <w:r>
        <w:rPr>
          <w:rFonts w:ascii="Times New Roman" w:hAnsi="Times New Roman"/>
          <w:b w:val="0"/>
          <w:color w:val="111827"/>
          <w:sz w:val="28"/>
        </w:rPr>
        <w:t>Làm bản Web trước, chưa làm EXE/Android ở MVP.</w:t>
      </w:r>
    </w:p>
    <w:p>
      <w:pPr>
        <w:pStyle w:val="ListBullet"/>
        <w:spacing w:after="40"/>
      </w:pPr>
      <w:r>
        <w:rPr>
          <w:rFonts w:ascii="Times New Roman" w:hAnsi="Times New Roman"/>
          <w:b w:val="0"/>
          <w:color w:val="111827"/>
          <w:sz w:val="28"/>
        </w:rPr>
        <w:t>Ưu tiên desktop/laptop, có responsive cho mobile.</w:t>
      </w:r>
    </w:p>
    <w:p>
      <w:pPr>
        <w:pStyle w:val="ListBullet"/>
        <w:spacing w:after="40"/>
      </w:pPr>
      <w:r>
        <w:rPr>
          <w:rFonts w:ascii="Times New Roman" w:hAnsi="Times New Roman"/>
          <w:b w:val="0"/>
          <w:color w:val="111827"/>
          <w:sz w:val="28"/>
        </w:rPr>
        <w:t>Sau khi web ổn định mới tính PWA, desktop hoặc mobile.</w:t>
      </w:r>
    </w:p>
    <w:p>
      <w:pPr>
        <w:spacing w:before="200" w:after="80"/>
      </w:pPr>
      <w:r>
        <w:rPr>
          <w:rFonts w:ascii="Times New Roman" w:hAnsi="Times New Roman"/>
          <w:b/>
          <w:color w:val="2563EB"/>
          <w:sz w:val="32"/>
        </w:rPr>
        <w:t>3. Công Nghệ Đề Xuất</w:t>
      </w:r>
    </w:p>
    <w:tbl>
      <w:tblPr>
        <w:tblStyle w:val="TableGrid"/>
        <w:tblW w:type="auto" w:w="0"/>
        <w:tblLook w:firstColumn="1" w:firstRow="1" w:lastColumn="0" w:lastRow="0" w:noHBand="0" w:noVBand="1" w:val="04A0"/>
      </w:tblPr>
      <w:tblGrid>
        <w:gridCol w:w="4844"/>
        <w:gridCol w:w="4844"/>
      </w:tblGrid>
      <w:tr>
        <w:tc>
          <w:tcPr>
            <w:tcW w:type="dxa" w:w="4844"/>
            <w:shd w:fill="EFF6FF"/>
            <w:vAlign w:val="center"/>
          </w:tcPr>
          <w:p>
            <w:pPr>
              <w:jc w:val="left"/>
            </w:pPr>
            <w:r/>
            <w:r>
              <w:rPr>
                <w:rFonts w:ascii="Times New Roman" w:hAnsi="Times New Roman"/>
                <w:b/>
                <w:color w:val="2563EB"/>
                <w:sz w:val="28"/>
              </w:rPr>
              <w:t>Hạng mục</w:t>
            </w:r>
          </w:p>
        </w:tc>
        <w:tc>
          <w:tcPr>
            <w:tcW w:type="dxa" w:w="4844"/>
            <w:shd w:fill="EFF6FF"/>
            <w:vAlign w:val="center"/>
          </w:tcPr>
          <w:p>
            <w:pPr>
              <w:jc w:val="left"/>
            </w:pPr>
            <w:r/>
            <w:r>
              <w:rPr>
                <w:rFonts w:ascii="Times New Roman" w:hAnsi="Times New Roman"/>
                <w:b/>
                <w:color w:val="2563EB"/>
                <w:sz w:val="28"/>
              </w:rPr>
              <w:t>Công nghệ</w:t>
            </w:r>
          </w:p>
        </w:tc>
      </w:tr>
      <w:tr>
        <w:tc>
          <w:tcPr>
            <w:tcW w:type="dxa" w:w="4844"/>
            <w:shd w:fill="FFFFFF"/>
            <w:vAlign w:val="center"/>
          </w:tcPr>
          <w:p>
            <w:pPr>
              <w:jc w:val="left"/>
            </w:pPr>
            <w:r/>
            <w:r>
              <w:rPr>
                <w:rFonts w:ascii="Times New Roman" w:hAnsi="Times New Roman"/>
                <w:b w:val="0"/>
                <w:color w:val="111827"/>
                <w:sz w:val="28"/>
              </w:rPr>
              <w:t>Frontend</w:t>
            </w:r>
          </w:p>
        </w:tc>
        <w:tc>
          <w:tcPr>
            <w:tcW w:type="dxa" w:w="4844"/>
            <w:shd w:fill="FFFFFF"/>
            <w:vAlign w:val="center"/>
          </w:tcPr>
          <w:p>
            <w:pPr>
              <w:jc w:val="left"/>
            </w:pPr>
            <w:r/>
            <w:r>
              <w:rPr>
                <w:rFonts w:ascii="Times New Roman" w:hAnsi="Times New Roman"/>
                <w:b w:val="0"/>
                <w:color w:val="111827"/>
                <w:sz w:val="28"/>
              </w:rPr>
              <w:t>Next.js + TypeScript</w:t>
            </w:r>
          </w:p>
        </w:tc>
      </w:tr>
      <w:tr>
        <w:tc>
          <w:tcPr>
            <w:tcW w:type="dxa" w:w="4844"/>
            <w:shd w:fill="FFFFFF"/>
            <w:vAlign w:val="center"/>
          </w:tcPr>
          <w:p>
            <w:pPr>
              <w:jc w:val="left"/>
            </w:pPr>
            <w:r/>
            <w:r>
              <w:rPr>
                <w:rFonts w:ascii="Times New Roman" w:hAnsi="Times New Roman"/>
                <w:b w:val="0"/>
                <w:color w:val="111827"/>
                <w:sz w:val="28"/>
              </w:rPr>
              <w:t>UI</w:t>
            </w:r>
          </w:p>
        </w:tc>
        <w:tc>
          <w:tcPr>
            <w:tcW w:type="dxa" w:w="4844"/>
            <w:shd w:fill="FFFFFF"/>
            <w:vAlign w:val="center"/>
          </w:tcPr>
          <w:p>
            <w:pPr>
              <w:jc w:val="left"/>
            </w:pPr>
            <w:r/>
            <w:r>
              <w:rPr>
                <w:rFonts w:ascii="Times New Roman" w:hAnsi="Times New Roman"/>
                <w:b w:val="0"/>
                <w:color w:val="111827"/>
                <w:sz w:val="28"/>
              </w:rPr>
              <w:t>Tailwind CSS + shadcn/ui</w:t>
            </w:r>
          </w:p>
        </w:tc>
      </w:tr>
      <w:tr>
        <w:tc>
          <w:tcPr>
            <w:tcW w:type="dxa" w:w="4844"/>
            <w:shd w:fill="FFFFFF"/>
            <w:vAlign w:val="center"/>
          </w:tcPr>
          <w:p>
            <w:pPr>
              <w:jc w:val="left"/>
            </w:pPr>
            <w:r/>
            <w:r>
              <w:rPr>
                <w:rFonts w:ascii="Times New Roman" w:hAnsi="Times New Roman"/>
                <w:b w:val="0"/>
                <w:color w:val="111827"/>
                <w:sz w:val="28"/>
              </w:rPr>
              <w:t>Backend</w:t>
            </w:r>
          </w:p>
        </w:tc>
        <w:tc>
          <w:tcPr>
            <w:tcW w:type="dxa" w:w="4844"/>
            <w:shd w:fill="FFFFFF"/>
            <w:vAlign w:val="center"/>
          </w:tcPr>
          <w:p>
            <w:pPr>
              <w:jc w:val="left"/>
            </w:pPr>
            <w:r/>
            <w:r>
              <w:rPr>
                <w:rFonts w:ascii="Times New Roman" w:hAnsi="Times New Roman"/>
                <w:b w:val="0"/>
                <w:color w:val="111827"/>
                <w:sz w:val="28"/>
              </w:rPr>
              <w:t>Next.js API routes</w:t>
            </w:r>
          </w:p>
        </w:tc>
      </w:tr>
      <w:tr>
        <w:tc>
          <w:tcPr>
            <w:tcW w:type="dxa" w:w="4844"/>
            <w:shd w:fill="FFFFFF"/>
            <w:vAlign w:val="center"/>
          </w:tcPr>
          <w:p>
            <w:pPr>
              <w:jc w:val="left"/>
            </w:pPr>
            <w:r/>
            <w:r>
              <w:rPr>
                <w:rFonts w:ascii="Times New Roman" w:hAnsi="Times New Roman"/>
                <w:b w:val="0"/>
                <w:color w:val="111827"/>
                <w:sz w:val="28"/>
              </w:rPr>
              <w:t>OCR</w:t>
            </w:r>
          </w:p>
        </w:tc>
        <w:tc>
          <w:tcPr>
            <w:tcW w:type="dxa" w:w="4844"/>
            <w:shd w:fill="FFFFFF"/>
            <w:vAlign w:val="center"/>
          </w:tcPr>
          <w:p>
            <w:pPr>
              <w:jc w:val="left"/>
            </w:pPr>
            <w:r/>
            <w:r>
              <w:rPr>
                <w:rFonts w:ascii="Times New Roman" w:hAnsi="Times New Roman"/>
                <w:b w:val="0"/>
                <w:color w:val="111827"/>
                <w:sz w:val="28"/>
              </w:rPr>
              <w:t>Gemini 2.5 Flash Vision, user tự nhập Gemini API key</w:t>
            </w:r>
          </w:p>
        </w:tc>
      </w:tr>
      <w:tr>
        <w:tc>
          <w:tcPr>
            <w:tcW w:type="dxa" w:w="4844"/>
            <w:shd w:fill="FFFFFF"/>
            <w:vAlign w:val="center"/>
          </w:tcPr>
          <w:p>
            <w:pPr>
              <w:jc w:val="left"/>
            </w:pPr>
            <w:r/>
            <w:r>
              <w:rPr>
                <w:rFonts w:ascii="Times New Roman" w:hAnsi="Times New Roman"/>
                <w:b w:val="0"/>
                <w:color w:val="111827"/>
                <w:sz w:val="28"/>
              </w:rPr>
              <w:t>Sinh giáo án</w:t>
            </w:r>
          </w:p>
        </w:tc>
        <w:tc>
          <w:tcPr>
            <w:tcW w:type="dxa" w:w="4844"/>
            <w:shd w:fill="FFFFFF"/>
            <w:vAlign w:val="center"/>
          </w:tcPr>
          <w:p>
            <w:pPr>
              <w:jc w:val="left"/>
            </w:pPr>
            <w:r/>
            <w:r>
              <w:rPr>
                <w:rFonts w:ascii="Times New Roman" w:hAnsi="Times New Roman"/>
                <w:b w:val="0"/>
                <w:color w:val="111827"/>
                <w:sz w:val="28"/>
              </w:rPr>
              <w:t>OpenAI API cố định ở server</w:t>
            </w:r>
          </w:p>
        </w:tc>
      </w:tr>
      <w:tr>
        <w:tc>
          <w:tcPr>
            <w:tcW w:type="dxa" w:w="4844"/>
            <w:shd w:fill="FFFFFF"/>
            <w:vAlign w:val="center"/>
          </w:tcPr>
          <w:p>
            <w:pPr>
              <w:jc w:val="left"/>
            </w:pPr>
            <w:r/>
            <w:r>
              <w:rPr>
                <w:rFonts w:ascii="Times New Roman" w:hAnsi="Times New Roman"/>
                <w:b w:val="0"/>
                <w:color w:val="111827"/>
                <w:sz w:val="28"/>
              </w:rPr>
              <w:t>Export Word</w:t>
            </w:r>
          </w:p>
        </w:tc>
        <w:tc>
          <w:tcPr>
            <w:tcW w:type="dxa" w:w="4844"/>
            <w:shd w:fill="FFFFFF"/>
            <w:vAlign w:val="center"/>
          </w:tcPr>
          <w:p>
            <w:pPr>
              <w:jc w:val="left"/>
            </w:pPr>
            <w:r/>
            <w:r>
              <w:rPr>
                <w:rFonts w:ascii="Times New Roman" w:hAnsi="Times New Roman"/>
                <w:b w:val="0"/>
                <w:color w:val="111827"/>
                <w:sz w:val="28"/>
              </w:rPr>
              <w:t>docx</w:t>
            </w:r>
          </w:p>
        </w:tc>
      </w:tr>
      <w:tr>
        <w:tc>
          <w:tcPr>
            <w:tcW w:type="dxa" w:w="4844"/>
            <w:shd w:fill="FFFFFF"/>
            <w:vAlign w:val="center"/>
          </w:tcPr>
          <w:p>
            <w:pPr>
              <w:jc w:val="left"/>
            </w:pPr>
            <w:r/>
            <w:r>
              <w:rPr>
                <w:rFonts w:ascii="Times New Roman" w:hAnsi="Times New Roman"/>
                <w:b w:val="0"/>
                <w:color w:val="111827"/>
                <w:sz w:val="28"/>
              </w:rPr>
              <w:t>Export PDF</w:t>
            </w:r>
          </w:p>
        </w:tc>
        <w:tc>
          <w:tcPr>
            <w:tcW w:type="dxa" w:w="4844"/>
            <w:shd w:fill="FFFFFF"/>
            <w:vAlign w:val="center"/>
          </w:tcPr>
          <w:p>
            <w:pPr>
              <w:jc w:val="left"/>
            </w:pPr>
            <w:r/>
            <w:r>
              <w:rPr>
                <w:rFonts w:ascii="Times New Roman" w:hAnsi="Times New Roman"/>
                <w:b w:val="0"/>
                <w:color w:val="111827"/>
                <w:sz w:val="28"/>
              </w:rPr>
              <w:t>Puppeteer render HTML/CSS</w:t>
            </w:r>
          </w:p>
        </w:tc>
      </w:tr>
      <w:tr>
        <w:tc>
          <w:tcPr>
            <w:tcW w:type="dxa" w:w="4844"/>
            <w:shd w:fill="FFFFFF"/>
            <w:vAlign w:val="center"/>
          </w:tcPr>
          <w:p>
            <w:pPr>
              <w:jc w:val="left"/>
            </w:pPr>
            <w:r/>
            <w:r>
              <w:rPr>
                <w:rFonts w:ascii="Times New Roman" w:hAnsi="Times New Roman"/>
                <w:b w:val="0"/>
                <w:color w:val="111827"/>
                <w:sz w:val="28"/>
              </w:rPr>
              <w:t>Lưu nháp/version</w:t>
            </w:r>
          </w:p>
        </w:tc>
        <w:tc>
          <w:tcPr>
            <w:tcW w:type="dxa" w:w="4844"/>
            <w:shd w:fill="FFFFFF"/>
            <w:vAlign w:val="center"/>
          </w:tcPr>
          <w:p>
            <w:pPr>
              <w:jc w:val="left"/>
            </w:pPr>
            <w:r/>
            <w:r>
              <w:rPr>
                <w:rFonts w:ascii="Times New Roman" w:hAnsi="Times New Roman"/>
                <w:b w:val="0"/>
                <w:color w:val="111827"/>
                <w:sz w:val="28"/>
              </w:rPr>
              <w:t>localStorage hoặc IndexedDB</w:t>
            </w:r>
          </w:p>
        </w:tc>
      </w:tr>
    </w:tbl>
    <w:p>
      <w:pPr>
        <w:spacing w:before="200" w:after="80"/>
      </w:pPr>
      <w:r>
        <w:rPr>
          <w:rFonts w:ascii="Times New Roman" w:hAnsi="Times New Roman"/>
          <w:b/>
          <w:color w:val="2563EB"/>
          <w:sz w:val="32"/>
        </w:rPr>
        <w:t>4. Phạm Vi MVP</w:t>
      </w:r>
    </w:p>
    <w:p>
      <w:pPr>
        <w:pStyle w:val="ListBullet"/>
        <w:spacing w:after="40"/>
      </w:pPr>
      <w:r>
        <w:rPr>
          <w:rFonts w:ascii="Times New Roman" w:hAnsi="Times New Roman"/>
          <w:b w:val="0"/>
          <w:color w:val="111827"/>
          <w:sz w:val="28"/>
        </w:rPr>
        <w:t>Form nhập liệu gọn.</w:t>
      </w:r>
    </w:p>
    <w:p>
      <w:pPr>
        <w:pStyle w:val="ListBullet"/>
        <w:spacing w:after="40"/>
      </w:pPr>
      <w:r>
        <w:rPr>
          <w:rFonts w:ascii="Times New Roman" w:hAnsi="Times New Roman"/>
          <w:b w:val="0"/>
          <w:color w:val="111827"/>
          <w:sz w:val="28"/>
        </w:rPr>
        <w:t>Upload ảnh SGK/PDF.</w:t>
      </w:r>
    </w:p>
    <w:p>
      <w:pPr>
        <w:pStyle w:val="ListBullet"/>
        <w:spacing w:after="40"/>
      </w:pPr>
      <w:r>
        <w:rPr>
          <w:rFonts w:ascii="Times New Roman" w:hAnsi="Times New Roman"/>
          <w:b w:val="0"/>
          <w:color w:val="111827"/>
          <w:sz w:val="28"/>
        </w:rPr>
        <w:t>OCR bằng Gemini key của user.</w:t>
      </w:r>
    </w:p>
    <w:p>
      <w:pPr>
        <w:pStyle w:val="ListBullet"/>
        <w:spacing w:after="40"/>
      </w:pPr>
      <w:r>
        <w:rPr>
          <w:rFonts w:ascii="Times New Roman" w:hAnsi="Times New Roman"/>
          <w:b w:val="0"/>
          <w:color w:val="111827"/>
          <w:sz w:val="28"/>
        </w:rPr>
        <w:t>Preview text OCR để user kiểm tra/sửa.</w:t>
      </w:r>
    </w:p>
    <w:p>
      <w:pPr>
        <w:pStyle w:val="ListBullet"/>
        <w:spacing w:after="40"/>
      </w:pPr>
      <w:r>
        <w:rPr>
          <w:rFonts w:ascii="Times New Roman" w:hAnsi="Times New Roman"/>
          <w:b w:val="0"/>
          <w:color w:val="111827"/>
          <w:sz w:val="28"/>
        </w:rPr>
        <w:t>AI sinh giáo án chuẩn CV2345, đủ 5 phần.</w:t>
      </w:r>
    </w:p>
    <w:p>
      <w:pPr>
        <w:pStyle w:val="ListBullet"/>
        <w:spacing w:after="40"/>
      </w:pPr>
      <w:r>
        <w:rPr>
          <w:rFonts w:ascii="Times New Roman" w:hAnsi="Times New Roman"/>
          <w:b w:val="0"/>
          <w:color w:val="111827"/>
          <w:sz w:val="28"/>
        </w:rPr>
        <w:t>Bảng hoạt động đúng 2 cột: Hoạt động của giáo viên và Hoạt động của học sinh.</w:t>
      </w:r>
    </w:p>
    <w:p>
      <w:pPr>
        <w:pStyle w:val="ListBullet"/>
        <w:spacing w:after="40"/>
      </w:pPr>
      <w:r>
        <w:rPr>
          <w:rFonts w:ascii="Times New Roman" w:hAnsi="Times New Roman"/>
          <w:b w:val="0"/>
          <w:color w:val="111827"/>
          <w:sz w:val="28"/>
        </w:rPr>
        <w:t>Preview đẹp có màu sắc, tiêu đề nổi bật, bảng rõ ràng.</w:t>
      </w:r>
    </w:p>
    <w:p>
      <w:pPr>
        <w:pStyle w:val="ListBullet"/>
        <w:spacing w:after="40"/>
      </w:pPr>
      <w:r>
        <w:rPr>
          <w:rFonts w:ascii="Times New Roman" w:hAnsi="Times New Roman"/>
          <w:b w:val="0"/>
          <w:color w:val="111827"/>
          <w:sz w:val="28"/>
        </w:rPr>
        <w:t>Xuất Word/PDF giữ định dạng đẹp.</w:t>
      </w:r>
    </w:p>
    <w:p>
      <w:pPr>
        <w:pStyle w:val="ListBullet"/>
        <w:spacing w:after="40"/>
      </w:pPr>
      <w:r>
        <w:rPr>
          <w:rFonts w:ascii="Times New Roman" w:hAnsi="Times New Roman"/>
          <w:b w:val="0"/>
          <w:color w:val="111827"/>
          <w:sz w:val="28"/>
        </w:rPr>
        <w:t>Autosave form và version giáo án.</w:t>
      </w:r>
    </w:p>
    <w:p>
      <w:pPr>
        <w:spacing w:before="200" w:after="80"/>
      </w:pPr>
      <w:r>
        <w:rPr>
          <w:rFonts w:ascii="Times New Roman" w:hAnsi="Times New Roman"/>
          <w:b/>
          <w:color w:val="2563EB"/>
          <w:sz w:val="32"/>
        </w:rPr>
        <w:t>5. LessonForm Sau Khi Chỉnh</w:t>
      </w:r>
    </w:p>
    <w:tbl>
      <w:tblPr>
        <w:tblStyle w:val="TableGrid"/>
        <w:tblW w:type="auto" w:w="0"/>
        <w:tblLook w:firstColumn="1" w:firstRow="1" w:lastColumn="0" w:lastRow="0" w:noHBand="0" w:noVBand="1" w:val="04A0"/>
      </w:tblPr>
      <w:tblGrid>
        <w:gridCol w:w="9689"/>
      </w:tblGrid>
      <w:tr>
        <w:tc>
          <w:tcPr>
            <w:tcW w:type="dxa" w:w="9689"/>
            <w:shd w:fill="ECFDF5"/>
            <w:vAlign w:val="center"/>
          </w:tcPr>
          <w:p>
            <w:pPr>
              <w:jc w:val="left"/>
            </w:pPr>
            <w:r/>
            <w:r>
              <w:rPr>
                <w:rFonts w:ascii="Times New Roman" w:hAnsi="Times New Roman"/>
                <w:b/>
                <w:color w:val="111827"/>
                <w:sz w:val="28"/>
              </w:rPr>
              <w:t>THAY ĐỔI QUAN TRỌNG</w:t>
            </w:r>
            <w:r>
              <w:br/>
            </w:r>
            <w:r>
              <w:rPr>
                <w:rFonts w:ascii="Times New Roman" w:hAnsi="Times New Roman"/>
                <w:b/>
                <w:color w:val="111827"/>
                <w:sz w:val="28"/>
              </w:rPr>
              <w:t>Không đưa Thời lượng, Nội dung bài học, Yêu cầu cần đạt vào form chính. Thời lượng mặc định 35 phút/tiết. Nội dung và yêu cầu cần đạt lấy từ OCR hoặc để AI tự suy luận.</w:t>
            </w:r>
          </w:p>
        </w:tc>
      </w:tr>
    </w:tbl>
    <w:tbl>
      <w:tblPr>
        <w:tblStyle w:val="TableGrid"/>
        <w:tblW w:type="auto" w:w="0"/>
        <w:tblLook w:firstColumn="1" w:firstRow="1" w:lastColumn="0" w:lastRow="0" w:noHBand="0" w:noVBand="1" w:val="04A0"/>
      </w:tblPr>
      <w:tblGrid>
        <w:gridCol w:w="4844"/>
        <w:gridCol w:w="4844"/>
      </w:tblGrid>
      <w:tr>
        <w:tc>
          <w:tcPr>
            <w:tcW w:type="dxa" w:w="4844"/>
            <w:shd w:fill="EFF6FF"/>
            <w:vAlign w:val="center"/>
          </w:tcPr>
          <w:p>
            <w:pPr>
              <w:jc w:val="left"/>
            </w:pPr>
            <w:r/>
            <w:r>
              <w:rPr>
                <w:rFonts w:ascii="Times New Roman" w:hAnsi="Times New Roman"/>
                <w:b/>
                <w:color w:val="2563EB"/>
                <w:sz w:val="28"/>
              </w:rPr>
              <w:t>Trường</w:t>
            </w:r>
          </w:p>
        </w:tc>
        <w:tc>
          <w:tcPr>
            <w:tcW w:type="dxa" w:w="4844"/>
            <w:shd w:fill="EFF6FF"/>
            <w:vAlign w:val="center"/>
          </w:tcPr>
          <w:p>
            <w:pPr>
              <w:jc w:val="left"/>
            </w:pPr>
            <w:r/>
            <w:r>
              <w:rPr>
                <w:rFonts w:ascii="Times New Roman" w:hAnsi="Times New Roman"/>
                <w:b/>
                <w:color w:val="2563EB"/>
                <w:sz w:val="28"/>
              </w:rPr>
              <w:t>Cách xử lý</w:t>
            </w:r>
          </w:p>
        </w:tc>
      </w:tr>
      <w:tr>
        <w:tc>
          <w:tcPr>
            <w:tcW w:type="dxa" w:w="4844"/>
            <w:shd w:fill="FFFFFF"/>
            <w:vAlign w:val="center"/>
          </w:tcPr>
          <w:p>
            <w:pPr>
              <w:jc w:val="left"/>
            </w:pPr>
            <w:r/>
            <w:r>
              <w:rPr>
                <w:rFonts w:ascii="Times New Roman" w:hAnsi="Times New Roman"/>
                <w:b w:val="0"/>
                <w:color w:val="111827"/>
                <w:sz w:val="28"/>
              </w:rPr>
              <w:t>Môn học</w:t>
            </w:r>
          </w:p>
        </w:tc>
        <w:tc>
          <w:tcPr>
            <w:tcW w:type="dxa" w:w="4844"/>
            <w:shd w:fill="FFFFFF"/>
            <w:vAlign w:val="center"/>
          </w:tcPr>
          <w:p>
            <w:pPr>
              <w:jc w:val="left"/>
            </w:pPr>
            <w:r/>
            <w:r>
              <w:rPr>
                <w:rFonts w:ascii="Times New Roman" w:hAnsi="Times New Roman"/>
                <w:b w:val="0"/>
                <w:color w:val="111827"/>
                <w:sz w:val="28"/>
              </w:rPr>
              <w:t>Bắt buộc nhập</w:t>
            </w:r>
          </w:p>
        </w:tc>
      </w:tr>
      <w:tr>
        <w:tc>
          <w:tcPr>
            <w:tcW w:type="dxa" w:w="4844"/>
            <w:shd w:fill="FFFFFF"/>
            <w:vAlign w:val="center"/>
          </w:tcPr>
          <w:p>
            <w:pPr>
              <w:jc w:val="left"/>
            </w:pPr>
            <w:r/>
            <w:r>
              <w:rPr>
                <w:rFonts w:ascii="Times New Roman" w:hAnsi="Times New Roman"/>
                <w:b w:val="0"/>
                <w:color w:val="111827"/>
                <w:sz w:val="28"/>
              </w:rPr>
              <w:t>Lớp</w:t>
            </w:r>
          </w:p>
        </w:tc>
        <w:tc>
          <w:tcPr>
            <w:tcW w:type="dxa" w:w="4844"/>
            <w:shd w:fill="FFFFFF"/>
            <w:vAlign w:val="center"/>
          </w:tcPr>
          <w:p>
            <w:pPr>
              <w:jc w:val="left"/>
            </w:pPr>
            <w:r/>
            <w:r>
              <w:rPr>
                <w:rFonts w:ascii="Times New Roman" w:hAnsi="Times New Roman"/>
                <w:b w:val="0"/>
                <w:color w:val="111827"/>
                <w:sz w:val="28"/>
              </w:rPr>
              <w:t>Bắt buộc nhập</w:t>
            </w:r>
          </w:p>
        </w:tc>
      </w:tr>
      <w:tr>
        <w:tc>
          <w:tcPr>
            <w:tcW w:type="dxa" w:w="4844"/>
            <w:shd w:fill="FFFFFF"/>
            <w:vAlign w:val="center"/>
          </w:tcPr>
          <w:p>
            <w:pPr>
              <w:jc w:val="left"/>
            </w:pPr>
            <w:r/>
            <w:r>
              <w:rPr>
                <w:rFonts w:ascii="Times New Roman" w:hAnsi="Times New Roman"/>
                <w:b w:val="0"/>
                <w:color w:val="111827"/>
                <w:sz w:val="28"/>
              </w:rPr>
              <w:t>Tên bài</w:t>
            </w:r>
          </w:p>
        </w:tc>
        <w:tc>
          <w:tcPr>
            <w:tcW w:type="dxa" w:w="4844"/>
            <w:shd w:fill="FFFFFF"/>
            <w:vAlign w:val="center"/>
          </w:tcPr>
          <w:p>
            <w:pPr>
              <w:jc w:val="left"/>
            </w:pPr>
            <w:r/>
            <w:r>
              <w:rPr>
                <w:rFonts w:ascii="Times New Roman" w:hAnsi="Times New Roman"/>
                <w:b w:val="0"/>
                <w:color w:val="111827"/>
                <w:sz w:val="28"/>
              </w:rPr>
              <w:t>Bắt buộc nhập</w:t>
            </w:r>
          </w:p>
        </w:tc>
      </w:tr>
      <w:tr>
        <w:tc>
          <w:tcPr>
            <w:tcW w:type="dxa" w:w="4844"/>
            <w:shd w:fill="FFFFFF"/>
            <w:vAlign w:val="center"/>
          </w:tcPr>
          <w:p>
            <w:pPr>
              <w:jc w:val="left"/>
            </w:pPr>
            <w:r/>
            <w:r>
              <w:rPr>
                <w:rFonts w:ascii="Times New Roman" w:hAnsi="Times New Roman"/>
                <w:b w:val="0"/>
                <w:color w:val="111827"/>
                <w:sz w:val="28"/>
              </w:rPr>
              <w:t>Bộ sách</w:t>
            </w:r>
          </w:p>
        </w:tc>
        <w:tc>
          <w:tcPr>
            <w:tcW w:type="dxa" w:w="4844"/>
            <w:shd w:fill="FFFFFF"/>
            <w:vAlign w:val="center"/>
          </w:tcPr>
          <w:p>
            <w:pPr>
              <w:jc w:val="left"/>
            </w:pPr>
            <w:r/>
            <w:r>
              <w:rPr>
                <w:rFonts w:ascii="Times New Roman" w:hAnsi="Times New Roman"/>
                <w:b w:val="0"/>
                <w:color w:val="111827"/>
                <w:sz w:val="28"/>
              </w:rPr>
              <w:t>Khuyến nghị nhập/chọn</w:t>
            </w:r>
          </w:p>
        </w:tc>
      </w:tr>
      <w:tr>
        <w:tc>
          <w:tcPr>
            <w:tcW w:type="dxa" w:w="4844"/>
            <w:shd w:fill="FFFFFF"/>
            <w:vAlign w:val="center"/>
          </w:tcPr>
          <w:p>
            <w:pPr>
              <w:jc w:val="left"/>
            </w:pPr>
            <w:r/>
            <w:r>
              <w:rPr>
                <w:rFonts w:ascii="Times New Roman" w:hAnsi="Times New Roman"/>
                <w:b w:val="0"/>
                <w:color w:val="111827"/>
                <w:sz w:val="28"/>
              </w:rPr>
              <w:t>Số tiết</w:t>
            </w:r>
          </w:p>
        </w:tc>
        <w:tc>
          <w:tcPr>
            <w:tcW w:type="dxa" w:w="4844"/>
            <w:shd w:fill="FFFFFF"/>
            <w:vAlign w:val="center"/>
          </w:tcPr>
          <w:p>
            <w:pPr>
              <w:jc w:val="left"/>
            </w:pPr>
            <w:r/>
            <w:r>
              <w:rPr>
                <w:rFonts w:ascii="Times New Roman" w:hAnsi="Times New Roman"/>
                <w:b w:val="0"/>
                <w:color w:val="111827"/>
                <w:sz w:val="28"/>
              </w:rPr>
              <w:t>Bắt buộc nhập</w:t>
            </w:r>
          </w:p>
        </w:tc>
      </w:tr>
      <w:tr>
        <w:tc>
          <w:tcPr>
            <w:tcW w:type="dxa" w:w="4844"/>
            <w:shd w:fill="FFFFFF"/>
            <w:vAlign w:val="center"/>
          </w:tcPr>
          <w:p>
            <w:pPr>
              <w:jc w:val="left"/>
            </w:pPr>
            <w:r/>
            <w:r>
              <w:rPr>
                <w:rFonts w:ascii="Times New Roman" w:hAnsi="Times New Roman"/>
                <w:b w:val="0"/>
                <w:color w:val="111827"/>
                <w:sz w:val="28"/>
              </w:rPr>
              <w:t>Ảnh SGK/PDF bài học</w:t>
            </w:r>
          </w:p>
        </w:tc>
        <w:tc>
          <w:tcPr>
            <w:tcW w:type="dxa" w:w="4844"/>
            <w:shd w:fill="FFFFFF"/>
            <w:vAlign w:val="center"/>
          </w:tcPr>
          <w:p>
            <w:pPr>
              <w:jc w:val="left"/>
            </w:pPr>
            <w:r/>
            <w:r>
              <w:rPr>
                <w:rFonts w:ascii="Times New Roman" w:hAnsi="Times New Roman"/>
                <w:b w:val="0"/>
                <w:color w:val="111827"/>
                <w:sz w:val="28"/>
              </w:rPr>
              <w:t>Upload để OCR</w:t>
            </w:r>
          </w:p>
        </w:tc>
      </w:tr>
      <w:tr>
        <w:tc>
          <w:tcPr>
            <w:tcW w:type="dxa" w:w="4844"/>
            <w:shd w:fill="FFFFFF"/>
            <w:vAlign w:val="center"/>
          </w:tcPr>
          <w:p>
            <w:pPr>
              <w:jc w:val="left"/>
            </w:pPr>
            <w:r/>
            <w:r>
              <w:rPr>
                <w:rFonts w:ascii="Times New Roman" w:hAnsi="Times New Roman"/>
                <w:b w:val="0"/>
                <w:color w:val="111827"/>
                <w:sz w:val="28"/>
              </w:rPr>
              <w:t>Đối tượng học sinh</w:t>
            </w:r>
          </w:p>
        </w:tc>
        <w:tc>
          <w:tcPr>
            <w:tcW w:type="dxa" w:w="4844"/>
            <w:shd w:fill="FFFFFF"/>
            <w:vAlign w:val="center"/>
          </w:tcPr>
          <w:p>
            <w:pPr>
              <w:jc w:val="left"/>
            </w:pPr>
            <w:r/>
            <w:r>
              <w:rPr>
                <w:rFonts w:ascii="Times New Roman" w:hAnsi="Times New Roman"/>
                <w:b w:val="0"/>
                <w:color w:val="111827"/>
                <w:sz w:val="28"/>
              </w:rPr>
              <w:t>Chọn mẫu hoặc Auto</w:t>
            </w:r>
          </w:p>
        </w:tc>
      </w:tr>
      <w:tr>
        <w:tc>
          <w:tcPr>
            <w:tcW w:type="dxa" w:w="4844"/>
            <w:shd w:fill="FFFFFF"/>
            <w:vAlign w:val="center"/>
          </w:tcPr>
          <w:p>
            <w:pPr>
              <w:jc w:val="left"/>
            </w:pPr>
            <w:r/>
            <w:r>
              <w:rPr>
                <w:rFonts w:ascii="Times New Roman" w:hAnsi="Times New Roman"/>
                <w:b w:val="0"/>
                <w:color w:val="111827"/>
                <w:sz w:val="28"/>
              </w:rPr>
              <w:t>Môi trường học</w:t>
            </w:r>
          </w:p>
        </w:tc>
        <w:tc>
          <w:tcPr>
            <w:tcW w:type="dxa" w:w="4844"/>
            <w:shd w:fill="FFFFFF"/>
            <w:vAlign w:val="center"/>
          </w:tcPr>
          <w:p>
            <w:pPr>
              <w:jc w:val="left"/>
            </w:pPr>
            <w:r/>
            <w:r>
              <w:rPr>
                <w:rFonts w:ascii="Times New Roman" w:hAnsi="Times New Roman"/>
                <w:b w:val="0"/>
                <w:color w:val="111827"/>
                <w:sz w:val="28"/>
              </w:rPr>
              <w:t>Chọn mẫu hoặc Auto</w:t>
            </w:r>
          </w:p>
        </w:tc>
      </w:tr>
      <w:tr>
        <w:tc>
          <w:tcPr>
            <w:tcW w:type="dxa" w:w="4844"/>
            <w:shd w:fill="FFFFFF"/>
            <w:vAlign w:val="center"/>
          </w:tcPr>
          <w:p>
            <w:pPr>
              <w:jc w:val="left"/>
            </w:pPr>
            <w:r/>
            <w:r>
              <w:rPr>
                <w:rFonts w:ascii="Times New Roman" w:hAnsi="Times New Roman"/>
                <w:b w:val="0"/>
                <w:color w:val="111827"/>
                <w:sz w:val="28"/>
              </w:rPr>
              <w:t>Cơ sở vật chất</w:t>
            </w:r>
          </w:p>
        </w:tc>
        <w:tc>
          <w:tcPr>
            <w:tcW w:type="dxa" w:w="4844"/>
            <w:shd w:fill="FFFFFF"/>
            <w:vAlign w:val="center"/>
          </w:tcPr>
          <w:p>
            <w:pPr>
              <w:jc w:val="left"/>
            </w:pPr>
            <w:r/>
            <w:r>
              <w:rPr>
                <w:rFonts w:ascii="Times New Roman" w:hAnsi="Times New Roman"/>
                <w:b w:val="0"/>
                <w:color w:val="111827"/>
                <w:sz w:val="28"/>
              </w:rPr>
              <w:t>Chọn mẫu/tick nhiều lựa chọn hoặc Auto</w:t>
            </w:r>
          </w:p>
        </w:tc>
      </w:tr>
      <w:tr>
        <w:tc>
          <w:tcPr>
            <w:tcW w:type="dxa" w:w="4844"/>
            <w:shd w:fill="FFFFFF"/>
            <w:vAlign w:val="center"/>
          </w:tcPr>
          <w:p>
            <w:pPr>
              <w:jc w:val="left"/>
            </w:pPr>
            <w:r/>
            <w:r>
              <w:rPr>
                <w:rFonts w:ascii="Times New Roman" w:hAnsi="Times New Roman"/>
                <w:b w:val="0"/>
                <w:color w:val="111827"/>
                <w:sz w:val="28"/>
              </w:rPr>
              <w:t>Phong cách giáo án</w:t>
            </w:r>
          </w:p>
        </w:tc>
        <w:tc>
          <w:tcPr>
            <w:tcW w:type="dxa" w:w="4844"/>
            <w:shd w:fill="FFFFFF"/>
            <w:vAlign w:val="center"/>
          </w:tcPr>
          <w:p>
            <w:pPr>
              <w:jc w:val="left"/>
            </w:pPr>
            <w:r/>
            <w:r>
              <w:rPr>
                <w:rFonts w:ascii="Times New Roman" w:hAnsi="Times New Roman"/>
                <w:b w:val="0"/>
                <w:color w:val="111827"/>
                <w:sz w:val="28"/>
              </w:rPr>
              <w:t>Chọn mẫu và có ô nhập thêm</w:t>
            </w:r>
          </w:p>
        </w:tc>
      </w:tr>
      <w:tr>
        <w:tc>
          <w:tcPr>
            <w:tcW w:type="dxa" w:w="4844"/>
            <w:shd w:fill="FFFFFF"/>
            <w:vAlign w:val="center"/>
          </w:tcPr>
          <w:p>
            <w:pPr>
              <w:jc w:val="left"/>
            </w:pPr>
            <w:r/>
            <w:r>
              <w:rPr>
                <w:rFonts w:ascii="Times New Roman" w:hAnsi="Times New Roman"/>
                <w:b w:val="0"/>
                <w:color w:val="111827"/>
                <w:sz w:val="28"/>
              </w:rPr>
              <w:t>Yêu cầu đặc biệt</w:t>
            </w:r>
          </w:p>
        </w:tc>
        <w:tc>
          <w:tcPr>
            <w:tcW w:type="dxa" w:w="4844"/>
            <w:shd w:fill="FFFFFF"/>
            <w:vAlign w:val="center"/>
          </w:tcPr>
          <w:p>
            <w:pPr>
              <w:jc w:val="left"/>
            </w:pPr>
            <w:r/>
            <w:r>
              <w:rPr>
                <w:rFonts w:ascii="Times New Roman" w:hAnsi="Times New Roman"/>
                <w:b w:val="0"/>
                <w:color w:val="111827"/>
                <w:sz w:val="28"/>
              </w:rPr>
              <w:t>Không bắt buộc</w:t>
            </w:r>
          </w:p>
        </w:tc>
      </w:tr>
      <w:tr>
        <w:tc>
          <w:tcPr>
            <w:tcW w:type="dxa" w:w="4844"/>
            <w:shd w:fill="FFFFFF"/>
            <w:vAlign w:val="center"/>
          </w:tcPr>
          <w:p>
            <w:pPr>
              <w:jc w:val="left"/>
            </w:pPr>
            <w:r/>
            <w:r>
              <w:rPr>
                <w:rFonts w:ascii="Times New Roman" w:hAnsi="Times New Roman"/>
                <w:b w:val="0"/>
                <w:color w:val="111827"/>
                <w:sz w:val="28"/>
              </w:rPr>
              <w:t>Gemini API key cho OCR</w:t>
            </w:r>
          </w:p>
        </w:tc>
        <w:tc>
          <w:tcPr>
            <w:tcW w:type="dxa" w:w="4844"/>
            <w:shd w:fill="FFFFFF"/>
            <w:vAlign w:val="center"/>
          </w:tcPr>
          <w:p>
            <w:pPr>
              <w:jc w:val="left"/>
            </w:pPr>
            <w:r/>
            <w:r>
              <w:rPr>
                <w:rFonts w:ascii="Times New Roman" w:hAnsi="Times New Roman"/>
                <w:b w:val="0"/>
                <w:color w:val="111827"/>
                <w:sz w:val="28"/>
              </w:rPr>
              <w:t>User tự nhập</w:t>
            </w:r>
          </w:p>
        </w:tc>
      </w:tr>
    </w:tbl>
    <w:p>
      <w:pPr>
        <w:spacing w:before="200" w:after="80"/>
      </w:pPr>
      <w:r>
        <w:rPr>
          <w:rFonts w:ascii="Times New Roman" w:hAnsi="Times New Roman"/>
          <w:b/>
          <w:color w:val="2563EB"/>
          <w:sz w:val="32"/>
        </w:rPr>
        <w:t>6. Giá Trị Gợi Ý Trong Form</w:t>
      </w:r>
    </w:p>
    <w:tbl>
      <w:tblPr>
        <w:tblStyle w:val="TableGrid"/>
        <w:tblW w:type="auto" w:w="0"/>
        <w:tblLook w:firstColumn="1" w:firstRow="1" w:lastColumn="0" w:lastRow="0" w:noHBand="0" w:noVBand="1" w:val="04A0"/>
      </w:tblPr>
      <w:tblGrid>
        <w:gridCol w:w="4844"/>
        <w:gridCol w:w="4844"/>
      </w:tblGrid>
      <w:tr>
        <w:tc>
          <w:tcPr>
            <w:tcW w:type="dxa" w:w="4844"/>
            <w:shd w:fill="EFF6FF"/>
            <w:vAlign w:val="center"/>
          </w:tcPr>
          <w:p>
            <w:pPr>
              <w:jc w:val="left"/>
            </w:pPr>
            <w:r/>
            <w:r>
              <w:rPr>
                <w:rFonts w:ascii="Times New Roman" w:hAnsi="Times New Roman"/>
                <w:b/>
                <w:color w:val="2563EB"/>
                <w:sz w:val="28"/>
              </w:rPr>
              <w:t>Nhóm</w:t>
            </w:r>
          </w:p>
        </w:tc>
        <w:tc>
          <w:tcPr>
            <w:tcW w:type="dxa" w:w="4844"/>
            <w:shd w:fill="EFF6FF"/>
            <w:vAlign w:val="center"/>
          </w:tcPr>
          <w:p>
            <w:pPr>
              <w:jc w:val="left"/>
            </w:pPr>
            <w:r/>
            <w:r>
              <w:rPr>
                <w:rFonts w:ascii="Times New Roman" w:hAnsi="Times New Roman"/>
                <w:b/>
                <w:color w:val="2563EB"/>
                <w:sz w:val="28"/>
              </w:rPr>
              <w:t>Gợi ý</w:t>
            </w:r>
          </w:p>
        </w:tc>
      </w:tr>
      <w:tr>
        <w:tc>
          <w:tcPr>
            <w:tcW w:type="dxa" w:w="4844"/>
            <w:shd w:fill="FFFFFF"/>
            <w:vAlign w:val="center"/>
          </w:tcPr>
          <w:p>
            <w:pPr>
              <w:jc w:val="left"/>
            </w:pPr>
            <w:r/>
            <w:r>
              <w:rPr>
                <w:rFonts w:ascii="Times New Roman" w:hAnsi="Times New Roman"/>
                <w:b w:val="0"/>
                <w:color w:val="111827"/>
                <w:sz w:val="28"/>
              </w:rPr>
              <w:t>Đối tượng học sinh</w:t>
            </w:r>
          </w:p>
        </w:tc>
        <w:tc>
          <w:tcPr>
            <w:tcW w:type="dxa" w:w="4844"/>
            <w:shd w:fill="FFFFFF"/>
            <w:vAlign w:val="center"/>
          </w:tcPr>
          <w:p>
            <w:pPr>
              <w:jc w:val="left"/>
            </w:pPr>
            <w:r/>
            <w:r>
              <w:rPr>
                <w:rFonts w:ascii="Times New Roman" w:hAnsi="Times New Roman"/>
                <w:b w:val="0"/>
                <w:color w:val="111827"/>
                <w:sz w:val="28"/>
              </w:rPr>
              <w:t>Auto; học sinh vùng núi; nông thôn; thành thị; học lực không đồng đều; khá giỏi; cần hỗ trợ nhiều; khác</w:t>
            </w:r>
          </w:p>
        </w:tc>
      </w:tr>
      <w:tr>
        <w:tc>
          <w:tcPr>
            <w:tcW w:type="dxa" w:w="4844"/>
            <w:shd w:fill="FFFFFF"/>
            <w:vAlign w:val="center"/>
          </w:tcPr>
          <w:p>
            <w:pPr>
              <w:jc w:val="left"/>
            </w:pPr>
            <w:r/>
            <w:r>
              <w:rPr>
                <w:rFonts w:ascii="Times New Roman" w:hAnsi="Times New Roman"/>
                <w:b w:val="0"/>
                <w:color w:val="111827"/>
                <w:sz w:val="28"/>
              </w:rPr>
              <w:t>Môi trường học</w:t>
            </w:r>
          </w:p>
        </w:tc>
        <w:tc>
          <w:tcPr>
            <w:tcW w:type="dxa" w:w="4844"/>
            <w:shd w:fill="FFFFFF"/>
            <w:vAlign w:val="center"/>
          </w:tcPr>
          <w:p>
            <w:pPr>
              <w:jc w:val="left"/>
            </w:pPr>
            <w:r/>
            <w:r>
              <w:rPr>
                <w:rFonts w:ascii="Times New Roman" w:hAnsi="Times New Roman"/>
                <w:b w:val="0"/>
                <w:color w:val="111827"/>
                <w:sz w:val="28"/>
              </w:rPr>
              <w:t>Auto; trường thành phố; trường nông thôn; trường vùng núi; điểm trường lẻ; lớp đông; lớp ít học sinh; khác</w:t>
            </w:r>
          </w:p>
        </w:tc>
      </w:tr>
      <w:tr>
        <w:tc>
          <w:tcPr>
            <w:tcW w:type="dxa" w:w="4844"/>
            <w:shd w:fill="FFFFFF"/>
            <w:vAlign w:val="center"/>
          </w:tcPr>
          <w:p>
            <w:pPr>
              <w:jc w:val="left"/>
            </w:pPr>
            <w:r/>
            <w:r>
              <w:rPr>
                <w:rFonts w:ascii="Times New Roman" w:hAnsi="Times New Roman"/>
                <w:b w:val="0"/>
                <w:color w:val="111827"/>
                <w:sz w:val="28"/>
              </w:rPr>
              <w:t>Cơ sở vật chất</w:t>
            </w:r>
          </w:p>
        </w:tc>
        <w:tc>
          <w:tcPr>
            <w:tcW w:type="dxa" w:w="4844"/>
            <w:shd w:fill="FFFFFF"/>
            <w:vAlign w:val="center"/>
          </w:tcPr>
          <w:p>
            <w:pPr>
              <w:jc w:val="left"/>
            </w:pPr>
            <w:r/>
            <w:r>
              <w:rPr>
                <w:rFonts w:ascii="Times New Roman" w:hAnsi="Times New Roman"/>
                <w:b w:val="0"/>
                <w:color w:val="111827"/>
                <w:sz w:val="28"/>
              </w:rPr>
              <w:t>Auto; TV; Wifi; máy chiếu; bảng tương tác; máy tính giáo viên; loa; phiếu học tập; không có thiết bị trình chiếu; khác</w:t>
            </w:r>
          </w:p>
        </w:tc>
      </w:tr>
      <w:tr>
        <w:tc>
          <w:tcPr>
            <w:tcW w:type="dxa" w:w="4844"/>
            <w:shd w:fill="FFFFFF"/>
            <w:vAlign w:val="center"/>
          </w:tcPr>
          <w:p>
            <w:pPr>
              <w:jc w:val="left"/>
            </w:pPr>
            <w:r/>
            <w:r>
              <w:rPr>
                <w:rFonts w:ascii="Times New Roman" w:hAnsi="Times New Roman"/>
                <w:b w:val="0"/>
                <w:color w:val="111827"/>
                <w:sz w:val="28"/>
              </w:rPr>
              <w:t>Phong cách giáo án</w:t>
            </w:r>
          </w:p>
        </w:tc>
        <w:tc>
          <w:tcPr>
            <w:tcW w:type="dxa" w:w="4844"/>
            <w:shd w:fill="FFFFFF"/>
            <w:vAlign w:val="center"/>
          </w:tcPr>
          <w:p>
            <w:pPr>
              <w:jc w:val="left"/>
            </w:pPr>
            <w:r/>
            <w:r>
              <w:rPr>
                <w:rFonts w:ascii="Times New Roman" w:hAnsi="Times New Roman"/>
                <w:b w:val="0"/>
                <w:color w:val="111827"/>
                <w:sz w:val="28"/>
              </w:rPr>
              <w:t>Chuẩn nộp giảng viên; dạy thật trên lớp; thi giảng/dự giờ; ngắn gọn thực tế; chi tiết nhiều hoạt động; sáng tạo sinh động; khác</w:t>
            </w:r>
          </w:p>
        </w:tc>
      </w:tr>
    </w:tbl>
    <w:p>
      <w:pPr>
        <w:pStyle w:val="ListBullet"/>
        <w:spacing w:after="40"/>
      </w:pPr>
      <w:r>
        <w:rPr>
          <w:rFonts w:ascii="Times New Roman" w:hAnsi="Times New Roman"/>
          <w:b/>
          <w:color w:val="F97316"/>
          <w:sz w:val="28"/>
        </w:rPr>
        <w:t>Checkbox nên có: Cho phép AI tự suy luận phần còn thiếu từ ảnh SGK và thông tin bài học.</w:t>
      </w:r>
    </w:p>
    <w:p>
      <w:pPr>
        <w:pStyle w:val="ListBullet"/>
        <w:spacing w:after="40"/>
      </w:pPr>
      <w:r>
        <w:rPr>
          <w:rFonts w:ascii="Times New Roman" w:hAnsi="Times New Roman"/>
          <w:b/>
          <w:color w:val="F97316"/>
          <w:sz w:val="28"/>
        </w:rPr>
        <w:t>Checkbox này mặc định bật để giảm gánh nặng nhập liệu cho giáo viên.</w:t>
      </w:r>
    </w:p>
    <w:p>
      <w:pPr>
        <w:spacing w:before="200" w:after="80"/>
      </w:pPr>
      <w:r>
        <w:rPr>
          <w:rFonts w:ascii="Times New Roman" w:hAnsi="Times New Roman"/>
          <w:b/>
          <w:color w:val="2563EB"/>
          <w:sz w:val="32"/>
        </w:rPr>
        <w:t>7. Luồng Xử Lý Chính</w:t>
      </w:r>
    </w:p>
    <w:p>
      <w:pPr>
        <w:pStyle w:val="ListBullet"/>
        <w:spacing w:after="40"/>
      </w:pPr>
      <w:r>
        <w:rPr>
          <w:rFonts w:ascii="Times New Roman" w:hAnsi="Times New Roman"/>
          <w:b w:val="0"/>
          <w:color w:val="111827"/>
          <w:sz w:val="28"/>
        </w:rPr>
        <w:t>Bước 1: User nhập thông tin cơ bản.</w:t>
      </w:r>
    </w:p>
    <w:p>
      <w:pPr>
        <w:pStyle w:val="ListBullet"/>
        <w:spacing w:after="40"/>
      </w:pPr>
      <w:r>
        <w:rPr>
          <w:rFonts w:ascii="Times New Roman" w:hAnsi="Times New Roman"/>
          <w:b w:val="0"/>
          <w:color w:val="111827"/>
          <w:sz w:val="28"/>
        </w:rPr>
        <w:t>Bước 2: User nhập Gemini API key.</w:t>
      </w:r>
    </w:p>
    <w:p>
      <w:pPr>
        <w:pStyle w:val="ListBullet"/>
        <w:spacing w:after="40"/>
      </w:pPr>
      <w:r>
        <w:rPr>
          <w:rFonts w:ascii="Times New Roman" w:hAnsi="Times New Roman"/>
          <w:b w:val="0"/>
          <w:color w:val="111827"/>
          <w:sz w:val="28"/>
        </w:rPr>
        <w:t>Bước 3: User upload ảnh/PDF SGK.</w:t>
      </w:r>
    </w:p>
    <w:p>
      <w:pPr>
        <w:pStyle w:val="ListBullet"/>
        <w:spacing w:after="40"/>
      </w:pPr>
      <w:r>
        <w:rPr>
          <w:rFonts w:ascii="Times New Roman" w:hAnsi="Times New Roman"/>
          <w:b w:val="0"/>
          <w:color w:val="111827"/>
          <w:sz w:val="28"/>
        </w:rPr>
        <w:t>Bước 4: Hệ thống validate dữ liệu bắt buộc.</w:t>
      </w:r>
    </w:p>
    <w:p>
      <w:pPr>
        <w:pStyle w:val="ListBullet"/>
        <w:spacing w:after="40"/>
      </w:pPr>
      <w:r>
        <w:rPr>
          <w:rFonts w:ascii="Times New Roman" w:hAnsi="Times New Roman"/>
          <w:b w:val="0"/>
          <w:color w:val="111827"/>
          <w:sz w:val="28"/>
        </w:rPr>
        <w:t>Bước 5: Hệ thống gửi ảnh/PDF đến Gemini OCR bằng key user.</w:t>
      </w:r>
    </w:p>
    <w:p>
      <w:pPr>
        <w:pStyle w:val="ListBullet"/>
        <w:spacing w:after="40"/>
      </w:pPr>
      <w:r>
        <w:rPr>
          <w:rFonts w:ascii="Times New Roman" w:hAnsi="Times New Roman"/>
          <w:b w:val="0"/>
          <w:color w:val="111827"/>
          <w:sz w:val="28"/>
        </w:rPr>
        <w:t>Bước 6: Hệ thống hiển thị text OCR để user rà soát/sửa.</w:t>
      </w:r>
    </w:p>
    <w:p>
      <w:pPr>
        <w:pStyle w:val="ListBullet"/>
        <w:spacing w:after="40"/>
      </w:pPr>
      <w:r>
        <w:rPr>
          <w:rFonts w:ascii="Times New Roman" w:hAnsi="Times New Roman"/>
          <w:b w:val="0"/>
          <w:color w:val="111827"/>
          <w:sz w:val="28"/>
        </w:rPr>
        <w:t>Bước 7: GPT nano làm sạch OCR nếu cần.</w:t>
      </w:r>
    </w:p>
    <w:p>
      <w:pPr>
        <w:pStyle w:val="ListBullet"/>
        <w:spacing w:after="40"/>
      </w:pPr>
      <w:r>
        <w:rPr>
          <w:rFonts w:ascii="Times New Roman" w:hAnsi="Times New Roman"/>
          <w:b w:val="0"/>
          <w:color w:val="111827"/>
          <w:sz w:val="28"/>
        </w:rPr>
        <w:t>Bước 8: GPT mini sinh giáo án JSON theo CV2345.</w:t>
      </w:r>
    </w:p>
    <w:p>
      <w:pPr>
        <w:pStyle w:val="ListBullet"/>
        <w:spacing w:after="40"/>
      </w:pPr>
      <w:r>
        <w:rPr>
          <w:rFonts w:ascii="Times New Roman" w:hAnsi="Times New Roman"/>
          <w:b w:val="0"/>
          <w:color w:val="111827"/>
          <w:sz w:val="28"/>
        </w:rPr>
        <w:t>Bước 9: Quality check kiểm tra đủ phần, đúng bảng, không quá chung chung.</w:t>
      </w:r>
    </w:p>
    <w:p>
      <w:pPr>
        <w:pStyle w:val="ListBullet"/>
        <w:spacing w:after="40"/>
      </w:pPr>
      <w:r>
        <w:rPr>
          <w:rFonts w:ascii="Times New Roman" w:hAnsi="Times New Roman"/>
          <w:b w:val="0"/>
          <w:color w:val="111827"/>
          <w:sz w:val="28"/>
        </w:rPr>
        <w:t>Bước 10: Render preview đẹp.</w:t>
      </w:r>
    </w:p>
    <w:p>
      <w:pPr>
        <w:pStyle w:val="ListBullet"/>
        <w:spacing w:after="40"/>
      </w:pPr>
      <w:r>
        <w:rPr>
          <w:rFonts w:ascii="Times New Roman" w:hAnsi="Times New Roman"/>
          <w:b w:val="0"/>
          <w:color w:val="111827"/>
          <w:sz w:val="28"/>
        </w:rPr>
        <w:t>Bước 11: User chỉnh sửa/tinh chỉnh bằng toolbar.</w:t>
      </w:r>
    </w:p>
    <w:p>
      <w:pPr>
        <w:pStyle w:val="ListBullet"/>
        <w:spacing w:after="40"/>
      </w:pPr>
      <w:r>
        <w:rPr>
          <w:rFonts w:ascii="Times New Roman" w:hAnsi="Times New Roman"/>
          <w:b w:val="0"/>
          <w:color w:val="111827"/>
          <w:sz w:val="28"/>
        </w:rPr>
        <w:t>Bước 12: User xuất Word/PDF hoặc copy nội dung.</w:t>
      </w:r>
    </w:p>
    <w:p>
      <w:pPr>
        <w:spacing w:before="200" w:after="80"/>
      </w:pPr>
      <w:r>
        <w:rPr>
          <w:rFonts w:ascii="Times New Roman" w:hAnsi="Times New Roman"/>
          <w:b/>
          <w:color w:val="2563EB"/>
          <w:sz w:val="32"/>
        </w:rPr>
        <w:t>8. Model Routing Policy</w:t>
      </w:r>
    </w:p>
    <w:tbl>
      <w:tblPr>
        <w:tblStyle w:val="TableGrid"/>
        <w:tblW w:type="auto" w:w="0"/>
        <w:tblLook w:firstColumn="1" w:firstRow="1" w:lastColumn="0" w:lastRow="0" w:noHBand="0" w:noVBand="1" w:val="04A0"/>
      </w:tblPr>
      <w:tblGrid>
        <w:gridCol w:w="3230"/>
        <w:gridCol w:w="3230"/>
        <w:gridCol w:w="3230"/>
      </w:tblGrid>
      <w:tr>
        <w:tc>
          <w:tcPr>
            <w:tcW w:type="dxa" w:w="3230"/>
            <w:shd w:fill="EFF6FF"/>
            <w:vAlign w:val="center"/>
          </w:tcPr>
          <w:p>
            <w:pPr>
              <w:jc w:val="left"/>
            </w:pPr>
            <w:r/>
            <w:r>
              <w:rPr>
                <w:rFonts w:ascii="Times New Roman" w:hAnsi="Times New Roman"/>
                <w:b/>
                <w:color w:val="2563EB"/>
                <w:sz w:val="28"/>
              </w:rPr>
              <w:t>Tính năng</w:t>
            </w:r>
          </w:p>
        </w:tc>
        <w:tc>
          <w:tcPr>
            <w:tcW w:type="dxa" w:w="3230"/>
            <w:shd w:fill="EFF6FF"/>
            <w:vAlign w:val="center"/>
          </w:tcPr>
          <w:p>
            <w:pPr>
              <w:jc w:val="left"/>
            </w:pPr>
            <w:r/>
            <w:r>
              <w:rPr>
                <w:rFonts w:ascii="Times New Roman" w:hAnsi="Times New Roman"/>
                <w:b/>
                <w:color w:val="2563EB"/>
                <w:sz w:val="28"/>
              </w:rPr>
              <w:t>Model/API</w:t>
            </w:r>
          </w:p>
        </w:tc>
        <w:tc>
          <w:tcPr>
            <w:tcW w:type="dxa" w:w="3230"/>
            <w:shd w:fill="EFF6FF"/>
            <w:vAlign w:val="center"/>
          </w:tcPr>
          <w:p>
            <w:pPr>
              <w:jc w:val="left"/>
            </w:pPr>
            <w:r/>
            <w:r>
              <w:rPr>
                <w:rFonts w:ascii="Times New Roman" w:hAnsi="Times New Roman"/>
                <w:b/>
                <w:color w:val="2563EB"/>
                <w:sz w:val="28"/>
              </w:rPr>
              <w:t>Ghi chú</w:t>
            </w:r>
          </w:p>
        </w:tc>
      </w:tr>
      <w:tr>
        <w:tc>
          <w:tcPr>
            <w:tcW w:type="dxa" w:w="3230"/>
            <w:shd w:fill="FFFFFF"/>
            <w:vAlign w:val="center"/>
          </w:tcPr>
          <w:p>
            <w:pPr>
              <w:jc w:val="left"/>
            </w:pPr>
            <w:r/>
            <w:r>
              <w:rPr>
                <w:rFonts w:ascii="Times New Roman" w:hAnsi="Times New Roman"/>
                <w:b w:val="0"/>
                <w:color w:val="111827"/>
                <w:sz w:val="28"/>
              </w:rPr>
              <w:t>OCR ảnh/PDF</w:t>
            </w:r>
          </w:p>
        </w:tc>
        <w:tc>
          <w:tcPr>
            <w:tcW w:type="dxa" w:w="3230"/>
            <w:shd w:fill="FFFFFF"/>
            <w:vAlign w:val="center"/>
          </w:tcPr>
          <w:p>
            <w:pPr>
              <w:jc w:val="left"/>
            </w:pPr>
            <w:r/>
            <w:r>
              <w:rPr>
                <w:rFonts w:ascii="Times New Roman" w:hAnsi="Times New Roman"/>
                <w:b w:val="0"/>
                <w:color w:val="111827"/>
                <w:sz w:val="28"/>
              </w:rPr>
              <w:t>Gemini 2.5 Flash Vision</w:t>
            </w:r>
          </w:p>
        </w:tc>
        <w:tc>
          <w:tcPr>
            <w:tcW w:type="dxa" w:w="3230"/>
            <w:shd w:fill="FFFFFF"/>
            <w:vAlign w:val="center"/>
          </w:tcPr>
          <w:p>
            <w:pPr>
              <w:jc w:val="left"/>
            </w:pPr>
            <w:r/>
            <w:r>
              <w:rPr>
                <w:rFonts w:ascii="Times New Roman" w:hAnsi="Times New Roman"/>
                <w:b w:val="0"/>
                <w:color w:val="111827"/>
                <w:sz w:val="28"/>
              </w:rPr>
              <w:t>Dùng key của user</w:t>
            </w:r>
          </w:p>
        </w:tc>
      </w:tr>
      <w:tr>
        <w:tc>
          <w:tcPr>
            <w:tcW w:type="dxa" w:w="3230"/>
            <w:shd w:fill="FFFFFF"/>
            <w:vAlign w:val="center"/>
          </w:tcPr>
          <w:p>
            <w:pPr>
              <w:jc w:val="left"/>
            </w:pPr>
            <w:r/>
            <w:r>
              <w:rPr>
                <w:rFonts w:ascii="Times New Roman" w:hAnsi="Times New Roman"/>
                <w:b w:val="0"/>
                <w:color w:val="111827"/>
                <w:sz w:val="28"/>
              </w:rPr>
              <w:t>Làm sạch OCR</w:t>
            </w:r>
          </w:p>
        </w:tc>
        <w:tc>
          <w:tcPr>
            <w:tcW w:type="dxa" w:w="3230"/>
            <w:shd w:fill="FFFFFF"/>
            <w:vAlign w:val="center"/>
          </w:tcPr>
          <w:p>
            <w:pPr>
              <w:jc w:val="left"/>
            </w:pPr>
            <w:r/>
            <w:r>
              <w:rPr>
                <w:rFonts w:ascii="Times New Roman" w:hAnsi="Times New Roman"/>
                <w:b w:val="0"/>
                <w:color w:val="111827"/>
                <w:sz w:val="28"/>
              </w:rPr>
              <w:t>GPT nano</w:t>
            </w:r>
          </w:p>
        </w:tc>
        <w:tc>
          <w:tcPr>
            <w:tcW w:type="dxa" w:w="3230"/>
            <w:shd w:fill="FFFFFF"/>
            <w:vAlign w:val="center"/>
          </w:tcPr>
          <w:p>
            <w:pPr>
              <w:jc w:val="left"/>
            </w:pPr>
            <w:r/>
            <w:r>
              <w:rPr>
                <w:rFonts w:ascii="Times New Roman" w:hAnsi="Times New Roman"/>
                <w:b w:val="0"/>
                <w:color w:val="111827"/>
                <w:sz w:val="28"/>
              </w:rPr>
              <w:t>Không thêm ý mới</w:t>
            </w:r>
          </w:p>
        </w:tc>
      </w:tr>
      <w:tr>
        <w:tc>
          <w:tcPr>
            <w:tcW w:type="dxa" w:w="3230"/>
            <w:shd w:fill="FFFFFF"/>
            <w:vAlign w:val="center"/>
          </w:tcPr>
          <w:p>
            <w:pPr>
              <w:jc w:val="left"/>
            </w:pPr>
            <w:r/>
            <w:r>
              <w:rPr>
                <w:rFonts w:ascii="Times New Roman" w:hAnsi="Times New Roman"/>
                <w:b w:val="0"/>
                <w:color w:val="111827"/>
                <w:sz w:val="28"/>
              </w:rPr>
              <w:t>Soạn giáo án thường</w:t>
            </w:r>
          </w:p>
        </w:tc>
        <w:tc>
          <w:tcPr>
            <w:tcW w:type="dxa" w:w="3230"/>
            <w:shd w:fill="FFFFFF"/>
            <w:vAlign w:val="center"/>
          </w:tcPr>
          <w:p>
            <w:pPr>
              <w:jc w:val="left"/>
            </w:pPr>
            <w:r/>
            <w:r>
              <w:rPr>
                <w:rFonts w:ascii="Times New Roman" w:hAnsi="Times New Roman"/>
                <w:b w:val="0"/>
                <w:color w:val="111827"/>
                <w:sz w:val="28"/>
              </w:rPr>
              <w:t>GPT mini</w:t>
            </w:r>
          </w:p>
        </w:tc>
        <w:tc>
          <w:tcPr>
            <w:tcW w:type="dxa" w:w="3230"/>
            <w:shd w:fill="FFFFFF"/>
            <w:vAlign w:val="center"/>
          </w:tcPr>
          <w:p>
            <w:pPr>
              <w:jc w:val="left"/>
            </w:pPr>
            <w:r/>
            <w:r>
              <w:rPr>
                <w:rFonts w:ascii="Times New Roman" w:hAnsi="Times New Roman"/>
                <w:b w:val="0"/>
                <w:color w:val="111827"/>
                <w:sz w:val="28"/>
              </w:rPr>
              <w:t>Model chính</w:t>
            </w:r>
          </w:p>
        </w:tc>
      </w:tr>
      <w:tr>
        <w:tc>
          <w:tcPr>
            <w:tcW w:type="dxa" w:w="3230"/>
            <w:shd w:fill="FFFFFF"/>
            <w:vAlign w:val="center"/>
          </w:tcPr>
          <w:p>
            <w:pPr>
              <w:jc w:val="left"/>
            </w:pPr>
            <w:r/>
            <w:r>
              <w:rPr>
                <w:rFonts w:ascii="Times New Roman" w:hAnsi="Times New Roman"/>
                <w:b w:val="0"/>
                <w:color w:val="111827"/>
                <w:sz w:val="28"/>
              </w:rPr>
              <w:t>Rút gọn/viết lại nhẹ</w:t>
            </w:r>
          </w:p>
        </w:tc>
        <w:tc>
          <w:tcPr>
            <w:tcW w:type="dxa" w:w="3230"/>
            <w:shd w:fill="FFFFFF"/>
            <w:vAlign w:val="center"/>
          </w:tcPr>
          <w:p>
            <w:pPr>
              <w:jc w:val="left"/>
            </w:pPr>
            <w:r/>
            <w:r>
              <w:rPr>
                <w:rFonts w:ascii="Times New Roman" w:hAnsi="Times New Roman"/>
                <w:b w:val="0"/>
                <w:color w:val="111827"/>
                <w:sz w:val="28"/>
              </w:rPr>
              <w:t>GPT nano</w:t>
            </w:r>
          </w:p>
        </w:tc>
        <w:tc>
          <w:tcPr>
            <w:tcW w:type="dxa" w:w="3230"/>
            <w:shd w:fill="FFFFFF"/>
            <w:vAlign w:val="center"/>
          </w:tcPr>
          <w:p>
            <w:pPr>
              <w:jc w:val="left"/>
            </w:pPr>
            <w:r/>
            <w:r>
              <w:rPr>
                <w:rFonts w:ascii="Times New Roman" w:hAnsi="Times New Roman"/>
                <w:b w:val="0"/>
                <w:color w:val="111827"/>
                <w:sz w:val="28"/>
              </w:rPr>
              <w:t>Tiết kiệm chi phí</w:t>
            </w:r>
          </w:p>
        </w:tc>
      </w:tr>
      <w:tr>
        <w:tc>
          <w:tcPr>
            <w:tcW w:type="dxa" w:w="3230"/>
            <w:shd w:fill="FFFFFF"/>
            <w:vAlign w:val="center"/>
          </w:tcPr>
          <w:p>
            <w:pPr>
              <w:jc w:val="left"/>
            </w:pPr>
            <w:r/>
            <w:r>
              <w:rPr>
                <w:rFonts w:ascii="Times New Roman" w:hAnsi="Times New Roman"/>
                <w:b w:val="0"/>
                <w:color w:val="111827"/>
                <w:sz w:val="28"/>
              </w:rPr>
              <w:t>Chi tiết hơn</w:t>
            </w:r>
          </w:p>
        </w:tc>
        <w:tc>
          <w:tcPr>
            <w:tcW w:type="dxa" w:w="3230"/>
            <w:shd w:fill="FFFFFF"/>
            <w:vAlign w:val="center"/>
          </w:tcPr>
          <w:p>
            <w:pPr>
              <w:jc w:val="left"/>
            </w:pPr>
            <w:r/>
            <w:r>
              <w:rPr>
                <w:rFonts w:ascii="Times New Roman" w:hAnsi="Times New Roman"/>
                <w:b w:val="0"/>
                <w:color w:val="111827"/>
                <w:sz w:val="28"/>
              </w:rPr>
              <w:t>GPT mini</w:t>
            </w:r>
          </w:p>
        </w:tc>
        <w:tc>
          <w:tcPr>
            <w:tcW w:type="dxa" w:w="3230"/>
            <w:shd w:fill="FFFFFF"/>
            <w:vAlign w:val="center"/>
          </w:tcPr>
          <w:p>
            <w:pPr>
              <w:jc w:val="left"/>
            </w:pPr>
            <w:r/>
            <w:r>
              <w:rPr>
                <w:rFonts w:ascii="Times New Roman" w:hAnsi="Times New Roman"/>
                <w:b w:val="0"/>
                <w:color w:val="111827"/>
                <w:sz w:val="28"/>
              </w:rPr>
              <w:t>Thêm câu hỏi gợi mở, sản phẩm học tập</w:t>
            </w:r>
          </w:p>
        </w:tc>
      </w:tr>
      <w:tr>
        <w:tc>
          <w:tcPr>
            <w:tcW w:type="dxa" w:w="3230"/>
            <w:shd w:fill="FFFFFF"/>
            <w:vAlign w:val="center"/>
          </w:tcPr>
          <w:p>
            <w:pPr>
              <w:jc w:val="left"/>
            </w:pPr>
            <w:r/>
            <w:r>
              <w:rPr>
                <w:rFonts w:ascii="Times New Roman" w:hAnsi="Times New Roman"/>
                <w:b w:val="0"/>
                <w:color w:val="111827"/>
                <w:sz w:val="28"/>
              </w:rPr>
              <w:t>Thêm năng lực số</w:t>
            </w:r>
          </w:p>
        </w:tc>
        <w:tc>
          <w:tcPr>
            <w:tcW w:type="dxa" w:w="3230"/>
            <w:shd w:fill="FFFFFF"/>
            <w:vAlign w:val="center"/>
          </w:tcPr>
          <w:p>
            <w:pPr>
              <w:jc w:val="left"/>
            </w:pPr>
            <w:r/>
            <w:r>
              <w:rPr>
                <w:rFonts w:ascii="Times New Roman" w:hAnsi="Times New Roman"/>
                <w:b w:val="0"/>
                <w:color w:val="111827"/>
                <w:sz w:val="28"/>
              </w:rPr>
              <w:t>GPT mini</w:t>
            </w:r>
          </w:p>
        </w:tc>
        <w:tc>
          <w:tcPr>
            <w:tcW w:type="dxa" w:w="3230"/>
            <w:shd w:fill="FFFFFF"/>
            <w:vAlign w:val="center"/>
          </w:tcPr>
          <w:p>
            <w:pPr>
              <w:jc w:val="left"/>
            </w:pPr>
            <w:r/>
            <w:r>
              <w:rPr>
                <w:rFonts w:ascii="Times New Roman" w:hAnsi="Times New Roman"/>
                <w:b w:val="0"/>
                <w:color w:val="111827"/>
                <w:sz w:val="28"/>
              </w:rPr>
              <w:t>Chèn phù hợp, không gượng ép</w:t>
            </w:r>
          </w:p>
        </w:tc>
      </w:tr>
      <w:tr>
        <w:tc>
          <w:tcPr>
            <w:tcW w:type="dxa" w:w="3230"/>
            <w:shd w:fill="FFFFFF"/>
            <w:vAlign w:val="center"/>
          </w:tcPr>
          <w:p>
            <w:pPr>
              <w:jc w:val="left"/>
            </w:pPr>
            <w:r/>
            <w:r>
              <w:rPr>
                <w:rFonts w:ascii="Times New Roman" w:hAnsi="Times New Roman"/>
                <w:b w:val="0"/>
                <w:color w:val="111827"/>
                <w:sz w:val="28"/>
              </w:rPr>
              <w:t>Thi giảng/demo</w:t>
            </w:r>
          </w:p>
        </w:tc>
        <w:tc>
          <w:tcPr>
            <w:tcW w:type="dxa" w:w="3230"/>
            <w:shd w:fill="FFFFFF"/>
            <w:vAlign w:val="center"/>
          </w:tcPr>
          <w:p>
            <w:pPr>
              <w:jc w:val="left"/>
            </w:pPr>
            <w:r/>
            <w:r>
              <w:rPr>
                <w:rFonts w:ascii="Times New Roman" w:hAnsi="Times New Roman"/>
                <w:b w:val="0"/>
                <w:color w:val="111827"/>
                <w:sz w:val="28"/>
              </w:rPr>
              <w:t>GPT full</w:t>
            </w:r>
          </w:p>
        </w:tc>
        <w:tc>
          <w:tcPr>
            <w:tcW w:type="dxa" w:w="3230"/>
            <w:shd w:fill="FFFFFF"/>
            <w:vAlign w:val="center"/>
          </w:tcPr>
          <w:p>
            <w:pPr>
              <w:jc w:val="left"/>
            </w:pPr>
            <w:r/>
            <w:r>
              <w:rPr>
                <w:rFonts w:ascii="Times New Roman" w:hAnsi="Times New Roman"/>
                <w:b w:val="0"/>
                <w:color w:val="111827"/>
                <w:sz w:val="28"/>
              </w:rPr>
              <w:t>Chỉ dùng khi user chọn</w:t>
            </w:r>
          </w:p>
        </w:tc>
      </w:tr>
      <w:tr>
        <w:tc>
          <w:tcPr>
            <w:tcW w:type="dxa" w:w="3230"/>
            <w:shd w:fill="FFFFFF"/>
            <w:vAlign w:val="center"/>
          </w:tcPr>
          <w:p>
            <w:pPr>
              <w:jc w:val="left"/>
            </w:pPr>
            <w:r/>
            <w:r>
              <w:rPr>
                <w:rFonts w:ascii="Times New Roman" w:hAnsi="Times New Roman"/>
                <w:b w:val="0"/>
                <w:color w:val="111827"/>
                <w:sz w:val="28"/>
              </w:rPr>
              <w:t>Fallback chất lượng cao</w:t>
            </w:r>
          </w:p>
        </w:tc>
        <w:tc>
          <w:tcPr>
            <w:tcW w:type="dxa" w:w="3230"/>
            <w:shd w:fill="FFFFFF"/>
            <w:vAlign w:val="center"/>
          </w:tcPr>
          <w:p>
            <w:pPr>
              <w:jc w:val="left"/>
            </w:pPr>
            <w:r/>
            <w:r>
              <w:rPr>
                <w:rFonts w:ascii="Times New Roman" w:hAnsi="Times New Roman"/>
                <w:b w:val="0"/>
                <w:color w:val="111827"/>
                <w:sz w:val="28"/>
              </w:rPr>
              <w:t>GPT full</w:t>
            </w:r>
          </w:p>
        </w:tc>
        <w:tc>
          <w:tcPr>
            <w:tcW w:type="dxa" w:w="3230"/>
            <w:shd w:fill="FFFFFF"/>
            <w:vAlign w:val="center"/>
          </w:tcPr>
          <w:p>
            <w:pPr>
              <w:jc w:val="left"/>
            </w:pPr>
            <w:r/>
            <w:r>
              <w:rPr>
                <w:rFonts w:ascii="Times New Roman" w:hAnsi="Times New Roman"/>
                <w:b w:val="0"/>
                <w:color w:val="111827"/>
                <w:sz w:val="28"/>
              </w:rPr>
              <w:t>Khi quality check fail nhiều lần</w:t>
            </w:r>
          </w:p>
        </w:tc>
      </w:tr>
      <w:tr>
        <w:tc>
          <w:tcPr>
            <w:tcW w:type="dxa" w:w="3230"/>
            <w:shd w:fill="FFFFFF"/>
            <w:vAlign w:val="center"/>
          </w:tcPr>
          <w:p>
            <w:pPr>
              <w:jc w:val="left"/>
            </w:pPr>
            <w:r/>
            <w:r>
              <w:rPr>
                <w:rFonts w:ascii="Times New Roman" w:hAnsi="Times New Roman"/>
                <w:b w:val="0"/>
                <w:color w:val="111827"/>
                <w:sz w:val="28"/>
              </w:rPr>
              <w:t>Quality check</w:t>
            </w:r>
          </w:p>
        </w:tc>
        <w:tc>
          <w:tcPr>
            <w:tcW w:type="dxa" w:w="3230"/>
            <w:shd w:fill="FFFFFF"/>
            <w:vAlign w:val="center"/>
          </w:tcPr>
          <w:p>
            <w:pPr>
              <w:jc w:val="left"/>
            </w:pPr>
            <w:r/>
            <w:r>
              <w:rPr>
                <w:rFonts w:ascii="Times New Roman" w:hAnsi="Times New Roman"/>
                <w:b w:val="0"/>
                <w:color w:val="111827"/>
                <w:sz w:val="28"/>
              </w:rPr>
              <w:t>Rule-based</w:t>
            </w:r>
          </w:p>
        </w:tc>
        <w:tc>
          <w:tcPr>
            <w:tcW w:type="dxa" w:w="3230"/>
            <w:shd w:fill="FFFFFF"/>
            <w:vAlign w:val="center"/>
          </w:tcPr>
          <w:p>
            <w:pPr>
              <w:jc w:val="left"/>
            </w:pPr>
            <w:r/>
            <w:r>
              <w:rPr>
                <w:rFonts w:ascii="Times New Roman" w:hAnsi="Times New Roman"/>
                <w:b w:val="0"/>
                <w:color w:val="111827"/>
                <w:sz w:val="28"/>
              </w:rPr>
              <w:t>Chỉ gọi AI khi cần sửa cấu trúc</w:t>
            </w:r>
          </w:p>
        </w:tc>
      </w:tr>
    </w:tbl>
    <w:p>
      <w:pPr>
        <w:spacing w:before="200" w:after="80"/>
      </w:pPr>
      <w:r>
        <w:rPr>
          <w:rFonts w:ascii="Times New Roman" w:hAnsi="Times New Roman"/>
          <w:b/>
          <w:color w:val="2563EB"/>
          <w:sz w:val="32"/>
        </w:rPr>
        <w:t>9. Chi Phí Dự Kiến</w:t>
      </w:r>
    </w:p>
    <w:tbl>
      <w:tblPr>
        <w:tblStyle w:val="TableGrid"/>
        <w:tblW w:type="auto" w:w="0"/>
        <w:tblLook w:firstColumn="1" w:firstRow="1" w:lastColumn="0" w:lastRow="0" w:noHBand="0" w:noVBand="1" w:val="04A0"/>
      </w:tblPr>
      <w:tblGrid>
        <w:gridCol w:w="9689"/>
      </w:tblGrid>
      <w:tr>
        <w:tc>
          <w:tcPr>
            <w:tcW w:type="dxa" w:w="9689"/>
            <w:shd w:fill="FFF7ED"/>
            <w:vAlign w:val="center"/>
          </w:tcPr>
          <w:p>
            <w:pPr>
              <w:jc w:val="left"/>
            </w:pPr>
            <w:r/>
            <w:r>
              <w:rPr>
                <w:rFonts w:ascii="Times New Roman" w:hAnsi="Times New Roman"/>
                <w:b/>
                <w:color w:val="111827"/>
                <w:sz w:val="28"/>
              </w:rPr>
              <w:t>LƯU Ý CHI PHÍ</w:t>
            </w:r>
            <w:r>
              <w:br/>
            </w:r>
            <w:r>
              <w:rPr>
                <w:rFonts w:ascii="Times New Roman" w:hAnsi="Times New Roman"/>
                <w:b/>
                <w:color w:val="111827"/>
                <w:sz w:val="28"/>
              </w:rPr>
              <w:t>OCR dùng Gemini key của user nên chi phí chính chủ app chịu là OpenAI. Các số dưới đây là ước tính thiết kế, có thể thay đổi theo giá API và độ dài nội dung.</w:t>
            </w:r>
          </w:p>
        </w:tc>
      </w:tr>
    </w:tbl>
    <w:tbl>
      <w:tblPr>
        <w:tblStyle w:val="TableGrid"/>
        <w:tblW w:type="auto" w:w="0"/>
        <w:tblLook w:firstColumn="1" w:firstRow="1" w:lastColumn="0" w:lastRow="0" w:noHBand="0" w:noVBand="1" w:val="04A0"/>
      </w:tblPr>
      <w:tblGrid>
        <w:gridCol w:w="4844"/>
        <w:gridCol w:w="4844"/>
      </w:tblGrid>
      <w:tr>
        <w:tc>
          <w:tcPr>
            <w:tcW w:type="dxa" w:w="4844"/>
            <w:shd w:fill="EFF6FF"/>
            <w:vAlign w:val="center"/>
          </w:tcPr>
          <w:p>
            <w:pPr>
              <w:jc w:val="left"/>
            </w:pPr>
            <w:r/>
            <w:r>
              <w:rPr>
                <w:rFonts w:ascii="Times New Roman" w:hAnsi="Times New Roman"/>
                <w:b/>
                <w:color w:val="2563EB"/>
                <w:sz w:val="28"/>
              </w:rPr>
              <w:t>Loại giáo án</w:t>
            </w:r>
          </w:p>
        </w:tc>
        <w:tc>
          <w:tcPr>
            <w:tcW w:type="dxa" w:w="4844"/>
            <w:shd w:fill="EFF6FF"/>
            <w:vAlign w:val="center"/>
          </w:tcPr>
          <w:p>
            <w:pPr>
              <w:jc w:val="left"/>
            </w:pPr>
            <w:r/>
            <w:r>
              <w:rPr>
                <w:rFonts w:ascii="Times New Roman" w:hAnsi="Times New Roman"/>
                <w:b/>
                <w:color w:val="2563EB"/>
                <w:sz w:val="28"/>
              </w:rPr>
              <w:t>Chi phí dự kiến</w:t>
            </w:r>
          </w:p>
        </w:tc>
      </w:tr>
      <w:tr>
        <w:tc>
          <w:tcPr>
            <w:tcW w:type="dxa" w:w="4844"/>
            <w:shd w:fill="FFFFFF"/>
            <w:vAlign w:val="center"/>
          </w:tcPr>
          <w:p>
            <w:pPr>
              <w:jc w:val="left"/>
            </w:pPr>
            <w:r/>
            <w:r>
              <w:rPr>
                <w:rFonts w:ascii="Times New Roman" w:hAnsi="Times New Roman"/>
                <w:b w:val="0"/>
                <w:color w:val="111827"/>
                <w:sz w:val="28"/>
              </w:rPr>
              <w:t>Giáo án thường, nhập text hoặc OCR đã có</w:t>
            </w:r>
          </w:p>
        </w:tc>
        <w:tc>
          <w:tcPr>
            <w:tcW w:type="dxa" w:w="4844"/>
            <w:shd w:fill="FFFFFF"/>
            <w:vAlign w:val="center"/>
          </w:tcPr>
          <w:p>
            <w:pPr>
              <w:jc w:val="left"/>
            </w:pPr>
            <w:r/>
            <w:r>
              <w:rPr>
                <w:rFonts w:ascii="Times New Roman" w:hAnsi="Times New Roman"/>
                <w:b w:val="0"/>
                <w:color w:val="111827"/>
                <w:sz w:val="28"/>
              </w:rPr>
              <w:t>Khoảng 75-375 VNĐ/lần</w:t>
            </w:r>
          </w:p>
        </w:tc>
      </w:tr>
      <w:tr>
        <w:tc>
          <w:tcPr>
            <w:tcW w:type="dxa" w:w="4844"/>
            <w:shd w:fill="FFFFFF"/>
            <w:vAlign w:val="center"/>
          </w:tcPr>
          <w:p>
            <w:pPr>
              <w:jc w:val="left"/>
            </w:pPr>
            <w:r/>
            <w:r>
              <w:rPr>
                <w:rFonts w:ascii="Times New Roman" w:hAnsi="Times New Roman"/>
                <w:b w:val="0"/>
                <w:color w:val="111827"/>
                <w:sz w:val="28"/>
              </w:rPr>
              <w:t>Giáo án thường, có làm sạch OCR</w:t>
            </w:r>
          </w:p>
        </w:tc>
        <w:tc>
          <w:tcPr>
            <w:tcW w:type="dxa" w:w="4844"/>
            <w:shd w:fill="FFFFFF"/>
            <w:vAlign w:val="center"/>
          </w:tcPr>
          <w:p>
            <w:pPr>
              <w:jc w:val="left"/>
            </w:pPr>
            <w:r/>
            <w:r>
              <w:rPr>
                <w:rFonts w:ascii="Times New Roman" w:hAnsi="Times New Roman"/>
                <w:b w:val="0"/>
                <w:color w:val="111827"/>
                <w:sz w:val="28"/>
              </w:rPr>
              <w:t>Khoảng 125-550 VNĐ/lần</w:t>
            </w:r>
          </w:p>
        </w:tc>
      </w:tr>
      <w:tr>
        <w:tc>
          <w:tcPr>
            <w:tcW w:type="dxa" w:w="4844"/>
            <w:shd w:fill="FFFFFF"/>
            <w:vAlign w:val="center"/>
          </w:tcPr>
          <w:p>
            <w:pPr>
              <w:jc w:val="left"/>
            </w:pPr>
            <w:r/>
            <w:r>
              <w:rPr>
                <w:rFonts w:ascii="Times New Roman" w:hAnsi="Times New Roman"/>
                <w:b w:val="0"/>
                <w:color w:val="111827"/>
                <w:sz w:val="28"/>
              </w:rPr>
              <w:t>Chi tiết hơn/thêm năng lực số</w:t>
            </w:r>
          </w:p>
        </w:tc>
        <w:tc>
          <w:tcPr>
            <w:tcW w:type="dxa" w:w="4844"/>
            <w:shd w:fill="FFFFFF"/>
            <w:vAlign w:val="center"/>
          </w:tcPr>
          <w:p>
            <w:pPr>
              <w:jc w:val="left"/>
            </w:pPr>
            <w:r/>
            <w:r>
              <w:rPr>
                <w:rFonts w:ascii="Times New Roman" w:hAnsi="Times New Roman"/>
                <w:b w:val="0"/>
                <w:color w:val="111827"/>
                <w:sz w:val="28"/>
              </w:rPr>
              <w:t>Khoảng 150-700 VNĐ/lần</w:t>
            </w:r>
          </w:p>
        </w:tc>
      </w:tr>
      <w:tr>
        <w:tc>
          <w:tcPr>
            <w:tcW w:type="dxa" w:w="4844"/>
            <w:shd w:fill="FFFFFF"/>
            <w:vAlign w:val="center"/>
          </w:tcPr>
          <w:p>
            <w:pPr>
              <w:jc w:val="left"/>
            </w:pPr>
            <w:r/>
            <w:r>
              <w:rPr>
                <w:rFonts w:ascii="Times New Roman" w:hAnsi="Times New Roman"/>
                <w:b w:val="0"/>
                <w:color w:val="111827"/>
                <w:sz w:val="28"/>
              </w:rPr>
              <w:t>Thi giảng/demo cao cấp</w:t>
            </w:r>
          </w:p>
        </w:tc>
        <w:tc>
          <w:tcPr>
            <w:tcW w:type="dxa" w:w="4844"/>
            <w:shd w:fill="FFFFFF"/>
            <w:vAlign w:val="center"/>
          </w:tcPr>
          <w:p>
            <w:pPr>
              <w:jc w:val="left"/>
            </w:pPr>
            <w:r/>
            <w:r>
              <w:rPr>
                <w:rFonts w:ascii="Times New Roman" w:hAnsi="Times New Roman"/>
                <w:b w:val="0"/>
                <w:color w:val="111827"/>
                <w:sz w:val="28"/>
              </w:rPr>
              <w:t>Khoảng 1.000-4.250 VNĐ/lần</w:t>
            </w:r>
          </w:p>
        </w:tc>
      </w:tr>
    </w:tbl>
    <w:p>
      <w:pPr>
        <w:spacing w:before="200" w:after="80"/>
      </w:pPr>
      <w:r>
        <w:rPr>
          <w:rFonts w:ascii="Times New Roman" w:hAnsi="Times New Roman"/>
          <w:b/>
          <w:color w:val="2563EB"/>
          <w:sz w:val="32"/>
        </w:rPr>
        <w:t>10. Thiết Kế Giao Diện</w:t>
      </w:r>
    </w:p>
    <w:p>
      <w:pPr>
        <w:pStyle w:val="ListBullet"/>
        <w:spacing w:after="40"/>
      </w:pPr>
      <w:r>
        <w:rPr>
          <w:rFonts w:ascii="Times New Roman" w:hAnsi="Times New Roman"/>
          <w:b w:val="0"/>
          <w:color w:val="111827"/>
          <w:sz w:val="28"/>
        </w:rPr>
        <w:t>Layout desktop 2 cột: trái là form nhập liệu, phải là preview giáo án.</w:t>
      </w:r>
    </w:p>
    <w:p>
      <w:pPr>
        <w:pStyle w:val="ListBullet"/>
        <w:spacing w:after="40"/>
      </w:pPr>
      <w:r>
        <w:rPr>
          <w:rFonts w:ascii="Times New Roman" w:hAnsi="Times New Roman"/>
          <w:b w:val="0"/>
          <w:color w:val="111827"/>
          <w:sz w:val="28"/>
        </w:rPr>
        <w:t>Mobile dùng tab: Nhập liệu, Xem trước, Xuất file.</w:t>
      </w:r>
    </w:p>
    <w:p>
      <w:pPr>
        <w:pStyle w:val="ListBullet"/>
        <w:spacing w:after="40"/>
      </w:pPr>
      <w:r>
        <w:rPr>
          <w:rFonts w:ascii="Times New Roman" w:hAnsi="Times New Roman"/>
          <w:b w:val="0"/>
          <w:color w:val="111827"/>
          <w:sz w:val="28"/>
        </w:rPr>
        <w:t>Theme sáng học thuật, tiêu đề phần có màu nhấn.</w:t>
      </w:r>
    </w:p>
    <w:p>
      <w:pPr>
        <w:pStyle w:val="ListBullet"/>
        <w:spacing w:after="40"/>
      </w:pPr>
      <w:r>
        <w:rPr>
          <w:rFonts w:ascii="Times New Roman" w:hAnsi="Times New Roman"/>
          <w:b w:val="0"/>
          <w:color w:val="111827"/>
          <w:sz w:val="28"/>
        </w:rPr>
        <w:t>Khối quan trọng có nền màu nhạt.</w:t>
      </w:r>
    </w:p>
    <w:p>
      <w:pPr>
        <w:pStyle w:val="ListBullet"/>
        <w:spacing w:after="40"/>
      </w:pPr>
      <w:r>
        <w:rPr>
          <w:rFonts w:ascii="Times New Roman" w:hAnsi="Times New Roman"/>
          <w:b w:val="0"/>
          <w:color w:val="111827"/>
          <w:sz w:val="28"/>
        </w:rPr>
        <w:t>Bảng 2 cột GV/HS có header màu, border sạch.</w:t>
      </w:r>
    </w:p>
    <w:p>
      <w:pPr>
        <w:pStyle w:val="ListBullet"/>
        <w:spacing w:after="40"/>
      </w:pPr>
      <w:r>
        <w:rPr>
          <w:rFonts w:ascii="Times New Roman" w:hAnsi="Times New Roman"/>
          <w:b w:val="0"/>
          <w:color w:val="111827"/>
          <w:sz w:val="28"/>
        </w:rPr>
        <w:t>Toolbar preview gồm: Tạo lại hay hơn, Rút gọn, Chi tiết hơn, Thêm năng lực số, Thi giảng, Xuất Word, Xuất PDF, Copy toàn bộ.</w:t>
      </w:r>
    </w:p>
    <w:p>
      <w:pPr>
        <w:spacing w:before="200" w:after="80"/>
      </w:pPr>
      <w:r>
        <w:rPr>
          <w:rFonts w:ascii="Times New Roman" w:hAnsi="Times New Roman"/>
          <w:b/>
          <w:color w:val="2563EB"/>
          <w:sz w:val="32"/>
        </w:rPr>
        <w:t>11. Thiết Kế Giáo Án Đẹp</w:t>
      </w:r>
    </w:p>
    <w:p>
      <w:pPr>
        <w:pStyle w:val="ListBullet"/>
        <w:spacing w:after="40"/>
      </w:pPr>
      <w:r>
        <w:rPr>
          <w:rFonts w:ascii="Times New Roman" w:hAnsi="Times New Roman"/>
          <w:b w:val="0"/>
          <w:color w:val="111827"/>
          <w:sz w:val="28"/>
        </w:rPr>
        <w:t>Preview không phải text thô, mà render theo template có màu sắc.</w:t>
      </w:r>
    </w:p>
    <w:p>
      <w:pPr>
        <w:pStyle w:val="ListBullet"/>
        <w:spacing w:after="40"/>
      </w:pPr>
      <w:r>
        <w:rPr>
          <w:rFonts w:ascii="Times New Roman" w:hAnsi="Times New Roman"/>
          <w:b w:val="0"/>
          <w:color w:val="111827"/>
          <w:sz w:val="28"/>
        </w:rPr>
        <w:t>Tiêu đề bài nổi bật.</w:t>
      </w:r>
    </w:p>
    <w:p>
      <w:pPr>
        <w:pStyle w:val="ListBullet"/>
        <w:spacing w:after="40"/>
      </w:pPr>
      <w:r>
        <w:rPr>
          <w:rFonts w:ascii="Times New Roman" w:hAnsi="Times New Roman"/>
          <w:b w:val="0"/>
          <w:color w:val="111827"/>
          <w:sz w:val="28"/>
        </w:rPr>
        <w:t>Các phần I-V rõ ràng.</w:t>
      </w:r>
    </w:p>
    <w:p>
      <w:pPr>
        <w:pStyle w:val="ListBullet"/>
        <w:spacing w:after="40"/>
      </w:pPr>
      <w:r>
        <w:rPr>
          <w:rFonts w:ascii="Times New Roman" w:hAnsi="Times New Roman"/>
          <w:b w:val="0"/>
          <w:color w:val="111827"/>
          <w:sz w:val="28"/>
        </w:rPr>
        <w:t>Màu nhấn xanh/cam nhẹ.</w:t>
      </w:r>
    </w:p>
    <w:p>
      <w:pPr>
        <w:pStyle w:val="ListBullet"/>
        <w:spacing w:after="40"/>
      </w:pPr>
      <w:r>
        <w:rPr>
          <w:rFonts w:ascii="Times New Roman" w:hAnsi="Times New Roman"/>
          <w:b w:val="0"/>
          <w:color w:val="111827"/>
          <w:sz w:val="28"/>
        </w:rPr>
        <w:t>Bảng hoạt động đẹp, dễ đọc.</w:t>
      </w:r>
    </w:p>
    <w:p>
      <w:pPr>
        <w:pStyle w:val="ListBullet"/>
        <w:spacing w:after="40"/>
      </w:pPr>
      <w:r>
        <w:rPr>
          <w:rFonts w:ascii="Times New Roman" w:hAnsi="Times New Roman"/>
          <w:b w:val="0"/>
          <w:color w:val="111827"/>
          <w:sz w:val="28"/>
        </w:rPr>
        <w:t>Vùng Yêu cầu cần đạt và Đánh giá có nền màu nhẹ.</w:t>
      </w:r>
    </w:p>
    <w:p>
      <w:pPr>
        <w:pStyle w:val="ListBullet"/>
        <w:spacing w:after="40"/>
      </w:pPr>
      <w:r>
        <w:rPr>
          <w:rFonts w:ascii="Times New Roman" w:hAnsi="Times New Roman"/>
          <w:b w:val="0"/>
          <w:color w:val="111827"/>
          <w:sz w:val="28"/>
        </w:rPr>
        <w:t>Có thể chèn ảnh user upload vào cột GV nếu phù hợp nội dung hoạt động.</w:t>
      </w:r>
    </w:p>
    <w:p>
      <w:pPr>
        <w:spacing w:before="200" w:after="80"/>
      </w:pPr>
      <w:r>
        <w:rPr>
          <w:rFonts w:ascii="Times New Roman" w:hAnsi="Times New Roman"/>
          <w:b/>
          <w:color w:val="2563EB"/>
          <w:sz w:val="32"/>
        </w:rPr>
        <w:t>12. Xuất Word/PDF</w:t>
      </w:r>
    </w:p>
    <w:tbl>
      <w:tblPr>
        <w:tblStyle w:val="TableGrid"/>
        <w:tblW w:type="auto" w:w="0"/>
        <w:tblLook w:firstColumn="1" w:firstRow="1" w:lastColumn="0" w:lastRow="0" w:noHBand="0" w:noVBand="1" w:val="04A0"/>
      </w:tblPr>
      <w:tblGrid>
        <w:gridCol w:w="4844"/>
        <w:gridCol w:w="4844"/>
      </w:tblGrid>
      <w:tr>
        <w:tc>
          <w:tcPr>
            <w:tcW w:type="dxa" w:w="4844"/>
            <w:shd w:fill="EFF6FF"/>
            <w:vAlign w:val="center"/>
          </w:tcPr>
          <w:p>
            <w:pPr>
              <w:jc w:val="left"/>
            </w:pPr>
            <w:r/>
            <w:r>
              <w:rPr>
                <w:rFonts w:ascii="Times New Roman" w:hAnsi="Times New Roman"/>
                <w:b/>
                <w:color w:val="2563EB"/>
                <w:sz w:val="28"/>
              </w:rPr>
              <w:t>Định dạng</w:t>
            </w:r>
          </w:p>
        </w:tc>
        <w:tc>
          <w:tcPr>
            <w:tcW w:type="dxa" w:w="4844"/>
            <w:shd w:fill="EFF6FF"/>
            <w:vAlign w:val="center"/>
          </w:tcPr>
          <w:p>
            <w:pPr>
              <w:jc w:val="left"/>
            </w:pPr>
            <w:r/>
            <w:r>
              <w:rPr>
                <w:rFonts w:ascii="Times New Roman" w:hAnsi="Times New Roman"/>
                <w:b/>
                <w:color w:val="2563EB"/>
                <w:sz w:val="28"/>
              </w:rPr>
              <w:t>Yêu cầu</w:t>
            </w:r>
          </w:p>
        </w:tc>
      </w:tr>
      <w:tr>
        <w:tc>
          <w:tcPr>
            <w:tcW w:type="dxa" w:w="4844"/>
            <w:shd w:fill="FFFFFF"/>
            <w:vAlign w:val="center"/>
          </w:tcPr>
          <w:p>
            <w:pPr>
              <w:jc w:val="left"/>
            </w:pPr>
            <w:r/>
            <w:r>
              <w:rPr>
                <w:rFonts w:ascii="Times New Roman" w:hAnsi="Times New Roman"/>
                <w:b w:val="0"/>
                <w:color w:val="111827"/>
                <w:sz w:val="28"/>
              </w:rPr>
              <w:t>Word</w:t>
            </w:r>
          </w:p>
        </w:tc>
        <w:tc>
          <w:tcPr>
            <w:tcW w:type="dxa" w:w="4844"/>
            <w:shd w:fill="FFFFFF"/>
            <w:vAlign w:val="center"/>
          </w:tcPr>
          <w:p>
            <w:pPr>
              <w:jc w:val="left"/>
            </w:pPr>
            <w:r/>
            <w:r>
              <w:rPr>
                <w:rFonts w:ascii="Times New Roman" w:hAnsi="Times New Roman"/>
                <w:b w:val="0"/>
                <w:color w:val="111827"/>
                <w:sz w:val="28"/>
              </w:rPr>
              <w:t>Times New Roman, cỡ chữ body 13, khoảng cách đoạn 3pt, tiêu đề màu, bảng 2 cột rõ, khổ A4, footer nhỏ</w:t>
            </w:r>
          </w:p>
        </w:tc>
      </w:tr>
      <w:tr>
        <w:tc>
          <w:tcPr>
            <w:tcW w:type="dxa" w:w="4844"/>
            <w:shd w:fill="FFFFFF"/>
            <w:vAlign w:val="center"/>
          </w:tcPr>
          <w:p>
            <w:pPr>
              <w:jc w:val="left"/>
            </w:pPr>
            <w:r/>
            <w:r>
              <w:rPr>
                <w:rFonts w:ascii="Times New Roman" w:hAnsi="Times New Roman"/>
                <w:b w:val="0"/>
                <w:color w:val="111827"/>
                <w:sz w:val="28"/>
              </w:rPr>
              <w:t>PDF</w:t>
            </w:r>
          </w:p>
        </w:tc>
        <w:tc>
          <w:tcPr>
            <w:tcW w:type="dxa" w:w="4844"/>
            <w:shd w:fill="FFFFFF"/>
            <w:vAlign w:val="center"/>
          </w:tcPr>
          <w:p>
            <w:pPr>
              <w:jc w:val="left"/>
            </w:pPr>
            <w:r/>
            <w:r>
              <w:rPr>
                <w:rFonts w:ascii="Times New Roman" w:hAnsi="Times New Roman"/>
                <w:b w:val="0"/>
                <w:color w:val="111827"/>
                <w:sz w:val="28"/>
              </w:rPr>
              <w:t>Render gần giống preview web, giữ màu sắc, không lỗi font tiếng Việt, không vỡ bảng, dễ in</w:t>
            </w:r>
          </w:p>
        </w:tc>
      </w:tr>
    </w:tbl>
    <w:p>
      <w:pPr>
        <w:spacing w:before="200" w:after="80"/>
      </w:pPr>
      <w:r>
        <w:rPr>
          <w:rFonts w:ascii="Times New Roman" w:hAnsi="Times New Roman"/>
          <w:b/>
          <w:color w:val="2563EB"/>
          <w:sz w:val="32"/>
        </w:rPr>
        <w:t>13. API Nội Bộ</w:t>
      </w:r>
    </w:p>
    <w:p>
      <w:pPr>
        <w:pStyle w:val="ListBullet"/>
        <w:spacing w:after="40"/>
      </w:pPr>
      <w:r>
        <w:rPr>
          <w:rFonts w:ascii="Times New Roman" w:hAnsi="Times New Roman"/>
          <w:b w:val="0"/>
          <w:color w:val="111827"/>
          <w:sz w:val="28"/>
        </w:rPr>
        <w:t>POST /api/ocr</w:t>
      </w:r>
    </w:p>
    <w:p>
      <w:pPr>
        <w:pStyle w:val="ListBullet"/>
        <w:spacing w:after="40"/>
      </w:pPr>
      <w:r>
        <w:rPr>
          <w:rFonts w:ascii="Times New Roman" w:hAnsi="Times New Roman"/>
          <w:b w:val="0"/>
          <w:color w:val="111827"/>
          <w:sz w:val="28"/>
        </w:rPr>
        <w:t>POST /api/lesson/generate</w:t>
      </w:r>
    </w:p>
    <w:p>
      <w:pPr>
        <w:pStyle w:val="ListBullet"/>
        <w:spacing w:after="40"/>
      </w:pPr>
      <w:r>
        <w:rPr>
          <w:rFonts w:ascii="Times New Roman" w:hAnsi="Times New Roman"/>
          <w:b w:val="0"/>
          <w:color w:val="111827"/>
          <w:sz w:val="28"/>
        </w:rPr>
        <w:t>POST /api/lesson/refine</w:t>
      </w:r>
    </w:p>
    <w:p>
      <w:pPr>
        <w:pStyle w:val="ListBullet"/>
        <w:spacing w:after="40"/>
      </w:pPr>
      <w:r>
        <w:rPr>
          <w:rFonts w:ascii="Times New Roman" w:hAnsi="Times New Roman"/>
          <w:b w:val="0"/>
          <w:color w:val="111827"/>
          <w:sz w:val="28"/>
        </w:rPr>
        <w:t>POST /api/quality-check</w:t>
      </w:r>
    </w:p>
    <w:p>
      <w:pPr>
        <w:pStyle w:val="ListBullet"/>
        <w:spacing w:after="40"/>
      </w:pPr>
      <w:r>
        <w:rPr>
          <w:rFonts w:ascii="Times New Roman" w:hAnsi="Times New Roman"/>
          <w:b w:val="0"/>
          <w:color w:val="111827"/>
          <w:sz w:val="28"/>
        </w:rPr>
        <w:t>POST /api/export/docx</w:t>
      </w:r>
    </w:p>
    <w:p>
      <w:pPr>
        <w:pStyle w:val="ListBullet"/>
        <w:spacing w:after="40"/>
      </w:pPr>
      <w:r>
        <w:rPr>
          <w:rFonts w:ascii="Times New Roman" w:hAnsi="Times New Roman"/>
          <w:b w:val="0"/>
          <w:color w:val="111827"/>
          <w:sz w:val="28"/>
        </w:rPr>
        <w:t>POST /api/export/pdf</w:t>
      </w:r>
    </w:p>
    <w:p>
      <w:pPr>
        <w:spacing w:before="200" w:after="80"/>
      </w:pPr>
      <w:r>
        <w:rPr>
          <w:rFonts w:ascii="Times New Roman" w:hAnsi="Times New Roman"/>
          <w:b/>
          <w:color w:val="2563EB"/>
          <w:sz w:val="32"/>
        </w:rPr>
        <w:t>14. Schema Đầu Vào Rút Gọn</w:t>
      </w:r>
    </w:p>
    <w:p>
      <w:pPr>
        <w:spacing w:after="60"/>
      </w:pPr>
      <w:r>
        <w:rPr>
          <w:rFonts w:ascii="Times New Roman" w:hAnsi="Times New Roman"/>
          <w:b w:val="0"/>
          <w:color w:val="111827"/>
          <w:sz w:val="28"/>
        </w:rPr>
        <w:t>LessonInput gồm: subject, grade, lessonTitle, book, periods, duration mặc định 35, ocrText, studentProfile, teachingEnvironment, facilities, style, customStyle, specialRequest, allowAiInference, geminiApiKey.</w:t>
      </w:r>
    </w:p>
    <w:p>
      <w:pPr>
        <w:spacing w:before="200" w:after="80"/>
      </w:pPr>
      <w:r>
        <w:rPr>
          <w:rFonts w:ascii="Times New Roman" w:hAnsi="Times New Roman"/>
          <w:b/>
          <w:color w:val="2563EB"/>
          <w:sz w:val="32"/>
        </w:rPr>
        <w:t>15. Schema Đầu Ra</w:t>
      </w:r>
    </w:p>
    <w:p>
      <w:pPr>
        <w:spacing w:after="60"/>
      </w:pPr>
      <w:r>
        <w:rPr>
          <w:rFonts w:ascii="Times New Roman" w:hAnsi="Times New Roman"/>
          <w:b w:val="0"/>
          <w:color w:val="111827"/>
          <w:sz w:val="28"/>
        </w:rPr>
        <w:t>LessonPlan gồm: generalInfo, outcomes, materials, activities, assessment, adjustments, contextFit, meta.</w:t>
      </w:r>
    </w:p>
    <w:p>
      <w:pPr>
        <w:spacing w:after="60"/>
      </w:pPr>
      <w:r>
        <w:rPr>
          <w:rFonts w:ascii="Times New Roman" w:hAnsi="Times New Roman"/>
          <w:b/>
          <w:color w:val="F97316"/>
          <w:sz w:val="28"/>
        </w:rPr>
        <w:t>activities phải có phase, title, objective, teacherActions, studentActions và learningProducts nếu có.</w:t>
      </w:r>
    </w:p>
    <w:p>
      <w:pPr>
        <w:spacing w:before="200" w:after="80"/>
      </w:pPr>
      <w:r>
        <w:rPr>
          <w:rFonts w:ascii="Times New Roman" w:hAnsi="Times New Roman"/>
          <w:b/>
          <w:color w:val="2563EB"/>
          <w:sz w:val="32"/>
        </w:rPr>
        <w:t>16. Quality Guardrails</w:t>
      </w:r>
    </w:p>
    <w:p>
      <w:pPr>
        <w:pStyle w:val="ListBullet"/>
        <w:spacing w:after="40"/>
      </w:pPr>
      <w:r>
        <w:rPr>
          <w:rFonts w:ascii="Times New Roman" w:hAnsi="Times New Roman"/>
          <w:b w:val="0"/>
          <w:color w:val="111827"/>
          <w:sz w:val="28"/>
        </w:rPr>
        <w:t>Có đủ 5 phần I-V.</w:t>
      </w:r>
    </w:p>
    <w:p>
      <w:pPr>
        <w:pStyle w:val="ListBullet"/>
        <w:spacing w:after="40"/>
      </w:pPr>
      <w:r>
        <w:rPr>
          <w:rFonts w:ascii="Times New Roman" w:hAnsi="Times New Roman"/>
          <w:b w:val="0"/>
          <w:color w:val="111827"/>
          <w:sz w:val="28"/>
        </w:rPr>
        <w:t>Có bảng hoạt động 2 cột.</w:t>
      </w:r>
    </w:p>
    <w:p>
      <w:pPr>
        <w:pStyle w:val="ListBullet"/>
        <w:spacing w:after="40"/>
      </w:pPr>
      <w:r>
        <w:rPr>
          <w:rFonts w:ascii="Times New Roman" w:hAnsi="Times New Roman"/>
          <w:b w:val="0"/>
          <w:color w:val="111827"/>
          <w:sz w:val="28"/>
        </w:rPr>
        <w:t>Có đủ hoạt động: khởi động, khám phá, luyện tập, vận dụng, đánh giá.</w:t>
      </w:r>
    </w:p>
    <w:p>
      <w:pPr>
        <w:pStyle w:val="ListBullet"/>
        <w:spacing w:after="40"/>
      </w:pPr>
      <w:r>
        <w:rPr>
          <w:rFonts w:ascii="Times New Roman" w:hAnsi="Times New Roman"/>
          <w:b w:val="0"/>
          <w:color w:val="111827"/>
          <w:sz w:val="28"/>
        </w:rPr>
        <w:t>Có đánh giá học sinh.</w:t>
      </w:r>
    </w:p>
    <w:p>
      <w:pPr>
        <w:pStyle w:val="ListBullet"/>
        <w:spacing w:after="40"/>
      </w:pPr>
      <w:r>
        <w:rPr>
          <w:rFonts w:ascii="Times New Roman" w:hAnsi="Times New Roman"/>
          <w:b w:val="0"/>
          <w:color w:val="111827"/>
          <w:sz w:val="28"/>
        </w:rPr>
        <w:t>Có điều chỉnh sau bài dạy.</w:t>
      </w:r>
    </w:p>
    <w:p>
      <w:pPr>
        <w:pStyle w:val="ListBullet"/>
        <w:spacing w:after="40"/>
      </w:pPr>
      <w:r>
        <w:rPr>
          <w:rFonts w:ascii="Times New Roman" w:hAnsi="Times New Roman"/>
          <w:b w:val="0"/>
          <w:color w:val="111827"/>
          <w:sz w:val="28"/>
        </w:rPr>
        <w:t>Có đồ dùng giáo viên/học sinh.</w:t>
      </w:r>
    </w:p>
    <w:p>
      <w:pPr>
        <w:pStyle w:val="ListBullet"/>
        <w:spacing w:after="40"/>
      </w:pPr>
      <w:r>
        <w:rPr>
          <w:rFonts w:ascii="Times New Roman" w:hAnsi="Times New Roman"/>
          <w:b w:val="0"/>
          <w:color w:val="111827"/>
          <w:sz w:val="28"/>
        </w:rPr>
        <w:t>Có yếu tố phù hợp hoàn cảnh dạy học.</w:t>
      </w:r>
    </w:p>
    <w:p>
      <w:pPr>
        <w:pStyle w:val="ListBullet"/>
        <w:spacing w:after="40"/>
      </w:pPr>
      <w:r>
        <w:rPr>
          <w:rFonts w:ascii="Times New Roman" w:hAnsi="Times New Roman"/>
          <w:b w:val="0"/>
          <w:color w:val="111827"/>
          <w:sz w:val="28"/>
        </w:rPr>
        <w:t>Không viết quá chung chung.</w:t>
      </w:r>
    </w:p>
    <w:p>
      <w:pPr>
        <w:pStyle w:val="ListBullet"/>
        <w:spacing w:after="40"/>
      </w:pPr>
      <w:r>
        <w:rPr>
          <w:rFonts w:ascii="Times New Roman" w:hAnsi="Times New Roman"/>
          <w:b w:val="0"/>
          <w:color w:val="111827"/>
          <w:sz w:val="28"/>
        </w:rPr>
        <w:t>Không cho xuất nếu thiếu cấu trúc nghiêm trọng.</w:t>
      </w:r>
    </w:p>
    <w:p>
      <w:pPr>
        <w:spacing w:before="200" w:after="80"/>
      </w:pPr>
      <w:r>
        <w:rPr>
          <w:rFonts w:ascii="Times New Roman" w:hAnsi="Times New Roman"/>
          <w:b/>
          <w:color w:val="2563EB"/>
          <w:sz w:val="32"/>
        </w:rPr>
        <w:t>17. Bảo Mật</w:t>
      </w:r>
    </w:p>
    <w:p>
      <w:pPr>
        <w:pStyle w:val="ListBullet"/>
        <w:spacing w:after="40"/>
      </w:pPr>
      <w:r>
        <w:rPr>
          <w:rFonts w:ascii="Times New Roman" w:hAnsi="Times New Roman"/>
          <w:b w:val="0"/>
          <w:color w:val="111827"/>
          <w:sz w:val="28"/>
        </w:rPr>
        <w:t>OpenAI API key đặt trong .env server.</w:t>
      </w:r>
    </w:p>
    <w:p>
      <w:pPr>
        <w:pStyle w:val="ListBullet"/>
        <w:spacing w:after="40"/>
      </w:pPr>
      <w:r>
        <w:rPr>
          <w:rFonts w:ascii="Times New Roman" w:hAnsi="Times New Roman"/>
          <w:b w:val="0"/>
          <w:color w:val="111827"/>
          <w:sz w:val="28"/>
        </w:rPr>
        <w:t>Gemini API key của user không lưu database ở MVP.</w:t>
      </w:r>
    </w:p>
    <w:p>
      <w:pPr>
        <w:pStyle w:val="ListBullet"/>
        <w:spacing w:after="40"/>
      </w:pPr>
      <w:r>
        <w:rPr>
          <w:rFonts w:ascii="Times New Roman" w:hAnsi="Times New Roman"/>
          <w:b w:val="0"/>
          <w:color w:val="111827"/>
          <w:sz w:val="28"/>
        </w:rPr>
        <w:t>Gemini key có thể lưu local ở trình duyệt nếu user chọn ghi nhớ.</w:t>
      </w:r>
    </w:p>
    <w:p>
      <w:pPr>
        <w:pStyle w:val="ListBullet"/>
        <w:spacing w:after="40"/>
      </w:pPr>
      <w:r>
        <w:rPr>
          <w:rFonts w:ascii="Times New Roman" w:hAnsi="Times New Roman"/>
          <w:b w:val="0"/>
          <w:color w:val="111827"/>
          <w:sz w:val="28"/>
        </w:rPr>
        <w:t>Backend dùng Gemini key để OCR rồi không lưu lại.</w:t>
      </w:r>
    </w:p>
    <w:p>
      <w:pPr>
        <w:pStyle w:val="ListBullet"/>
        <w:spacing w:after="40"/>
      </w:pPr>
      <w:r>
        <w:rPr>
          <w:rFonts w:ascii="Times New Roman" w:hAnsi="Times New Roman"/>
          <w:b w:val="0"/>
          <w:color w:val="111827"/>
          <w:sz w:val="28"/>
        </w:rPr>
        <w:t>Có cảnh báo rõ khi user nhập Gemini key.</w:t>
      </w:r>
    </w:p>
    <w:p>
      <w:pPr>
        <w:pStyle w:val="ListBullet"/>
        <w:spacing w:after="40"/>
      </w:pPr>
      <w:r>
        <w:rPr>
          <w:rFonts w:ascii="Times New Roman" w:hAnsi="Times New Roman"/>
          <w:b w:val="0"/>
          <w:color w:val="111827"/>
          <w:sz w:val="28"/>
        </w:rPr>
        <w:t>Có rate limit API generate/refine và giới hạn dung lượng upload.</w:t>
      </w:r>
    </w:p>
    <w:p>
      <w:pPr>
        <w:spacing w:before="200" w:after="80"/>
      </w:pPr>
      <w:r>
        <w:rPr>
          <w:rFonts w:ascii="Times New Roman" w:hAnsi="Times New Roman"/>
          <w:b/>
          <w:color w:val="2563EB"/>
          <w:sz w:val="32"/>
        </w:rPr>
        <w:t>18. Kế Hoạch Code Theo Mốc</w:t>
      </w:r>
    </w:p>
    <w:tbl>
      <w:tblPr>
        <w:tblStyle w:val="TableGrid"/>
        <w:tblW w:type="auto" w:w="0"/>
        <w:tblLook w:firstColumn="1" w:firstRow="1" w:lastColumn="0" w:lastRow="0" w:noHBand="0" w:noVBand="1" w:val="04A0"/>
      </w:tblPr>
      <w:tblGrid>
        <w:gridCol w:w="3230"/>
        <w:gridCol w:w="3230"/>
        <w:gridCol w:w="3230"/>
      </w:tblGrid>
      <w:tr>
        <w:tc>
          <w:tcPr>
            <w:tcW w:type="dxa" w:w="3230"/>
            <w:shd w:fill="EFF6FF"/>
            <w:vAlign w:val="center"/>
          </w:tcPr>
          <w:p>
            <w:pPr>
              <w:jc w:val="left"/>
            </w:pPr>
            <w:r/>
            <w:r>
              <w:rPr>
                <w:rFonts w:ascii="Times New Roman" w:hAnsi="Times New Roman"/>
                <w:b/>
                <w:color w:val="2563EB"/>
                <w:sz w:val="28"/>
              </w:rPr>
              <w:t>Mốc</w:t>
            </w:r>
          </w:p>
        </w:tc>
        <w:tc>
          <w:tcPr>
            <w:tcW w:type="dxa" w:w="3230"/>
            <w:shd w:fill="EFF6FF"/>
            <w:vAlign w:val="center"/>
          </w:tcPr>
          <w:p>
            <w:pPr>
              <w:jc w:val="left"/>
            </w:pPr>
            <w:r/>
            <w:r>
              <w:rPr>
                <w:rFonts w:ascii="Times New Roman" w:hAnsi="Times New Roman"/>
                <w:b/>
                <w:color w:val="2563EB"/>
                <w:sz w:val="28"/>
              </w:rPr>
              <w:t>Thời gian</w:t>
            </w:r>
          </w:p>
        </w:tc>
        <w:tc>
          <w:tcPr>
            <w:tcW w:type="dxa" w:w="3230"/>
            <w:shd w:fill="EFF6FF"/>
            <w:vAlign w:val="center"/>
          </w:tcPr>
          <w:p>
            <w:pPr>
              <w:jc w:val="left"/>
            </w:pPr>
            <w:r/>
            <w:r>
              <w:rPr>
                <w:rFonts w:ascii="Times New Roman" w:hAnsi="Times New Roman"/>
                <w:b/>
                <w:color w:val="2563EB"/>
                <w:sz w:val="28"/>
              </w:rPr>
              <w:t>Nội dung</w:t>
            </w:r>
          </w:p>
        </w:tc>
      </w:tr>
      <w:tr>
        <w:tc>
          <w:tcPr>
            <w:tcW w:type="dxa" w:w="3230"/>
            <w:shd w:fill="FFFFFF"/>
            <w:vAlign w:val="center"/>
          </w:tcPr>
          <w:p>
            <w:pPr>
              <w:jc w:val="left"/>
            </w:pPr>
            <w:r/>
            <w:r>
              <w:rPr>
                <w:rFonts w:ascii="Times New Roman" w:hAnsi="Times New Roman"/>
                <w:b w:val="0"/>
                <w:color w:val="111827"/>
                <w:sz w:val="28"/>
              </w:rPr>
              <w:t>Mốc 1</w:t>
            </w:r>
          </w:p>
        </w:tc>
        <w:tc>
          <w:tcPr>
            <w:tcW w:type="dxa" w:w="3230"/>
            <w:shd w:fill="FFFFFF"/>
            <w:vAlign w:val="center"/>
          </w:tcPr>
          <w:p>
            <w:pPr>
              <w:jc w:val="left"/>
            </w:pPr>
            <w:r/>
            <w:r>
              <w:rPr>
                <w:rFonts w:ascii="Times New Roman" w:hAnsi="Times New Roman"/>
                <w:b w:val="0"/>
                <w:color w:val="111827"/>
                <w:sz w:val="28"/>
              </w:rPr>
              <w:t>2-3 ngày</w:t>
            </w:r>
          </w:p>
        </w:tc>
        <w:tc>
          <w:tcPr>
            <w:tcW w:type="dxa" w:w="3230"/>
            <w:shd w:fill="FFFFFF"/>
            <w:vAlign w:val="center"/>
          </w:tcPr>
          <w:p>
            <w:pPr>
              <w:jc w:val="left"/>
            </w:pPr>
            <w:r/>
            <w:r>
              <w:rPr>
                <w:rFonts w:ascii="Times New Roman" w:hAnsi="Times New Roman"/>
                <w:b w:val="0"/>
                <w:color w:val="111827"/>
                <w:sz w:val="28"/>
              </w:rPr>
              <w:t>Khởi tạo Next.js, dựng layout, LessonForm rút gọn, LessonPreview mẫu, autosave, validate, mock generate</w:t>
            </w:r>
          </w:p>
        </w:tc>
      </w:tr>
      <w:tr>
        <w:tc>
          <w:tcPr>
            <w:tcW w:type="dxa" w:w="3230"/>
            <w:shd w:fill="FFFFFF"/>
            <w:vAlign w:val="center"/>
          </w:tcPr>
          <w:p>
            <w:pPr>
              <w:jc w:val="left"/>
            </w:pPr>
            <w:r/>
            <w:r>
              <w:rPr>
                <w:rFonts w:ascii="Times New Roman" w:hAnsi="Times New Roman"/>
                <w:b w:val="0"/>
                <w:color w:val="111827"/>
                <w:sz w:val="28"/>
              </w:rPr>
              <w:t>Mốc 2</w:t>
            </w:r>
          </w:p>
        </w:tc>
        <w:tc>
          <w:tcPr>
            <w:tcW w:type="dxa" w:w="3230"/>
            <w:shd w:fill="FFFFFF"/>
            <w:vAlign w:val="center"/>
          </w:tcPr>
          <w:p>
            <w:pPr>
              <w:jc w:val="left"/>
            </w:pPr>
            <w:r/>
            <w:r>
              <w:rPr>
                <w:rFonts w:ascii="Times New Roman" w:hAnsi="Times New Roman"/>
                <w:b w:val="0"/>
                <w:color w:val="111827"/>
                <w:sz w:val="28"/>
              </w:rPr>
              <w:t>5-7 ngày</w:t>
            </w:r>
          </w:p>
        </w:tc>
        <w:tc>
          <w:tcPr>
            <w:tcW w:type="dxa" w:w="3230"/>
            <w:shd w:fill="FFFFFF"/>
            <w:vAlign w:val="center"/>
          </w:tcPr>
          <w:p>
            <w:pPr>
              <w:jc w:val="left"/>
            </w:pPr>
            <w:r/>
            <w:r>
              <w:rPr>
                <w:rFonts w:ascii="Times New Roman" w:hAnsi="Times New Roman"/>
                <w:b w:val="0"/>
                <w:color w:val="111827"/>
                <w:sz w:val="28"/>
              </w:rPr>
              <w:t>API OCR Gemini key user, OCR review, clean OCR, generate bằng OpenAI, render JSON thật, quality check cơ bản</w:t>
            </w:r>
          </w:p>
        </w:tc>
      </w:tr>
      <w:tr>
        <w:tc>
          <w:tcPr>
            <w:tcW w:type="dxa" w:w="3230"/>
            <w:shd w:fill="FFFFFF"/>
            <w:vAlign w:val="center"/>
          </w:tcPr>
          <w:p>
            <w:pPr>
              <w:jc w:val="left"/>
            </w:pPr>
            <w:r/>
            <w:r>
              <w:rPr>
                <w:rFonts w:ascii="Times New Roman" w:hAnsi="Times New Roman"/>
                <w:b w:val="0"/>
                <w:color w:val="111827"/>
                <w:sz w:val="28"/>
              </w:rPr>
              <w:t>Mốc 3</w:t>
            </w:r>
          </w:p>
        </w:tc>
        <w:tc>
          <w:tcPr>
            <w:tcW w:type="dxa" w:w="3230"/>
            <w:shd w:fill="FFFFFF"/>
            <w:vAlign w:val="center"/>
          </w:tcPr>
          <w:p>
            <w:pPr>
              <w:jc w:val="left"/>
            </w:pPr>
            <w:r/>
            <w:r>
              <w:rPr>
                <w:rFonts w:ascii="Times New Roman" w:hAnsi="Times New Roman"/>
                <w:b w:val="0"/>
                <w:color w:val="111827"/>
                <w:sz w:val="28"/>
              </w:rPr>
              <w:t>10-14 ngày</w:t>
            </w:r>
          </w:p>
        </w:tc>
        <w:tc>
          <w:tcPr>
            <w:tcW w:type="dxa" w:w="3230"/>
            <w:shd w:fill="FFFFFF"/>
            <w:vAlign w:val="center"/>
          </w:tcPr>
          <w:p>
            <w:pPr>
              <w:jc w:val="left"/>
            </w:pPr>
            <w:r/>
            <w:r>
              <w:rPr>
                <w:rFonts w:ascii="Times New Roman" w:hAnsi="Times New Roman"/>
                <w:b w:val="0"/>
                <w:color w:val="111827"/>
                <w:sz w:val="28"/>
              </w:rPr>
              <w:t>Export DOCX/PDF, refine toolbar, version history, fix layout/font/bảng, test 10 case mẫu</w:t>
            </w:r>
          </w:p>
        </w:tc>
      </w:tr>
    </w:tbl>
    <w:p>
      <w:pPr>
        <w:spacing w:before="200" w:after="80"/>
      </w:pPr>
      <w:r>
        <w:rPr>
          <w:rFonts w:ascii="Times New Roman" w:hAnsi="Times New Roman"/>
          <w:b/>
          <w:color w:val="2563EB"/>
          <w:sz w:val="32"/>
        </w:rPr>
        <w:t>19. Tiêu Chí Hoàn Thành MVP</w:t>
      </w:r>
    </w:p>
    <w:p>
      <w:pPr>
        <w:pStyle w:val="ListBullet"/>
        <w:spacing w:after="40"/>
      </w:pPr>
      <w:r>
        <w:rPr>
          <w:rFonts w:ascii="Times New Roman" w:hAnsi="Times New Roman"/>
          <w:b w:val="0"/>
          <w:color w:val="111827"/>
          <w:sz w:val="28"/>
        </w:rPr>
        <w:t>User nhập form ngắn gọn và upload ảnh/PDF.</w:t>
      </w:r>
    </w:p>
    <w:p>
      <w:pPr>
        <w:pStyle w:val="ListBullet"/>
        <w:spacing w:after="40"/>
      </w:pPr>
      <w:r>
        <w:rPr>
          <w:rFonts w:ascii="Times New Roman" w:hAnsi="Times New Roman"/>
          <w:b w:val="0"/>
          <w:color w:val="111827"/>
          <w:sz w:val="28"/>
        </w:rPr>
        <w:t>OCR được bằng Gemini key user.</w:t>
      </w:r>
    </w:p>
    <w:p>
      <w:pPr>
        <w:pStyle w:val="ListBullet"/>
        <w:spacing w:after="40"/>
      </w:pPr>
      <w:r>
        <w:rPr>
          <w:rFonts w:ascii="Times New Roman" w:hAnsi="Times New Roman"/>
          <w:b w:val="0"/>
          <w:color w:val="111827"/>
          <w:sz w:val="28"/>
        </w:rPr>
        <w:t>AI sinh giáo án đúng CV2345.</w:t>
      </w:r>
    </w:p>
    <w:p>
      <w:pPr>
        <w:pStyle w:val="ListBullet"/>
        <w:spacing w:after="40"/>
      </w:pPr>
      <w:r>
        <w:rPr>
          <w:rFonts w:ascii="Times New Roman" w:hAnsi="Times New Roman"/>
          <w:b w:val="0"/>
          <w:color w:val="111827"/>
          <w:sz w:val="28"/>
        </w:rPr>
        <w:t>Nếu thiếu yêu cầu cần đạt, AI tự suy luận được.</w:t>
      </w:r>
    </w:p>
    <w:p>
      <w:pPr>
        <w:pStyle w:val="ListBullet"/>
        <w:spacing w:after="40"/>
      </w:pPr>
      <w:r>
        <w:rPr>
          <w:rFonts w:ascii="Times New Roman" w:hAnsi="Times New Roman"/>
          <w:b w:val="0"/>
          <w:color w:val="111827"/>
          <w:sz w:val="28"/>
        </w:rPr>
        <w:t>Preview đẹp, có màu sắc.</w:t>
      </w:r>
    </w:p>
    <w:p>
      <w:pPr>
        <w:pStyle w:val="ListBullet"/>
        <w:spacing w:after="40"/>
      </w:pPr>
      <w:r>
        <w:rPr>
          <w:rFonts w:ascii="Times New Roman" w:hAnsi="Times New Roman"/>
          <w:b w:val="0"/>
          <w:color w:val="111827"/>
          <w:sz w:val="28"/>
        </w:rPr>
        <w:t>Xuất Word/PDF đẹp, không lỗi font.</w:t>
      </w:r>
    </w:p>
    <w:p>
      <w:pPr>
        <w:pStyle w:val="ListBullet"/>
        <w:spacing w:after="40"/>
      </w:pPr>
      <w:r>
        <w:rPr>
          <w:rFonts w:ascii="Times New Roman" w:hAnsi="Times New Roman"/>
          <w:b w:val="0"/>
          <w:color w:val="111827"/>
          <w:sz w:val="28"/>
        </w:rPr>
        <w:t>Bảng 2 cột GV/HS chuẩn.</w:t>
      </w:r>
    </w:p>
    <w:p>
      <w:pPr>
        <w:pStyle w:val="ListBullet"/>
        <w:spacing w:after="40"/>
      </w:pPr>
      <w:r>
        <w:rPr>
          <w:rFonts w:ascii="Times New Roman" w:hAnsi="Times New Roman"/>
          <w:b w:val="0"/>
          <w:color w:val="111827"/>
          <w:sz w:val="28"/>
        </w:rPr>
        <w:t>Có refine cơ bản, autosave và version.</w:t>
      </w:r>
    </w:p>
    <w:p>
      <w:pPr>
        <w:pStyle w:val="ListBullet"/>
        <w:spacing w:after="40"/>
      </w:pPr>
      <w:r>
        <w:rPr>
          <w:rFonts w:ascii="Times New Roman" w:hAnsi="Times New Roman"/>
          <w:b w:val="0"/>
          <w:color w:val="111827"/>
          <w:sz w:val="28"/>
        </w:rPr>
        <w:t>Thời gian tạo giáo án trung bình dưới 60 giây.</w:t>
      </w:r>
    </w:p>
    <w:p>
      <w:pPr>
        <w:spacing w:before="200" w:after="80"/>
      </w:pPr>
      <w:r>
        <w:rPr>
          <w:rFonts w:ascii="Times New Roman" w:hAnsi="Times New Roman"/>
          <w:b/>
          <w:color w:val="10B981"/>
          <w:sz w:val="32"/>
        </w:rPr>
        <w:t>20. Kết Luận</w:t>
      </w:r>
    </w:p>
    <w:tbl>
      <w:tblPr>
        <w:tblStyle w:val="TableGrid"/>
        <w:tblW w:type="auto" w:w="0"/>
        <w:tblLook w:firstColumn="1" w:firstRow="1" w:lastColumn="0" w:lastRow="0" w:noHBand="0" w:noVBand="1" w:val="04A0"/>
      </w:tblPr>
      <w:tblGrid>
        <w:gridCol w:w="9689"/>
      </w:tblGrid>
      <w:tr>
        <w:tc>
          <w:tcPr>
            <w:tcW w:type="dxa" w:w="9689"/>
            <w:shd w:fill="ECFDF5"/>
            <w:vAlign w:val="center"/>
          </w:tcPr>
          <w:p>
            <w:pPr>
              <w:jc w:val="left"/>
            </w:pPr>
            <w:r/>
            <w:r>
              <w:rPr>
                <w:rFonts w:ascii="Times New Roman" w:hAnsi="Times New Roman"/>
                <w:b/>
                <w:color w:val="111827"/>
                <w:sz w:val="28"/>
              </w:rPr>
              <w:t>KẾT LUẬN</w:t>
            </w:r>
            <w:r>
              <w:br/>
            </w:r>
            <w:r>
              <w:rPr>
                <w:rFonts w:ascii="Times New Roman" w:hAnsi="Times New Roman"/>
                <w:b/>
                <w:color w:val="111827"/>
                <w:sz w:val="28"/>
              </w:rPr>
              <w:t>Kế hoạch v1.1 tập trung vào trải nghiệm giáo viên: nhập ít hơn, upload ảnh nhiều hơn, AI tự suy luận phần còn thiếu, giáo án đẹp và dùng được. OCR dùng Gemini key của user, OpenAI được quản lý an toàn ở backend.</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