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D5F" w:rsidRPr="00192D5F" w:rsidRDefault="00192D5F" w:rsidP="00192D5F">
      <w:pPr>
        <w:shd w:val="clear" w:color="auto" w:fill="FFFFFF"/>
        <w:spacing w:after="0" w:line="240" w:lineRule="auto"/>
        <w:jc w:val="both"/>
        <w:outlineLvl w:val="1"/>
        <w:rPr>
          <w:rFonts w:ascii="Arial" w:eastAsia="Times New Roman" w:hAnsi="Arial" w:cs="Arial"/>
          <w:color w:val="666666"/>
          <w:sz w:val="45"/>
          <w:szCs w:val="45"/>
        </w:rPr>
      </w:pPr>
      <w:r w:rsidRPr="00192D5F">
        <w:rPr>
          <w:rFonts w:ascii="Arial" w:eastAsia="Times New Roman" w:hAnsi="Arial" w:cs="Arial"/>
          <w:b/>
          <w:bCs/>
          <w:color w:val="FF0000"/>
          <w:szCs w:val="24"/>
        </w:rPr>
        <w:t>Đèn panel có điều khiển rạng đông</w:t>
      </w:r>
    </w:p>
    <w:p w:rsidR="00192D5F" w:rsidRDefault="00192D5F" w:rsidP="00192D5F">
      <w:pPr>
        <w:shd w:val="clear" w:color="auto" w:fill="FFFFFF"/>
        <w:spacing w:after="0" w:line="240" w:lineRule="auto"/>
        <w:rPr>
          <w:rFonts w:eastAsia="Times New Roman" w:cs="Times New Roman"/>
          <w:color w:val="373435"/>
          <w:szCs w:val="24"/>
        </w:rPr>
      </w:pPr>
    </w:p>
    <w:p w:rsidR="00192D5F" w:rsidRPr="00192D5F" w:rsidRDefault="00192D5F" w:rsidP="00192D5F">
      <w:pPr>
        <w:shd w:val="clear" w:color="auto" w:fill="FFFFFF"/>
        <w:spacing w:after="0" w:line="240" w:lineRule="auto"/>
        <w:rPr>
          <w:rFonts w:eastAsia="Times New Roman" w:cs="Times New Roman"/>
          <w:color w:val="373435"/>
          <w:szCs w:val="24"/>
        </w:rPr>
      </w:pPr>
      <w:r w:rsidRPr="00192D5F">
        <w:rPr>
          <w:rFonts w:eastAsia="Times New Roman" w:cs="Times New Roman"/>
          <w:color w:val="373435"/>
          <w:szCs w:val="24"/>
        </w:rPr>
        <w:t>Quang thông (lm) :</w:t>
      </w:r>
      <w:r w:rsidRPr="00192D5F">
        <w:rPr>
          <w:rFonts w:eastAsia="Times New Roman" w:cs="Times New Roman"/>
          <w:b/>
          <w:bCs/>
          <w:color w:val="373435"/>
          <w:sz w:val="21"/>
          <w:szCs w:val="21"/>
        </w:rPr>
        <w:t>3000</w:t>
      </w:r>
    </w:p>
    <w:p w:rsidR="00192D5F" w:rsidRPr="00192D5F" w:rsidRDefault="00192D5F" w:rsidP="00192D5F">
      <w:pPr>
        <w:shd w:val="clear" w:color="auto" w:fill="FFFFFF"/>
        <w:spacing w:after="0" w:line="240" w:lineRule="auto"/>
        <w:rPr>
          <w:rFonts w:eastAsia="Times New Roman" w:cs="Times New Roman"/>
          <w:color w:val="373435"/>
          <w:szCs w:val="24"/>
        </w:rPr>
      </w:pPr>
      <w:r w:rsidRPr="00192D5F">
        <w:rPr>
          <w:rFonts w:eastAsia="Times New Roman" w:cs="Times New Roman"/>
          <w:color w:val="373435"/>
          <w:szCs w:val="24"/>
        </w:rPr>
        <w:t>Màu ánh sáng (K) :</w:t>
      </w:r>
      <w:r w:rsidRPr="00192D5F">
        <w:rPr>
          <w:rFonts w:eastAsia="Times New Roman" w:cs="Times New Roman"/>
          <w:b/>
          <w:bCs/>
          <w:color w:val="373435"/>
          <w:sz w:val="21"/>
          <w:szCs w:val="21"/>
        </w:rPr>
        <w:t>5000/6500</w:t>
      </w:r>
    </w:p>
    <w:p w:rsidR="00192D5F" w:rsidRPr="00192D5F" w:rsidRDefault="00192D5F" w:rsidP="00192D5F">
      <w:pPr>
        <w:shd w:val="clear" w:color="auto" w:fill="FFFFFF"/>
        <w:spacing w:after="0" w:line="240" w:lineRule="auto"/>
        <w:rPr>
          <w:rFonts w:eastAsia="Times New Roman" w:cs="Times New Roman"/>
          <w:color w:val="373435"/>
          <w:szCs w:val="24"/>
        </w:rPr>
      </w:pPr>
      <w:r w:rsidRPr="00192D5F">
        <w:rPr>
          <w:rFonts w:eastAsia="Times New Roman" w:cs="Times New Roman"/>
          <w:color w:val="373435"/>
          <w:szCs w:val="24"/>
        </w:rPr>
        <w:t>Tuổi thọ (giờ) :</w:t>
      </w:r>
      <w:r w:rsidRPr="00192D5F">
        <w:rPr>
          <w:rFonts w:eastAsia="Times New Roman" w:cs="Times New Roman"/>
          <w:b/>
          <w:bCs/>
          <w:color w:val="373435"/>
          <w:sz w:val="21"/>
          <w:szCs w:val="21"/>
        </w:rPr>
        <w:t>25000</w:t>
      </w:r>
    </w:p>
    <w:p w:rsidR="00192D5F" w:rsidRPr="00192D5F" w:rsidRDefault="00192D5F" w:rsidP="00192D5F">
      <w:pPr>
        <w:shd w:val="clear" w:color="auto" w:fill="FFFFFF"/>
        <w:spacing w:after="0" w:line="240" w:lineRule="auto"/>
        <w:rPr>
          <w:rFonts w:eastAsia="Times New Roman" w:cs="Times New Roman"/>
          <w:color w:val="373435"/>
          <w:szCs w:val="24"/>
        </w:rPr>
      </w:pPr>
      <w:r w:rsidRPr="00192D5F">
        <w:rPr>
          <w:rFonts w:eastAsia="Times New Roman" w:cs="Times New Roman"/>
          <w:color w:val="373435"/>
          <w:szCs w:val="24"/>
        </w:rPr>
        <w:t>Kích thước (ФxH)mm :</w:t>
      </w:r>
      <w:r w:rsidRPr="00192D5F">
        <w:rPr>
          <w:rFonts w:eastAsia="Times New Roman" w:cs="Times New Roman"/>
          <w:b/>
          <w:bCs/>
          <w:color w:val="373435"/>
          <w:sz w:val="21"/>
          <w:szCs w:val="21"/>
        </w:rPr>
        <w:t>600x600x12</w:t>
      </w:r>
    </w:p>
    <w:p w:rsidR="00192D5F" w:rsidRPr="00192D5F" w:rsidRDefault="00192D5F" w:rsidP="00192D5F">
      <w:pPr>
        <w:shd w:val="clear" w:color="auto" w:fill="FFFFFF"/>
        <w:spacing w:after="0" w:line="240" w:lineRule="auto"/>
        <w:rPr>
          <w:rFonts w:eastAsia="Times New Roman" w:cs="Times New Roman"/>
          <w:color w:val="373435"/>
          <w:szCs w:val="24"/>
        </w:rPr>
      </w:pPr>
      <w:r w:rsidRPr="00192D5F">
        <w:rPr>
          <w:rFonts w:eastAsia="Times New Roman" w:cs="Times New Roman"/>
          <w:color w:val="373435"/>
          <w:szCs w:val="24"/>
        </w:rPr>
        <w:t>Công suất :</w:t>
      </w:r>
      <w:r w:rsidRPr="00192D5F">
        <w:rPr>
          <w:rFonts w:eastAsia="Times New Roman" w:cs="Times New Roman"/>
          <w:b/>
          <w:bCs/>
          <w:color w:val="373435"/>
          <w:sz w:val="21"/>
          <w:szCs w:val="21"/>
        </w:rPr>
        <w:t>36W</w:t>
      </w:r>
    </w:p>
    <w:p w:rsidR="00192D5F" w:rsidRDefault="00192D5F" w:rsidP="00192D5F">
      <w:pPr>
        <w:pStyle w:val="NormalWeb"/>
        <w:shd w:val="clear" w:color="auto" w:fill="FFFFFF"/>
        <w:spacing w:before="0" w:beforeAutospacing="0" w:after="0" w:afterAutospacing="0"/>
        <w:jc w:val="both"/>
        <w:rPr>
          <w:rFonts w:ascii="Arial" w:hAnsi="Arial" w:cs="Arial"/>
          <w:color w:val="666666"/>
          <w:sz w:val="21"/>
          <w:szCs w:val="21"/>
        </w:rPr>
      </w:pPr>
      <w:r>
        <w:rPr>
          <w:rFonts w:ascii="Arial" w:hAnsi="Arial" w:cs="Arial"/>
          <w:color w:val="666666"/>
          <w:sz w:val="21"/>
          <w:szCs w:val="21"/>
        </w:rPr>
        <w:t>Bạn đang có nhu cầu tìm kiếm sản phẩm đèn led panel những chưa biết lựa chọn sản phẩm nào cho phù hợp và chất lượng tốt nhất. Với sự đa dạng của nhiều mặt hàng chiếu sáng cũng như nhu cầu ngày càng cao của người tiêu dùng, thương hiệu </w:t>
      </w:r>
      <w:hyperlink r:id="rId6" w:history="1">
        <w:r>
          <w:rPr>
            <w:rStyle w:val="Hyperlink"/>
            <w:rFonts w:ascii="Arial" w:hAnsi="Arial" w:cs="Arial"/>
            <w:color w:val="2345AB"/>
            <w:sz w:val="21"/>
            <w:szCs w:val="21"/>
          </w:rPr>
          <w:t>đèn led panel rạng đông</w:t>
        </w:r>
      </w:hyperlink>
      <w:r>
        <w:rPr>
          <w:rFonts w:ascii="Arial" w:hAnsi="Arial" w:cs="Arial"/>
          <w:color w:val="666666"/>
          <w:sz w:val="21"/>
          <w:szCs w:val="21"/>
        </w:rPr>
        <w:t> cho ra đời sản phẩm đèn panel có điều khiển rạng đông D P02 60x60 36W DIM (S), hứa hẹn là một sản phẩm được yêu thích hiện nay.</w:t>
      </w:r>
    </w:p>
    <w:p w:rsidR="00192D5F" w:rsidRDefault="00192D5F" w:rsidP="00192D5F">
      <w:pPr>
        <w:pStyle w:val="NormalWeb"/>
        <w:shd w:val="clear" w:color="auto" w:fill="FFFFFF"/>
        <w:spacing w:before="0" w:beforeAutospacing="0" w:after="0" w:afterAutospacing="0"/>
        <w:jc w:val="both"/>
        <w:rPr>
          <w:rFonts w:ascii="Arial" w:hAnsi="Arial" w:cs="Arial"/>
          <w:color w:val="666666"/>
          <w:sz w:val="21"/>
          <w:szCs w:val="21"/>
        </w:rPr>
      </w:pPr>
      <w:r>
        <w:rPr>
          <w:rFonts w:ascii="Arial" w:hAnsi="Arial" w:cs="Arial"/>
          <w:color w:val="666666"/>
          <w:sz w:val="21"/>
          <w:szCs w:val="21"/>
        </w:rPr>
        <w:t>Mỗi thời kì phát triển của xã hội, nhu cầu của người tiêu dùng về các sản phẩm đều có sự thay đổi khác nhau. Từ những thực tế đó, trong nhiều năm nay, thương hiệu đèn led panel rạng đông luôn đi tiên phong trong việc cho ra đời những sản phẩm chất lượng và phù hợp với thị hiếu của người tiêu dùng. Chúng tôi giới thiệu đến quý khách hàng sản phẩm đèn panel có điều khiển rạng đông D P02 60x60 36W DIM (S)</w:t>
      </w:r>
    </w:p>
    <w:p w:rsidR="00192D5F" w:rsidRDefault="00192D5F" w:rsidP="00192D5F">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rFonts w:ascii="Arial" w:hAnsi="Arial" w:cs="Arial"/>
          <w:color w:val="666666"/>
          <w:sz w:val="21"/>
          <w:szCs w:val="21"/>
        </w:rPr>
        <w:t>Đèn sử dụng chip LED Samsung có hiệu suất sáng 150lm/W, giúp tiết kiệm 50% - 65% điện năng thay thế bộ đèn huỳnh quang T8 600x600 18Wx3, balat sắt từ; T8 600x600 18Wx4, balat sắt từ; T8 600x1200 36Wx3, balat sắt từ, từ đó giúp giảm chi phí hóa đơn tiền điện.</w:t>
      </w:r>
    </w:p>
    <w:p w:rsidR="00192D5F" w:rsidRDefault="00192D5F" w:rsidP="00192D5F">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rFonts w:ascii="Arial" w:hAnsi="Arial" w:cs="Arial"/>
          <w:color w:val="666666"/>
          <w:sz w:val="21"/>
          <w:szCs w:val="21"/>
        </w:rPr>
        <w:t>Cũng giống như nhiều sản phẩm đèn led panel khác, đèn panel có điều khiển rạng đông D P02 60x60 36W DIM (S) có tuổi thọ cao 25000 giờ (cao gấp 3-4 lần so với đèn huỳnh quang), độ tin cậy cao, không hạn chế số lần bật tắt</w:t>
      </w:r>
    </w:p>
    <w:p w:rsidR="00192D5F" w:rsidRDefault="00192D5F" w:rsidP="00192D5F">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rFonts w:ascii="Arial" w:hAnsi="Arial" w:cs="Arial"/>
          <w:color w:val="666666"/>
          <w:sz w:val="21"/>
          <w:szCs w:val="21"/>
        </w:rPr>
        <w:t>Dải điện áp hoạt động rộng, tương thích điện từ trường EMC/EMI. Đèn led panel có dải điện áp rộng (170-250V) ánh sáng và công suất không thay đổi khi điện áp lưới thay đổi. Tương thích điện từ trường không gây ra hiện tượng nhiễu cho sản phẩm điện tử và không bị ảnh hưởng nhiễu của các thiết bị điện tử khác</w:t>
      </w:r>
    </w:p>
    <w:p w:rsidR="00192D5F" w:rsidRDefault="00192D5F" w:rsidP="00192D5F">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rFonts w:ascii="Arial" w:hAnsi="Arial" w:cs="Arial"/>
          <w:color w:val="666666"/>
          <w:sz w:val="21"/>
          <w:szCs w:val="21"/>
        </w:rPr>
        <w:t>Hệ số trả màu cao (CRI &gt;= 80), ánh sáng trung thực tự nhiên. Đáp ứng tiêu chuẩn chiếu sáng Việt Nam TCVN 7114: 2008. Đáp ứng Tiêu chuẩn Việt Nam (TCVN), Quốc tế (IEC) TCVN 7722-1:2009/ IEC 60598-1: 2008: về đèn điện</w:t>
      </w:r>
    </w:p>
    <w:p w:rsidR="00192D5F" w:rsidRDefault="00192D5F" w:rsidP="00192D5F">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rFonts w:ascii="Arial" w:hAnsi="Arial" w:cs="Arial"/>
          <w:color w:val="666666"/>
          <w:sz w:val="21"/>
          <w:szCs w:val="21"/>
        </w:rPr>
        <w:t>Hầu hết các sản phẩm của dòng đèn led panel nói chung và cả sản phẩm đèn panel có điều khiển rạng đông D P02 60x60 36W DIM (S) đều được cân nhắc yếu tố không chứa thủy ngân và hóa chất độc hại, không phát ra tia tử ngoại, an toàn cho người sử dụng. Đây được coi là điểm tiến bộ và điểm nhấn của sản phẩm đối với người tiêu dùng.</w:t>
      </w:r>
    </w:p>
    <w:p w:rsidR="00192D5F" w:rsidRDefault="00192D5F" w:rsidP="00192D5F">
      <w:pPr>
        <w:pStyle w:val="NormalWeb"/>
        <w:numPr>
          <w:ilvl w:val="0"/>
          <w:numId w:val="1"/>
        </w:numPr>
        <w:shd w:val="clear" w:color="auto" w:fill="FFFFFF"/>
        <w:spacing w:before="0" w:beforeAutospacing="0" w:after="0" w:afterAutospacing="0"/>
        <w:ind w:left="0"/>
        <w:jc w:val="both"/>
        <w:rPr>
          <w:rFonts w:ascii="Arial" w:hAnsi="Arial" w:cs="Arial"/>
          <w:color w:val="666666"/>
          <w:sz w:val="21"/>
          <w:szCs w:val="21"/>
        </w:rPr>
      </w:pPr>
      <w:r>
        <w:rPr>
          <w:rFonts w:ascii="Arial" w:hAnsi="Arial" w:cs="Arial"/>
          <w:color w:val="666666"/>
          <w:sz w:val="21"/>
          <w:szCs w:val="21"/>
        </w:rPr>
        <w:t>Ứng dụng:</w:t>
      </w:r>
    </w:p>
    <w:p w:rsidR="00192D5F" w:rsidRDefault="00192D5F" w:rsidP="00192D5F">
      <w:pPr>
        <w:pStyle w:val="NormalWeb"/>
        <w:shd w:val="clear" w:color="auto" w:fill="FFFFFF"/>
        <w:spacing w:before="0" w:beforeAutospacing="0" w:after="0" w:afterAutospacing="0"/>
        <w:jc w:val="both"/>
        <w:rPr>
          <w:rFonts w:ascii="Arial" w:hAnsi="Arial" w:cs="Arial"/>
          <w:color w:val="666666"/>
          <w:sz w:val="21"/>
          <w:szCs w:val="21"/>
        </w:rPr>
      </w:pPr>
      <w:r>
        <w:rPr>
          <w:rFonts w:ascii="Arial" w:hAnsi="Arial" w:cs="Arial"/>
          <w:color w:val="666666"/>
          <w:sz w:val="21"/>
          <w:szCs w:val="21"/>
        </w:rPr>
        <w:t>+ Chiếu sáng hộ gia đình, căn hộ: Phòng khách, phòng bếp</w:t>
      </w:r>
    </w:p>
    <w:p w:rsidR="00192D5F" w:rsidRDefault="00192D5F" w:rsidP="00192D5F">
      <w:pPr>
        <w:pStyle w:val="NormalWeb"/>
        <w:shd w:val="clear" w:color="auto" w:fill="FFFFFF"/>
        <w:spacing w:before="0" w:beforeAutospacing="0" w:after="0" w:afterAutospacing="0"/>
        <w:jc w:val="both"/>
        <w:rPr>
          <w:rFonts w:ascii="Arial" w:hAnsi="Arial" w:cs="Arial"/>
          <w:color w:val="666666"/>
          <w:sz w:val="21"/>
          <w:szCs w:val="21"/>
        </w:rPr>
      </w:pPr>
      <w:r>
        <w:rPr>
          <w:rFonts w:ascii="Arial" w:hAnsi="Arial" w:cs="Arial"/>
          <w:color w:val="666666"/>
          <w:sz w:val="21"/>
          <w:szCs w:val="21"/>
        </w:rPr>
        <w:t>+ Chiếu sáng văn phòng tòa nhà, bênh viện, trung tâm thương mại…: Phòng làm việc, phòng họp, tiền sảnh</w:t>
      </w:r>
    </w:p>
    <w:p w:rsidR="00192D5F" w:rsidRDefault="00192D5F" w:rsidP="00192D5F">
      <w:pPr>
        <w:pStyle w:val="NormalWeb"/>
        <w:shd w:val="clear" w:color="auto" w:fill="FFFFFF"/>
        <w:spacing w:before="0" w:beforeAutospacing="0" w:after="0" w:afterAutospacing="0"/>
        <w:jc w:val="both"/>
        <w:rPr>
          <w:rFonts w:ascii="Arial" w:hAnsi="Arial" w:cs="Arial"/>
          <w:color w:val="666666"/>
          <w:sz w:val="21"/>
          <w:szCs w:val="21"/>
        </w:rPr>
      </w:pPr>
      <w:r>
        <w:rPr>
          <w:rFonts w:ascii="Arial" w:hAnsi="Arial" w:cs="Arial"/>
          <w:color w:val="666666"/>
          <w:sz w:val="21"/>
          <w:szCs w:val="21"/>
        </w:rPr>
        <w:t>+ Lắp đặt âm trần, nổi trần</w:t>
      </w:r>
    </w:p>
    <w:p w:rsidR="00192D5F" w:rsidRDefault="00192D5F" w:rsidP="00192D5F">
      <w:pPr>
        <w:pStyle w:val="NormalWeb"/>
        <w:shd w:val="clear" w:color="auto" w:fill="FFFFFF"/>
        <w:spacing w:before="0" w:beforeAutospacing="0" w:after="0" w:afterAutospacing="0"/>
        <w:jc w:val="both"/>
        <w:rPr>
          <w:rFonts w:ascii="Arial" w:hAnsi="Arial" w:cs="Arial"/>
          <w:color w:val="666666"/>
          <w:sz w:val="21"/>
          <w:szCs w:val="21"/>
        </w:rPr>
      </w:pPr>
      <w:r>
        <w:rPr>
          <w:rFonts w:ascii="Arial" w:hAnsi="Arial" w:cs="Arial"/>
          <w:color w:val="666666"/>
          <w:sz w:val="21"/>
          <w:szCs w:val="21"/>
        </w:rPr>
        <w:t>Hiện nay trên thị trường có nhiều sản phẩm đèn led panel với mẫu mã và kiểu sáng khác nhau, giá thành hợp lý cho người tiêu dùng lựa chọn. Quý vị có thể tham khảo thêm thông tin tại website của công ty hoặc liên hệ qua số điện thoại đường dây nóng để được tư vấn hỗ trợ</w:t>
      </w:r>
    </w:p>
    <w:p w:rsidR="00E2698A" w:rsidRDefault="00E2698A">
      <w:bookmarkStart w:id="0" w:name="_GoBack"/>
      <w:bookmarkEnd w:id="0"/>
    </w:p>
    <w:sectPr w:rsidR="00E2698A"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229C2"/>
    <w:multiLevelType w:val="multilevel"/>
    <w:tmpl w:val="478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D5F"/>
    <w:rsid w:val="00192D5F"/>
    <w:rsid w:val="00E2698A"/>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2D5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D5F"/>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192D5F"/>
    <w:rPr>
      <w:rFonts w:eastAsia="Times New Roman" w:cs="Times New Roman"/>
      <w:b/>
      <w:bCs/>
      <w:sz w:val="36"/>
      <w:szCs w:val="36"/>
    </w:rPr>
  </w:style>
  <w:style w:type="character" w:styleId="Strong">
    <w:name w:val="Strong"/>
    <w:basedOn w:val="DefaultParagraphFont"/>
    <w:uiPriority w:val="22"/>
    <w:qFormat/>
    <w:rsid w:val="00192D5F"/>
    <w:rPr>
      <w:b/>
      <w:bCs/>
    </w:rPr>
  </w:style>
  <w:style w:type="character" w:styleId="Hyperlink">
    <w:name w:val="Hyperlink"/>
    <w:basedOn w:val="DefaultParagraphFont"/>
    <w:uiPriority w:val="99"/>
    <w:semiHidden/>
    <w:unhideWhenUsed/>
    <w:rsid w:val="00192D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2D5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D5F"/>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192D5F"/>
    <w:rPr>
      <w:rFonts w:eastAsia="Times New Roman" w:cs="Times New Roman"/>
      <w:b/>
      <w:bCs/>
      <w:sz w:val="36"/>
      <w:szCs w:val="36"/>
    </w:rPr>
  </w:style>
  <w:style w:type="character" w:styleId="Strong">
    <w:name w:val="Strong"/>
    <w:basedOn w:val="DefaultParagraphFont"/>
    <w:uiPriority w:val="22"/>
    <w:qFormat/>
    <w:rsid w:val="00192D5F"/>
    <w:rPr>
      <w:b/>
      <w:bCs/>
    </w:rPr>
  </w:style>
  <w:style w:type="character" w:styleId="Hyperlink">
    <w:name w:val="Hyperlink"/>
    <w:basedOn w:val="DefaultParagraphFont"/>
    <w:uiPriority w:val="99"/>
    <w:semiHidden/>
    <w:unhideWhenUsed/>
    <w:rsid w:val="00192D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577849">
      <w:bodyDiv w:val="1"/>
      <w:marLeft w:val="0"/>
      <w:marRight w:val="0"/>
      <w:marTop w:val="0"/>
      <w:marBottom w:val="0"/>
      <w:divBdr>
        <w:top w:val="none" w:sz="0" w:space="0" w:color="auto"/>
        <w:left w:val="none" w:sz="0" w:space="0" w:color="auto"/>
        <w:bottom w:val="none" w:sz="0" w:space="0" w:color="auto"/>
        <w:right w:val="none" w:sz="0" w:space="0" w:color="auto"/>
      </w:divBdr>
    </w:div>
    <w:div w:id="532764408">
      <w:bodyDiv w:val="1"/>
      <w:marLeft w:val="0"/>
      <w:marRight w:val="0"/>
      <w:marTop w:val="0"/>
      <w:marBottom w:val="0"/>
      <w:divBdr>
        <w:top w:val="none" w:sz="0" w:space="0" w:color="auto"/>
        <w:left w:val="none" w:sz="0" w:space="0" w:color="auto"/>
        <w:bottom w:val="none" w:sz="0" w:space="0" w:color="auto"/>
        <w:right w:val="none" w:sz="0" w:space="0" w:color="auto"/>
      </w:divBdr>
      <w:divsChild>
        <w:div w:id="924151274">
          <w:marLeft w:val="0"/>
          <w:marRight w:val="0"/>
          <w:marTop w:val="0"/>
          <w:marBottom w:val="0"/>
          <w:divBdr>
            <w:top w:val="single" w:sz="6" w:space="2" w:color="D2D3D5"/>
            <w:left w:val="none" w:sz="0" w:space="0" w:color="auto"/>
            <w:bottom w:val="none" w:sz="0" w:space="0" w:color="auto"/>
            <w:right w:val="none" w:sz="0" w:space="0" w:color="auto"/>
          </w:divBdr>
        </w:div>
        <w:div w:id="1439834561">
          <w:marLeft w:val="0"/>
          <w:marRight w:val="0"/>
          <w:marTop w:val="0"/>
          <w:marBottom w:val="0"/>
          <w:divBdr>
            <w:top w:val="single" w:sz="6" w:space="2" w:color="D2D3D5"/>
            <w:left w:val="none" w:sz="0" w:space="0" w:color="auto"/>
            <w:bottom w:val="none" w:sz="0" w:space="0" w:color="auto"/>
            <w:right w:val="none" w:sz="0" w:space="0" w:color="auto"/>
          </w:divBdr>
        </w:div>
        <w:div w:id="117528689">
          <w:marLeft w:val="0"/>
          <w:marRight w:val="0"/>
          <w:marTop w:val="0"/>
          <w:marBottom w:val="0"/>
          <w:divBdr>
            <w:top w:val="single" w:sz="6" w:space="2" w:color="D2D3D5"/>
            <w:left w:val="none" w:sz="0" w:space="0" w:color="auto"/>
            <w:bottom w:val="none" w:sz="0" w:space="0" w:color="auto"/>
            <w:right w:val="none" w:sz="0" w:space="0" w:color="auto"/>
          </w:divBdr>
        </w:div>
        <w:div w:id="130565567">
          <w:marLeft w:val="0"/>
          <w:marRight w:val="0"/>
          <w:marTop w:val="0"/>
          <w:marBottom w:val="0"/>
          <w:divBdr>
            <w:top w:val="single" w:sz="6" w:space="2" w:color="D2D3D5"/>
            <w:left w:val="none" w:sz="0" w:space="0" w:color="auto"/>
            <w:bottom w:val="none" w:sz="0" w:space="0" w:color="auto"/>
            <w:right w:val="none" w:sz="0" w:space="0" w:color="auto"/>
          </w:divBdr>
        </w:div>
        <w:div w:id="1191142584">
          <w:marLeft w:val="0"/>
          <w:marRight w:val="0"/>
          <w:marTop w:val="0"/>
          <w:marBottom w:val="0"/>
          <w:divBdr>
            <w:top w:val="single" w:sz="6" w:space="2" w:color="D2D3D5"/>
            <w:left w:val="none" w:sz="0" w:space="0" w:color="auto"/>
            <w:bottom w:val="none" w:sz="0" w:space="0" w:color="auto"/>
            <w:right w:val="none" w:sz="0" w:space="0" w:color="auto"/>
          </w:divBdr>
        </w:div>
      </w:divsChild>
    </w:div>
    <w:div w:id="69785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ngdenrangdong.com/den-led-panel-201.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2018-12-13T15:36:00Z</dcterms:created>
  <dcterms:modified xsi:type="dcterms:W3CDTF">2018-12-13T15:37:00Z</dcterms:modified>
</cp:coreProperties>
</file>