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KM003C/002C Protocol Trigger by Virtual Serial Port (Instructions)</w:t>
      </w:r>
    </w:p>
    <w:bookmarkEnd w:id="0"/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lang w:val="en-US"/>
        </w:rPr>
        <w:t>C</w:t>
      </w:r>
      <w:r>
        <w:rPr>
          <w:rFonts w:hint="eastAsia"/>
          <w:b/>
          <w:bCs/>
        </w:rPr>
        <w:t>ommand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L</w:t>
      </w:r>
      <w:r>
        <w:rPr>
          <w:rFonts w:hint="eastAsia"/>
          <w:b/>
          <w:bCs/>
          <w:lang w:val="en-US" w:eastAsia="zh-CN"/>
        </w:rPr>
        <w:t>ist</w:t>
      </w:r>
    </w:p>
    <w:tbl>
      <w:tblPr>
        <w:tblStyle w:val="3"/>
        <w:tblW w:w="8506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6440"/>
      </w:tblGrid>
      <w:tr>
        <w:trPr>
          <w:trHeight w:val="340" w:hRule="atLeast"/>
        </w:trPr>
        <w:tc>
          <w:tcPr>
            <w:tcW w:w="2066" w:type="dxa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C</w:t>
            </w:r>
            <w:r>
              <w:rPr>
                <w:rFonts w:hint="eastAsia"/>
                <w:b/>
                <w:bCs/>
              </w:rPr>
              <w:t>ommand</w:t>
            </w:r>
          </w:p>
        </w:tc>
        <w:tc>
          <w:tcPr>
            <w:tcW w:w="6440" w:type="dxa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D</w:t>
            </w:r>
            <w:r>
              <w:rPr>
                <w:rFonts w:hint="eastAsia"/>
                <w:b/>
                <w:bCs/>
              </w:rPr>
              <w:t>escription</w:t>
            </w:r>
          </w:p>
        </w:tc>
      </w:tr>
      <w:tr>
        <w:trPr>
          <w:trHeight w:val="357" w:hRule="atLeast"/>
        </w:trPr>
        <w:tc>
          <w:tcPr>
            <w:tcW w:w="2066" w:type="dxa"/>
          </w:tcPr>
          <w:p>
            <w:r>
              <w:t>pdm open</w:t>
            </w:r>
          </w:p>
        </w:tc>
        <w:tc>
          <w:tcPr>
            <w:tcW w:w="6440" w:type="dxa"/>
          </w:tcPr>
          <w:p>
            <w:r>
              <w:rPr>
                <w:rFonts w:hint="eastAsia"/>
              </w:rPr>
              <w:t>Start protocol trigger module</w:t>
            </w:r>
          </w:p>
        </w:tc>
      </w:tr>
      <w:tr>
        <w:trPr>
          <w:trHeight w:val="340" w:hRule="atLeast"/>
        </w:trPr>
        <w:tc>
          <w:tcPr>
            <w:tcW w:w="2066" w:type="dxa"/>
          </w:tcPr>
          <w:p>
            <w:r>
              <w:t>pdm close</w:t>
            </w:r>
          </w:p>
        </w:tc>
        <w:tc>
          <w:tcPr>
            <w:tcW w:w="6440" w:type="dxa"/>
          </w:tcPr>
          <w:p>
            <w:r>
              <w:rPr>
                <w:rFonts w:hint="eastAsia"/>
              </w:rPr>
              <w:t>Exit protocol trigger module</w:t>
            </w:r>
          </w:p>
        </w:tc>
      </w:tr>
      <w:tr>
        <w:trPr>
          <w:trHeight w:val="357" w:hRule="atLeast"/>
        </w:trPr>
        <w:tc>
          <w:tcPr>
            <w:tcW w:w="2066" w:type="dxa"/>
            <w:vMerge w:val="restart"/>
          </w:tcPr>
          <w:p>
            <w:r>
              <w:t>pdm set type=?,em=?</w:t>
            </w:r>
          </w:p>
        </w:tc>
        <w:tc>
          <w:tcPr>
            <w:tcW w:w="6440" w:type="dxa"/>
          </w:tcPr>
          <w:p>
            <w:r>
              <w:rPr>
                <w:rFonts w:hint="eastAsia"/>
              </w:rPr>
              <w:t>Customized PD protocol trigger</w:t>
            </w:r>
          </w:p>
        </w:tc>
      </w:tr>
      <w:tr>
        <w:trPr>
          <w:trHeight w:val="357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type: PD protocol trigger type, 0: automatic, 1: PD3.0, 2: PD3.1, 3: </w:t>
            </w:r>
            <w:r>
              <w:rPr>
                <w:rFonts w:hint="default"/>
                <w:lang w:val="en-US" w:eastAsia="zh-CN"/>
              </w:rPr>
              <w:t>P</w:t>
            </w:r>
            <w:r>
              <w:rPr>
                <w:rFonts w:hint="eastAsia"/>
              </w:rPr>
              <w:t>roprietary PPS (two types</w:t>
            </w:r>
            <w:r>
              <w:rPr>
                <w:rFonts w:hint="default"/>
                <w:lang w:val="en-US"/>
              </w:rPr>
              <w:t xml:space="preserve"> for now</w:t>
            </w:r>
            <w:r>
              <w:rPr>
                <w:rFonts w:hint="eastAsia"/>
              </w:rPr>
              <w:t>)</w:t>
            </w:r>
          </w:p>
        </w:tc>
      </w:tr>
      <w:tr>
        <w:trPr>
          <w:trHeight w:val="357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em: </w:t>
            </w:r>
            <w:r>
              <w:rPr>
                <w:rFonts w:hint="default"/>
                <w:lang w:val="en-US"/>
              </w:rPr>
              <w:t>E</w:t>
            </w:r>
            <w:r>
              <w:rPr>
                <w:rFonts w:hint="eastAsia"/>
              </w:rPr>
              <w:t>marker</w:t>
            </w:r>
            <w:r>
              <w:rPr>
                <w:rFonts w:hint="default"/>
                <w:lang w:val="en-US"/>
              </w:rPr>
              <w:t>/Cable</w:t>
            </w:r>
            <w:r>
              <w:rPr>
                <w:rFonts w:hint="eastAsia"/>
              </w:rPr>
              <w:t xml:space="preserve"> simulation, 0: off, 1: 20V5A, 2: 50V5A (EPR), LA135 6.75A</w:t>
            </w:r>
          </w:p>
        </w:tc>
      </w:tr>
      <w:tr>
        <w:trPr>
          <w:trHeight w:val="340" w:hRule="atLeast"/>
        </w:trPr>
        <w:tc>
          <w:tcPr>
            <w:tcW w:w="2066" w:type="dxa"/>
          </w:tcPr>
          <w:p>
            <w:r>
              <w:t>entry pd</w:t>
            </w:r>
          </w:p>
        </w:tc>
        <w:tc>
          <w:tcPr>
            <w:tcW w:w="6440" w:type="dxa"/>
          </w:tcPr>
          <w:p>
            <w:pPr>
              <w:jc w:val="left"/>
            </w:pPr>
            <w:r>
              <w:rPr>
                <w:rFonts w:hint="eastAsia"/>
              </w:rPr>
              <w:t>Enter the PD protocol trigger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eastAsia"/>
              </w:rPr>
              <w:t xml:space="preserve">and some of the 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roprietary protocols (type=2)</w:t>
            </w:r>
          </w:p>
        </w:tc>
      </w:tr>
      <w:tr>
        <w:trPr>
          <w:trHeight w:val="357" w:hRule="atLeast"/>
        </w:trPr>
        <w:tc>
          <w:tcPr>
            <w:tcW w:w="2066" w:type="dxa"/>
          </w:tcPr>
          <w:p>
            <w:r>
              <w:t>entry ufcs</w:t>
            </w:r>
          </w:p>
        </w:tc>
        <w:tc>
          <w:tcPr>
            <w:tcW w:w="6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UFCS</w:t>
            </w:r>
            <w:r>
              <w:rPr>
                <w:rFonts w:hint="default"/>
                <w:lang w:val="en-US"/>
              </w:rPr>
              <w:t xml:space="preserve"> (</w:t>
            </w:r>
            <w:r>
              <w:rPr>
                <w:rFonts w:hint="eastAsia"/>
              </w:rPr>
              <w:t>Universal Fast Charging Specification</w:t>
            </w:r>
            <w:r>
              <w:rPr>
                <w:rFonts w:hint="default"/>
                <w:lang w:val="en-US"/>
              </w:rPr>
              <w:t>)</w:t>
            </w:r>
          </w:p>
        </w:tc>
      </w:tr>
      <w:tr>
        <w:trPr>
          <w:trHeight w:val="340" w:hRule="atLeast"/>
        </w:trPr>
        <w:tc>
          <w:tcPr>
            <w:tcW w:w="2066" w:type="dxa"/>
          </w:tcPr>
          <w:p>
            <w:r>
              <w:t>entry qc</w:t>
            </w:r>
          </w:p>
        </w:tc>
        <w:tc>
          <w:tcPr>
            <w:tcW w:w="6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Qualcomm </w:t>
            </w:r>
            <w:r>
              <w:rPr>
                <w:rFonts w:hint="default"/>
                <w:lang w:val="en-US"/>
              </w:rPr>
              <w:t>QC</w:t>
            </w:r>
            <w:r>
              <w:rPr>
                <w:rFonts w:hint="eastAsia"/>
              </w:rPr>
              <w:t xml:space="preserve">, including QC2.0/3.0, </w:t>
            </w:r>
            <w:r>
              <w:rPr>
                <w:rFonts w:hint="default"/>
                <w:lang w:val="en-US"/>
              </w:rPr>
              <w:t>it’</w:t>
            </w:r>
            <w:r>
              <w:rPr>
                <w:rFonts w:hint="eastAsia"/>
              </w:rPr>
              <w:t>ll automatically judge when triggered</w:t>
            </w:r>
          </w:p>
        </w:tc>
      </w:tr>
      <w:tr>
        <w:trPr>
          <w:trHeight w:val="357" w:hRule="atLeast"/>
        </w:trPr>
        <w:tc>
          <w:tcPr>
            <w:tcW w:w="2066" w:type="dxa"/>
          </w:tcPr>
          <w:p>
            <w:r>
              <w:t>entry fcp</w:t>
            </w:r>
          </w:p>
        </w:tc>
        <w:tc>
          <w:tcPr>
            <w:tcW w:w="6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FCP 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roprietary protocol</w:t>
            </w:r>
          </w:p>
        </w:tc>
      </w:tr>
      <w:tr>
        <w:trPr>
          <w:trHeight w:val="340" w:hRule="atLeast"/>
        </w:trPr>
        <w:tc>
          <w:tcPr>
            <w:tcW w:w="2066" w:type="dxa"/>
          </w:tcPr>
          <w:p>
            <w:r>
              <w:t>entry scp</w:t>
            </w:r>
          </w:p>
        </w:tc>
        <w:tc>
          <w:tcPr>
            <w:tcW w:w="6440" w:type="dxa"/>
          </w:tcPr>
          <w:p>
            <w:r>
              <w:rPr>
                <w:rFonts w:hint="default"/>
                <w:lang w:val="en-US"/>
              </w:rPr>
              <w:t xml:space="preserve">SCP 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roprietary protocol</w:t>
            </w:r>
          </w:p>
        </w:tc>
      </w:tr>
      <w:tr>
        <w:trPr>
          <w:trHeight w:val="357" w:hRule="atLeast"/>
        </w:trPr>
        <w:tc>
          <w:tcPr>
            <w:tcW w:w="2066" w:type="dxa"/>
          </w:tcPr>
          <w:p>
            <w:r>
              <w:t>entry afc</w:t>
            </w:r>
          </w:p>
        </w:tc>
        <w:tc>
          <w:tcPr>
            <w:tcW w:w="6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AFC 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roprietary protocol</w:t>
            </w:r>
          </w:p>
        </w:tc>
      </w:tr>
      <w:tr>
        <w:trPr>
          <w:trHeight w:val="340" w:hRule="atLeast"/>
        </w:trPr>
        <w:tc>
          <w:tcPr>
            <w:tcW w:w="2066" w:type="dxa"/>
          </w:tcPr>
          <w:p>
            <w:r>
              <w:t>entry vfcp</w:t>
            </w:r>
          </w:p>
        </w:tc>
        <w:tc>
          <w:tcPr>
            <w:tcW w:w="64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VFCP 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roprietary protocol</w:t>
            </w:r>
          </w:p>
        </w:tc>
      </w:tr>
      <w:tr>
        <w:trPr>
          <w:trHeight w:val="357" w:hRule="atLeast"/>
        </w:trPr>
        <w:tc>
          <w:tcPr>
            <w:tcW w:w="2066" w:type="dxa"/>
          </w:tcPr>
          <w:p>
            <w:r>
              <w:t>entry sfcp</w:t>
            </w:r>
          </w:p>
        </w:tc>
        <w:tc>
          <w:tcPr>
            <w:tcW w:w="6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SFCP 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roprietary protocol</w:t>
            </w:r>
          </w:p>
        </w:tc>
      </w:tr>
      <w:tr>
        <w:trPr>
          <w:trHeight w:val="340" w:hRule="atLeast"/>
        </w:trPr>
        <w:tc>
          <w:tcPr>
            <w:tcW w:w="2066" w:type="dxa"/>
          </w:tcPr>
          <w:p>
            <w:r>
              <w:t>reset</w:t>
            </w:r>
          </w:p>
        </w:tc>
        <w:tc>
          <w:tcPr>
            <w:tcW w:w="6440" w:type="dxa"/>
          </w:tcPr>
          <w:p>
            <w:r>
              <w:rPr>
                <w:rFonts w:hint="eastAsia"/>
              </w:rPr>
              <w:t>Reset protocol trigger, restore to initial state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eastAsia"/>
              </w:rPr>
              <w:t>pdm open after sending</w:t>
            </w:r>
          </w:p>
        </w:tc>
      </w:tr>
      <w:tr>
        <w:trPr>
          <w:trHeight w:val="357" w:hRule="atLeast"/>
        </w:trPr>
        <w:tc>
          <w:tcPr>
            <w:tcW w:w="2066" w:type="dxa"/>
            <w:vMerge w:val="restart"/>
          </w:tcPr>
          <w:p>
            <w:r>
              <w:t>qc ?V</w:t>
            </w:r>
          </w:p>
        </w:tc>
        <w:tc>
          <w:tcPr>
            <w:tcW w:w="6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Request fixed voltage</w:t>
            </w:r>
            <w:r>
              <w:rPr>
                <w:rFonts w:hint="default"/>
                <w:lang w:val="en-US"/>
              </w:rPr>
              <w:t xml:space="preserve"> of </w:t>
            </w:r>
            <w:r>
              <w:rPr>
                <w:rFonts w:hint="eastAsia"/>
              </w:rPr>
              <w:t>QC2.0</w:t>
            </w:r>
            <w:r>
              <w:rPr>
                <w:rFonts w:hint="default"/>
                <w:lang w:val="en-US"/>
              </w:rPr>
              <w:t xml:space="preserve"> protocol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r>
              <w:rPr>
                <w:rFonts w:hint="eastAsia"/>
              </w:rPr>
              <w:t>Example: qc 5V, qc 9V, qc 12V, qc 20V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restart"/>
          </w:tcPr>
          <w:p>
            <w:r>
              <w:t>qc3 volt=?</w:t>
            </w:r>
          </w:p>
        </w:tc>
        <w:tc>
          <w:tcPr>
            <w:tcW w:w="6440" w:type="dxa"/>
          </w:tcPr>
          <w:p>
            <w:r>
              <w:rPr>
                <w:rFonts w:hint="eastAsia"/>
              </w:rPr>
              <w:t>Request any voltage of QC3.0, the minimum step is 200mV</w:t>
            </w:r>
          </w:p>
        </w:tc>
      </w:tr>
      <w:tr>
        <w:trPr>
          <w:trHeight w:val="18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r>
              <w:rPr>
                <w:rFonts w:hint="eastAsia"/>
              </w:rPr>
              <w:t>Range: 3600-20000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eastAsia"/>
              </w:rPr>
              <w:t>mV</w:t>
            </w:r>
          </w:p>
        </w:tc>
      </w:tr>
      <w:tr>
        <w:trPr>
          <w:trHeight w:val="165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Example: qc3 volt=3800, qc3 volt=19800</w:t>
            </w:r>
            <w:r>
              <w:rPr>
                <w:rFonts w:hint="default"/>
                <w:lang w:val="en-US"/>
              </w:rPr>
              <w:t xml:space="preserve">, </w:t>
            </w:r>
            <w:r>
              <w:t>qc3 volt=5000</w:t>
            </w:r>
          </w:p>
        </w:tc>
      </w:tr>
      <w:tr>
        <w:trPr>
          <w:trHeight w:val="172" w:hRule="atLeast"/>
        </w:trPr>
        <w:tc>
          <w:tcPr>
            <w:tcW w:w="2066" w:type="dxa"/>
            <w:vMerge w:val="restart"/>
          </w:tcPr>
          <w:p>
            <w:r>
              <w:t>qc3 inc=?</w:t>
            </w:r>
          </w:p>
        </w:tc>
        <w:tc>
          <w:tcPr>
            <w:tcW w:w="6440" w:type="dxa"/>
          </w:tcPr>
          <w:p>
            <w:r>
              <w:rPr>
                <w:rFonts w:hint="eastAsia"/>
              </w:rPr>
              <w:t>QC3.0 increases voltage</w:t>
            </w:r>
          </w:p>
        </w:tc>
      </w:tr>
      <w:tr>
        <w:trPr>
          <w:trHeight w:val="172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r>
              <w:rPr>
                <w:rFonts w:hint="eastAsia"/>
              </w:rPr>
              <w:t>Example: qc3 inc=8</w:t>
            </w:r>
          </w:p>
        </w:tc>
      </w:tr>
      <w:tr>
        <w:trPr>
          <w:trHeight w:val="172" w:hRule="atLeast"/>
        </w:trPr>
        <w:tc>
          <w:tcPr>
            <w:tcW w:w="2066" w:type="dxa"/>
            <w:vMerge w:val="restart"/>
          </w:tcPr>
          <w:p>
            <w:r>
              <w:t>qc3 dec=?</w:t>
            </w:r>
          </w:p>
        </w:tc>
        <w:tc>
          <w:tcPr>
            <w:tcW w:w="6440" w:type="dxa"/>
          </w:tcPr>
          <w:p>
            <w:r>
              <w:rPr>
                <w:rFonts w:hint="eastAsia"/>
              </w:rPr>
              <w:t>QC3.0 reduces voltage</w:t>
            </w:r>
          </w:p>
        </w:tc>
      </w:tr>
      <w:tr>
        <w:trPr>
          <w:trHeight w:val="172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r>
              <w:rPr>
                <w:rFonts w:hint="eastAsia"/>
              </w:rPr>
              <w:t>Example: qc3 dec=6</w:t>
            </w:r>
          </w:p>
        </w:tc>
      </w:tr>
      <w:tr>
        <w:trPr>
          <w:trHeight w:val="357" w:hRule="atLeast"/>
        </w:trPr>
        <w:tc>
          <w:tcPr>
            <w:tcW w:w="2066" w:type="dxa"/>
            <w:vMerge w:val="restart"/>
          </w:tcPr>
          <w:p>
            <w:r>
              <w:t>fcp ?V</w:t>
            </w:r>
          </w:p>
        </w:tc>
        <w:tc>
          <w:tcPr>
            <w:tcW w:w="6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Request fixed voltage</w:t>
            </w:r>
            <w:r>
              <w:rPr>
                <w:rFonts w:hint="default"/>
                <w:lang w:val="en-US"/>
              </w:rPr>
              <w:t xml:space="preserve"> of </w:t>
            </w:r>
            <w:r>
              <w:rPr>
                <w:rFonts w:hint="eastAsia"/>
              </w:rPr>
              <w:t>FCP</w:t>
            </w:r>
            <w:r>
              <w:rPr>
                <w:rFonts w:hint="default"/>
                <w:lang w:val="en-US"/>
              </w:rPr>
              <w:t xml:space="preserve"> protocol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r>
              <w:rPr>
                <w:rFonts w:hint="eastAsia"/>
              </w:rPr>
              <w:t>Example: fcp 5V, fcp 9V, fcp 12V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restart"/>
          </w:tcPr>
          <w:p>
            <w:r>
              <w:t>scp volt=?,cur=?</w:t>
            </w:r>
          </w:p>
        </w:tc>
        <w:tc>
          <w:tcPr>
            <w:tcW w:w="6440" w:type="dxa"/>
          </w:tcPr>
          <w:p>
            <w:r>
              <w:rPr>
                <w:rFonts w:hint="eastAsia"/>
              </w:rPr>
              <w:t xml:space="preserve">Request any voltage of SCP </w:t>
            </w:r>
            <w:r>
              <w:rPr>
                <w:rFonts w:hint="default"/>
                <w:lang w:val="en-US"/>
              </w:rPr>
              <w:t xml:space="preserve">protocol, </w:t>
            </w:r>
            <w:r>
              <w:rPr>
                <w:rFonts w:hint="eastAsia"/>
              </w:rPr>
              <w:t>the minimum step is determined by the charger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eastAsia"/>
              </w:rPr>
              <w:t>the unit is mV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r>
              <w:rPr>
                <w:rFonts w:hint="eastAsia"/>
              </w:rPr>
              <w:t>Example: scp volt=11000,cur=5000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restart"/>
          </w:tcPr>
          <w:p>
            <w:r>
              <w:t>afc ?V</w:t>
            </w:r>
          </w:p>
          <w:p/>
        </w:tc>
        <w:tc>
          <w:tcPr>
            <w:tcW w:w="6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Request fixed voltage</w:t>
            </w:r>
            <w:r>
              <w:rPr>
                <w:rFonts w:hint="default"/>
                <w:lang w:val="en-US"/>
              </w:rPr>
              <w:t xml:space="preserve"> of </w:t>
            </w:r>
            <w:r>
              <w:rPr>
                <w:rFonts w:hint="eastAsia"/>
              </w:rPr>
              <w:t>AFC</w:t>
            </w:r>
            <w:r>
              <w:rPr>
                <w:rFonts w:hint="default"/>
                <w:lang w:val="en-US"/>
              </w:rPr>
              <w:t xml:space="preserve"> protocol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r>
              <w:rPr>
                <w:rFonts w:hint="eastAsia"/>
              </w:rPr>
              <w:t>Example: afc 5V, afc 9V, afc 12V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restart"/>
          </w:tcPr>
          <w:p>
            <w:r>
              <w:t>sfcp ?V</w:t>
            </w:r>
          </w:p>
        </w:tc>
        <w:tc>
          <w:tcPr>
            <w:tcW w:w="6440" w:type="dxa"/>
          </w:tcPr>
          <w:p>
            <w:r>
              <w:rPr>
                <w:rFonts w:hint="eastAsia"/>
              </w:rPr>
              <w:t>Request fixed voltage</w:t>
            </w:r>
            <w:r>
              <w:rPr>
                <w:rFonts w:hint="default"/>
                <w:lang w:val="en-US"/>
              </w:rPr>
              <w:t xml:space="preserve"> of SFCP protocol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r>
              <w:rPr>
                <w:rFonts w:hint="eastAsia"/>
              </w:rPr>
              <w:t>Example: sfcp 5V, sfcp 9V, sfcp 12V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restart"/>
          </w:tcPr>
          <w:p>
            <w:r>
              <w:rPr>
                <w:rFonts w:hint="eastAsia"/>
              </w:rPr>
              <w:t>vfcp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olt=?,cur=?</w:t>
            </w:r>
          </w:p>
        </w:tc>
        <w:tc>
          <w:tcPr>
            <w:tcW w:w="6440" w:type="dxa"/>
          </w:tcPr>
          <w:p>
            <w:r>
              <w:rPr>
                <w:rFonts w:hint="eastAsia"/>
              </w:rPr>
              <w:t xml:space="preserve">Request </w:t>
            </w:r>
            <w:r>
              <w:rPr>
                <w:rFonts w:hint="default"/>
                <w:lang w:val="en-US"/>
              </w:rPr>
              <w:t>VFCP protocol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Range: 7000-20000,0.01-6000</w:t>
            </w:r>
            <w:r>
              <w:rPr>
                <w:rFonts w:hint="default"/>
                <w:lang w:val="en-US"/>
              </w:rPr>
              <w:t xml:space="preserve"> (</w:t>
            </w:r>
            <w:r>
              <w:rPr>
                <w:rFonts w:hint="eastAsia"/>
              </w:rPr>
              <w:t>the maximum value is determined by the charger</w:t>
            </w:r>
            <w:r>
              <w:rPr>
                <w:rFonts w:hint="default"/>
                <w:lang w:val="en-US"/>
              </w:rPr>
              <w:t>)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r>
              <w:rPr>
                <w:rFonts w:hint="eastAsia"/>
              </w:rPr>
              <w:t>Example: vfcp volt=7100,cur=3000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restart"/>
          </w:tcPr>
          <w:p>
            <w:r>
              <w:rPr>
                <w:rFonts w:hint="eastAsia"/>
              </w:rPr>
              <w:t>u</w:t>
            </w:r>
            <w:r>
              <w:t>fcs req=?,</w:t>
            </w:r>
            <w:r>
              <w:rPr>
                <w:rFonts w:hint="eastAsia"/>
              </w:rPr>
              <w:t>v</w:t>
            </w:r>
            <w:r>
              <w:t>olt=?,cur=?</w:t>
            </w:r>
          </w:p>
        </w:tc>
        <w:tc>
          <w:tcPr>
            <w:tcW w:w="6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Request any voltage of </w:t>
            </w:r>
            <w:r>
              <w:rPr>
                <w:rFonts w:hint="default"/>
                <w:lang w:val="en-US"/>
              </w:rPr>
              <w:t>UFCS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protocol, the range </w:t>
            </w:r>
            <w:r>
              <w:rPr>
                <w:rFonts w:hint="eastAsia"/>
              </w:rPr>
              <w:t>is determined by the charger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r>
              <w:rPr>
                <w:rFonts w:hint="eastAsia"/>
              </w:rPr>
              <w:t>Example: ufcs req=1, volt=11000, cur=4000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r>
              <w:t>ufcs req=2,</w:t>
            </w:r>
            <w:r>
              <w:rPr>
                <w:rFonts w:hint="default"/>
                <w:lang w:val="en-US"/>
              </w:rPr>
              <w:t xml:space="preserve"> </w:t>
            </w:r>
            <w:r>
              <w:t>volt=12000,</w:t>
            </w:r>
            <w:r>
              <w:rPr>
                <w:rFonts w:hint="default"/>
                <w:lang w:val="en-US"/>
              </w:rPr>
              <w:t xml:space="preserve"> </w:t>
            </w:r>
            <w:r>
              <w:t>cur=5000</w:t>
            </w:r>
          </w:p>
        </w:tc>
      </w:tr>
      <w:tr>
        <w:trPr>
          <w:trHeight w:val="340" w:hRule="atLeast"/>
        </w:trPr>
        <w:tc>
          <w:tcPr>
            <w:tcW w:w="2066" w:type="dxa"/>
          </w:tcPr>
          <w:p>
            <w:r>
              <w:rPr>
                <w:rFonts w:hint="eastAsia"/>
              </w:rPr>
              <w:t>ufcs</w:t>
            </w:r>
            <w:r>
              <w:t xml:space="preserve"> </w:t>
            </w:r>
            <w:r>
              <w:rPr>
                <w:rFonts w:hint="eastAsia"/>
              </w:rPr>
              <w:t>pdo</w:t>
            </w:r>
          </w:p>
        </w:tc>
        <w:tc>
          <w:tcPr>
            <w:tcW w:w="6440" w:type="dxa"/>
          </w:tcPr>
          <w:p>
            <w:r>
              <w:rPr>
                <w:rFonts w:hint="eastAsia"/>
              </w:rPr>
              <w:t>Get Output_Capabilities</w:t>
            </w:r>
            <w:r>
              <w:rPr>
                <w:rFonts w:hint="default"/>
                <w:lang w:val="en-US"/>
              </w:rPr>
              <w:t xml:space="preserve"> value of UFCS</w:t>
            </w:r>
            <w:r>
              <w:rPr>
                <w:rFonts w:hint="eastAsia"/>
              </w:rPr>
              <w:t xml:space="preserve"> charger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restart"/>
          </w:tcPr>
          <w:p>
            <w:r>
              <w:rPr>
                <w:rFonts w:hint="eastAsia"/>
              </w:rPr>
              <w:t>ufcs</w:t>
            </w:r>
            <w:r>
              <w:t xml:space="preserve"> </w:t>
            </w:r>
            <w:r>
              <w:rPr>
                <w:rFonts w:hint="eastAsia"/>
              </w:rPr>
              <w:t>cmd</w:t>
            </w:r>
            <w:r>
              <w:t>=?</w:t>
            </w:r>
          </w:p>
        </w:tc>
        <w:tc>
          <w:tcPr>
            <w:tcW w:w="6440" w:type="dxa"/>
          </w:tcPr>
          <w:p>
            <w:r>
              <w:rPr>
                <w:rFonts w:hint="eastAsia"/>
              </w:rPr>
              <w:t>Send control commands, please refer to the number in Table 14 of the UFCS protocol manual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r>
              <w:rPr>
                <w:rFonts w:hint="eastAsia"/>
              </w:rPr>
              <w:t>range: ufcs cmd=6</w:t>
            </w:r>
          </w:p>
        </w:tc>
      </w:tr>
      <w:tr>
        <w:trPr>
          <w:trHeight w:val="340" w:hRule="atLeast"/>
        </w:trPr>
        <w:tc>
          <w:tcPr>
            <w:tcW w:w="2066" w:type="dxa"/>
          </w:tcPr>
          <w:p>
            <w:r>
              <w:rPr>
                <w:rFonts w:hint="eastAsia"/>
              </w:rPr>
              <w:t>ufcs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>=?</w:t>
            </w:r>
          </w:p>
        </w:tc>
        <w:tc>
          <w:tcPr>
            <w:tcW w:w="6440" w:type="dxa"/>
          </w:tcPr>
          <w:p>
            <w:r>
              <w:rPr>
                <w:rFonts w:hint="eastAsia"/>
              </w:rPr>
              <w:t>not yet implemented</w:t>
            </w:r>
          </w:p>
        </w:tc>
      </w:tr>
      <w:tr>
        <w:trPr>
          <w:trHeight w:val="340" w:hRule="atLeast"/>
        </w:trPr>
        <w:tc>
          <w:tcPr>
            <w:tcW w:w="2066" w:type="dxa"/>
          </w:tcPr>
          <w:p>
            <w:r>
              <w:t>pd pdo</w:t>
            </w:r>
          </w:p>
        </w:tc>
        <w:tc>
          <w:tcPr>
            <w:tcW w:w="6440" w:type="dxa"/>
          </w:tcPr>
          <w:p>
            <w:r>
              <w:rPr>
                <w:rFonts w:hint="eastAsia"/>
              </w:rPr>
              <w:t>Get the SourceCapabilities in the PD protocol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restart"/>
          </w:tcPr>
          <w:p>
            <w:r>
              <w:t>pd req=?,cur=?</w:t>
            </w:r>
          </w:p>
        </w:tc>
        <w:tc>
          <w:tcPr>
            <w:tcW w:w="6440" w:type="dxa"/>
          </w:tcPr>
          <w:p>
            <w:r>
              <w:rPr>
                <w:rFonts w:hint="eastAsia"/>
              </w:rPr>
              <w:t xml:space="preserve">Request a fixed voltage without volt, if the cur </w:t>
            </w:r>
            <w:r>
              <w:rPr>
                <w:rFonts w:hint="default"/>
                <w:lang w:val="en-US"/>
              </w:rPr>
              <w:t>value</w:t>
            </w:r>
            <w:r>
              <w:rPr>
                <w:rFonts w:hint="eastAsia"/>
              </w:rPr>
              <w:t xml:space="preserve"> is not used, take the Max current </w:t>
            </w:r>
            <w:r>
              <w:rPr>
                <w:rFonts w:hint="default"/>
                <w:lang w:val="en-US"/>
              </w:rPr>
              <w:t>of</w:t>
            </w:r>
            <w:r>
              <w:rPr>
                <w:rFonts w:hint="eastAsia"/>
              </w:rPr>
              <w:t xml:space="preserve"> PDO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r>
              <w:rPr>
                <w:rFonts w:hint="eastAsia"/>
              </w:rPr>
              <w:t>req means ObjectPosition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r>
              <w:rPr>
                <w:rFonts w:hint="eastAsia"/>
              </w:rPr>
              <w:t>Example: req=2, cur=20000, req=3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restart"/>
          </w:tcPr>
          <w:p>
            <w:r>
              <w:t>pd req=?,volt=?,cur=?</w:t>
            </w:r>
          </w:p>
        </w:tc>
        <w:tc>
          <w:tcPr>
            <w:tcW w:w="6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If you need to request PPS or AVS, request the fixed voltage with volt</w:t>
            </w:r>
            <w:r>
              <w:rPr>
                <w:rFonts w:hint="default"/>
                <w:lang w:val="en-US"/>
              </w:rPr>
              <w:t xml:space="preserve">. </w:t>
            </w:r>
            <w:r>
              <w:rPr>
                <w:rFonts w:hint="eastAsia"/>
              </w:rPr>
              <w:t xml:space="preserve">If it is a fixed voltage, ignore the volt </w:t>
            </w:r>
            <w:r>
              <w:rPr>
                <w:rFonts w:hint="default"/>
                <w:lang w:val="en-US"/>
              </w:rPr>
              <w:t>value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r>
              <w:rPr>
                <w:rFonts w:hint="eastAsia"/>
              </w:rPr>
              <w:t xml:space="preserve">If the cur </w:t>
            </w:r>
            <w:r>
              <w:rPr>
                <w:rFonts w:hint="default"/>
                <w:lang w:val="en-US"/>
              </w:rPr>
              <w:t>value</w:t>
            </w:r>
            <w:r>
              <w:rPr>
                <w:rFonts w:hint="eastAsia"/>
              </w:rPr>
              <w:t xml:space="preserve"> is not used, take the Max current </w:t>
            </w:r>
            <w:r>
              <w:rPr>
                <w:rFonts w:hint="default"/>
                <w:lang w:val="en-US"/>
              </w:rPr>
              <w:t>of</w:t>
            </w:r>
            <w:r>
              <w:rPr>
                <w:rFonts w:hint="eastAsia"/>
              </w:rPr>
              <w:t xml:space="preserve"> PDO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Example: req=5, volt=12000, cur=20000</w:t>
            </w:r>
          </w:p>
          <w:p>
            <w:r>
              <w:rPr>
                <w:rFonts w:hint="eastAsia"/>
              </w:rPr>
              <w:t>req=6, volt=20000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restart"/>
          </w:tcPr>
          <w:p>
            <w:r>
              <w:t>pd cmd=?</w:t>
            </w:r>
          </w:p>
        </w:tc>
        <w:tc>
          <w:tcPr>
            <w:tcW w:w="6440" w:type="dxa"/>
          </w:tcPr>
          <w:p>
            <w:r>
              <w:rPr>
                <w:rFonts w:hint="eastAsia"/>
              </w:rPr>
              <w:t>send control command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r>
              <w:rPr>
                <w:rFonts w:hint="eastAsia"/>
              </w:rPr>
              <w:t>Example: pd cmd=25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restart"/>
          </w:tcPr>
          <w:p>
            <w:r>
              <w:t>pd data=?</w:t>
            </w:r>
          </w:p>
        </w:tc>
        <w:tc>
          <w:tcPr>
            <w:tcW w:w="6440" w:type="dxa"/>
          </w:tcPr>
          <w:p>
            <w:r>
              <w:rPr>
                <w:rFonts w:hint="eastAsia"/>
              </w:rPr>
              <w:t>send data command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r>
              <w:rPr>
                <w:rFonts w:hint="eastAsia"/>
              </w:rPr>
              <w:t>The first byte represents SOP, the second/third represents the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eastAsia"/>
              </w:rPr>
              <w:t>header, and does not contain CRC</w:t>
            </w:r>
          </w:p>
        </w:tc>
      </w:tr>
      <w:tr>
        <w:trPr>
          <w:trHeight w:val="340" w:hRule="atLeast"/>
        </w:trPr>
        <w:tc>
          <w:tcPr>
            <w:tcW w:w="2066" w:type="dxa"/>
            <w:vMerge w:val="continue"/>
          </w:tcPr>
          <w:p/>
        </w:tc>
        <w:tc>
          <w:tcPr>
            <w:tcW w:w="64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Example: Send a vdm command</w:t>
            </w:r>
            <w:r>
              <w:rPr>
                <w:rFonts w:hint="default"/>
                <w:lang w:val="en-US"/>
              </w:rPr>
              <w:t>,</w:t>
            </w:r>
            <w:r>
              <w:rPr>
                <w:rFonts w:hint="eastAsia"/>
              </w:rPr>
              <w:t xml:space="preserve"> pd data=</w:t>
            </w:r>
          </w:p>
          <w:p>
            <w:r>
              <w:rPr>
                <w:rFonts w:hint="eastAsia"/>
              </w:rPr>
              <w:t>008F5141A000FF992E0018181500000000000040400800</w:t>
            </w:r>
          </w:p>
        </w:tc>
      </w:tr>
      <w:tr>
        <w:trPr>
          <w:trHeight w:val="340" w:hRule="atLeast"/>
        </w:trPr>
        <w:tc>
          <w:tcPr>
            <w:tcW w:w="8506" w:type="dxa"/>
            <w:gridSpan w:val="2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Since the PD protocol requires state machine, not all commands or data can be sent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  <w:lang w:val="en-US"/>
              </w:rPr>
              <w:t>A</w:t>
            </w:r>
            <w:r>
              <w:rPr>
                <w:rFonts w:hint="eastAsia"/>
              </w:rPr>
              <w:t>nd the internal counter is also determined by the state machine, so there is a difference between the header and the actual sent bytes</w:t>
            </w:r>
            <w:r>
              <w:rPr>
                <w:rFonts w:hint="default"/>
                <w:lang w:val="en-US"/>
              </w:rPr>
              <w:t>. Only the data type and number of objects in the header are selected.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/>
          <w:b/>
          <w:bCs/>
          <w:lang w:val="en-US"/>
        </w:rPr>
        <w:t>I</w:t>
      </w:r>
      <w:r>
        <w:rPr>
          <w:rFonts w:hint="eastAsia"/>
          <w:b/>
          <w:bCs/>
          <w:lang w:val="en-US" w:eastAsia="zh-CN"/>
        </w:rPr>
        <w:t>m</w:t>
      </w:r>
      <w:r>
        <w:rPr>
          <w:rFonts w:hint="default"/>
          <w:b/>
          <w:bCs/>
          <w:lang w:val="en-US" w:eastAsia="zh-CN"/>
        </w:rPr>
        <w:t>portant Notice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 xml:space="preserve">If you’re using </w:t>
      </w:r>
      <w:r>
        <w:rPr>
          <w:rFonts w:hint="eastAsia"/>
        </w:rPr>
        <w:t>W</w:t>
      </w:r>
      <w:r>
        <w:rPr>
          <w:rFonts w:hint="default"/>
          <w:lang w:val="en-US"/>
        </w:rPr>
        <w:t>indows 7, please</w:t>
      </w:r>
      <w:r>
        <w:rPr>
          <w:rFonts w:hint="eastAsia"/>
        </w:rPr>
        <w:t xml:space="preserve"> install the virtual serial port driver</w:t>
      </w:r>
      <w:r>
        <w:rPr>
          <w:rFonts w:hint="default"/>
          <w:lang w:val="en-US"/>
        </w:rPr>
        <w:t xml:space="preserve"> firstly.</w:t>
      </w:r>
    </w:p>
    <w:p>
      <w:r>
        <w:fldChar w:fldCharType="begin"/>
      </w:r>
      <w:r>
        <w:instrText xml:space="preserve"> HYPERLINK "https://power-z.oss-cn-hongkong.aliyuncs.com/driver.exe" </w:instrText>
      </w:r>
      <w:r>
        <w:fldChar w:fldCharType="separate"/>
      </w:r>
      <w:r>
        <w:rPr>
          <w:rStyle w:val="5"/>
        </w:rPr>
        <w:t>https://power-z.oss-cn-hongkong.aliyuncs.com/driver.exe</w:t>
      </w:r>
      <w:r>
        <w:rPr>
          <w:rStyle w:val="5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Virtual serial port does not need to set </w:t>
      </w:r>
      <w:r>
        <w:rPr>
          <w:rFonts w:hint="default"/>
          <w:lang w:val="en-US"/>
        </w:rPr>
        <w:t>B</w:t>
      </w:r>
      <w:r>
        <w:rPr>
          <w:rFonts w:hint="eastAsia"/>
        </w:rPr>
        <w:t>aud</w:t>
      </w:r>
    </w:p>
    <w:p>
      <w:pPr>
        <w:rPr>
          <w:rFonts w:hint="default"/>
          <w:lang w:val="en-US"/>
        </w:rPr>
      </w:pPr>
      <w:r>
        <w:rPr>
          <w:rFonts w:hint="eastAsia"/>
        </w:rPr>
        <w:t>After the driver is installed, the port with the POWERZ logo will be displayed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US"/>
        </w:rPr>
        <w:t xml:space="preserve">If you’re using </w:t>
      </w:r>
      <w:r>
        <w:rPr>
          <w:rFonts w:hint="eastAsia"/>
        </w:rPr>
        <w:t>W</w:t>
      </w:r>
      <w:r>
        <w:rPr>
          <w:rFonts w:hint="default"/>
          <w:lang w:val="en-US"/>
        </w:rPr>
        <w:t xml:space="preserve">indows 10/11, you can use it without driver, but </w:t>
      </w:r>
      <w:r>
        <w:rPr>
          <w:rFonts w:hint="eastAsia"/>
        </w:rPr>
        <w:t xml:space="preserve">the port with the POWERZ logo will </w:t>
      </w:r>
      <w:r>
        <w:rPr>
          <w:rFonts w:hint="default"/>
          <w:lang w:val="en-US"/>
        </w:rPr>
        <w:t>not be</w:t>
      </w:r>
      <w:r>
        <w:rPr>
          <w:rFonts w:hint="eastAsia"/>
        </w:rPr>
        <w:t xml:space="preserve"> displayed</w:t>
      </w:r>
      <w:r>
        <w:rPr>
          <w:rFonts w:hint="default"/>
          <w:lang w:val="en-US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BFFD10"/>
    <w:multiLevelType w:val="singleLevel"/>
    <w:tmpl w:val="DEBFFD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44"/>
    <w:rsid w:val="000156DA"/>
    <w:rsid w:val="00076349"/>
    <w:rsid w:val="00087487"/>
    <w:rsid w:val="0011344B"/>
    <w:rsid w:val="001340C2"/>
    <w:rsid w:val="001D35AA"/>
    <w:rsid w:val="001D3837"/>
    <w:rsid w:val="001E541E"/>
    <w:rsid w:val="00233491"/>
    <w:rsid w:val="00263E3B"/>
    <w:rsid w:val="00293B0C"/>
    <w:rsid w:val="002C5A16"/>
    <w:rsid w:val="003A6B9E"/>
    <w:rsid w:val="003F1DC5"/>
    <w:rsid w:val="00425624"/>
    <w:rsid w:val="004435A4"/>
    <w:rsid w:val="0044753C"/>
    <w:rsid w:val="0048256A"/>
    <w:rsid w:val="0048318A"/>
    <w:rsid w:val="00490891"/>
    <w:rsid w:val="00491081"/>
    <w:rsid w:val="004B11AC"/>
    <w:rsid w:val="004B5A8B"/>
    <w:rsid w:val="00533271"/>
    <w:rsid w:val="00537FB8"/>
    <w:rsid w:val="005958D5"/>
    <w:rsid w:val="005E5644"/>
    <w:rsid w:val="005F13C8"/>
    <w:rsid w:val="00601107"/>
    <w:rsid w:val="0061741C"/>
    <w:rsid w:val="0065083C"/>
    <w:rsid w:val="00663B2C"/>
    <w:rsid w:val="00682C71"/>
    <w:rsid w:val="006B1920"/>
    <w:rsid w:val="00701CD1"/>
    <w:rsid w:val="007322CA"/>
    <w:rsid w:val="00740387"/>
    <w:rsid w:val="007A314C"/>
    <w:rsid w:val="008135FA"/>
    <w:rsid w:val="00815551"/>
    <w:rsid w:val="00830A3E"/>
    <w:rsid w:val="00833E08"/>
    <w:rsid w:val="0083634C"/>
    <w:rsid w:val="00865271"/>
    <w:rsid w:val="008975CE"/>
    <w:rsid w:val="008A127F"/>
    <w:rsid w:val="008D1721"/>
    <w:rsid w:val="008F01D4"/>
    <w:rsid w:val="008F040D"/>
    <w:rsid w:val="00901780"/>
    <w:rsid w:val="00905C30"/>
    <w:rsid w:val="00913B96"/>
    <w:rsid w:val="00976AA6"/>
    <w:rsid w:val="00A03F4D"/>
    <w:rsid w:val="00A16B81"/>
    <w:rsid w:val="00A4084E"/>
    <w:rsid w:val="00A65C1F"/>
    <w:rsid w:val="00A663CF"/>
    <w:rsid w:val="00A72D90"/>
    <w:rsid w:val="00B138E6"/>
    <w:rsid w:val="00BB2AA2"/>
    <w:rsid w:val="00BC056D"/>
    <w:rsid w:val="00BE3AC2"/>
    <w:rsid w:val="00BE5846"/>
    <w:rsid w:val="00C1040C"/>
    <w:rsid w:val="00C40AAC"/>
    <w:rsid w:val="00C97C5C"/>
    <w:rsid w:val="00D04C43"/>
    <w:rsid w:val="00D05FF6"/>
    <w:rsid w:val="00DA267F"/>
    <w:rsid w:val="00DF6680"/>
    <w:rsid w:val="00E03796"/>
    <w:rsid w:val="00E41DE8"/>
    <w:rsid w:val="00E92061"/>
    <w:rsid w:val="00E959A5"/>
    <w:rsid w:val="00EA675F"/>
    <w:rsid w:val="00F6428A"/>
    <w:rsid w:val="00FB46C4"/>
    <w:rsid w:val="39CFB90D"/>
    <w:rsid w:val="D2D729B3"/>
    <w:rsid w:val="FEEB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310</Words>
  <Characters>1767</Characters>
  <Lines>14</Lines>
  <Paragraphs>4</Paragraphs>
  <TotalTime>1</TotalTime>
  <ScaleCrop>false</ScaleCrop>
  <LinksUpToDate>false</LinksUpToDate>
  <CharactersWithSpaces>2073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2023-06-05T14:15:00Z</dcterms:created>
  <dc:creator>Lisong</dc:creator>
  <cp:lastModifiedBy>chargerlab</cp:lastModifiedBy>
  <dcterms:modified xsi:type="dcterms:W3CDTF">2023-07-11T15:14:34Z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2052-5.2.0.7913</vt:lpwstr>
  </property>
</Properties>
</file>