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sjaamxs3lie" w:id="0"/>
      <w:bookmarkEnd w:id="0"/>
      <w:r w:rsidDel="00000000" w:rsidR="00000000" w:rsidRPr="00000000">
        <w:rPr>
          <w:rtl w:val="0"/>
        </w:rPr>
        <w:t xml:space="preserve">ЗАДАНИЕ ДЛЯ ХАКАТОНА: «Сервис интеллектуальной упаковки заказов»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На складе интернет-магазина упаковка заказов часто зависит от опыта конкретного оператора. Даже если подходящие коробки есть в наличии, сотрудники тратят время на подбор тары, пробуют несколько вариантов вручную, допускают перерасход упаковки и получают нестабильный результат. Дополнительная сложность в том, что теоретически «влезает» не означает, что это можно быстро и безошибочно уложить в реальности. Нужен сервис, который не только рассчитывает оптимальный план упаковки, но и объясняет его человеку понятным способом.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Участникам необходимо разработать сервис, который по справочнику доступных коробок и составу заказа рассчитывает, какие коробки нужно использовать, как распределить товары по коробкам, и формирует понятную инструкцию для упаковщика: в какой последовательности, в каком положении и в какие коробки укладывать товары.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продукта:</w:t>
      </w:r>
      <w:r w:rsidDel="00000000" w:rsidR="00000000" w:rsidRPr="00000000">
        <w:rPr>
          <w:rtl w:val="0"/>
        </w:rPr>
        <w:t xml:space="preserve"> Сократить время упаковки заказов, уменьшить расход упаковочных материалов, повысить предсказуемость процесса на складе и сделать результат воспроизводимым независимо от опыта конкретного упаковщика.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Предметная область:</w:t>
      </w:r>
      <w:r w:rsidDel="00000000" w:rsidR="00000000" w:rsidRPr="00000000">
        <w:rPr>
          <w:rtl w:val="0"/>
        </w:rPr>
        <w:t xml:space="preserve"> Складская логистика и упаковка заказов интернет-магазина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Для фокусировки задачи и объективного сравнения результатов работа ведётся в сценарии упаковки штучных товаров в транспортировочные коробки: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в системе есть справочник типов коробок с внутренними габаритами, допустимой нагрузкой и доступным количеством;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в заказе присутствует несколько видов товаров;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для каждого товара известны габариты индивидуальной упаковки, вес одной единицы и количество штук в заказе;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товары допускается поворачивать при укладке, если это не нарушает заданные ограничения;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если заказ невозможно упаковать доступными коробками, сервис должен это корректно определить и объяснить причину.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qu1zdw5pa3b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2l7hban0rdta" w:id="2"/>
      <w:bookmarkEnd w:id="2"/>
      <w:r w:rsidDel="00000000" w:rsidR="00000000" w:rsidRPr="00000000">
        <w:rPr>
          <w:rtl w:val="0"/>
        </w:rPr>
        <w:t xml:space="preserve">Функциональные требования к решению: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0nk6lamv49r" w:id="3"/>
      <w:bookmarkEnd w:id="3"/>
      <w:r w:rsidDel="00000000" w:rsidR="00000000" w:rsidRPr="00000000">
        <w:rPr>
          <w:rtl w:val="0"/>
        </w:rPr>
        <w:t xml:space="preserve">1. Входная точка и интерфейс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Предоставить Web-интерфейс, desktop-приложение, мобильное приложение или чёткое API с демонстрационным пользовательским сценарием.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Пользователь должен иметь возможность: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задать справочник доступных коробок;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указать для каждой коробки внутренние размеры, максимальный вес и доступное количество;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загрузить или ввести состав заказа;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указать для каждого товара габариты индивидуальной упаковки, вес одной единицы и количество;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запустить расчёт упаковки и получить результат в удобном для работы виде.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w1u78oq2haw" w:id="4"/>
      <w:bookmarkEnd w:id="4"/>
      <w:r w:rsidDel="00000000" w:rsidR="00000000" w:rsidRPr="00000000">
        <w:rPr>
          <w:rtl w:val="0"/>
        </w:rPr>
        <w:t xml:space="preserve">2. Расчёт плана упаковки (ключевая сложность)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Система должна автоматически определить: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какие типы коробок использовать;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сколько коробок каждого типа требуется;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какие товары и в каком количестве нужно положить в каждую коробку;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допустимы ли выбранные ориентации товаров внутри коробки;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соблюдаются ли ограничения по размерам, весу и доступному количеству коробок.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Сервис должен стремиться к эффективному решению по нескольким критериям одновременно: минимизация числа коробок, уменьшение пустого объёма, использование доступного остатка коробок и снижение сложности упаковки для оператора.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pm0j834z5nm" w:id="5"/>
      <w:bookmarkEnd w:id="5"/>
      <w:r w:rsidDel="00000000" w:rsidR="00000000" w:rsidRPr="00000000">
        <w:rPr>
          <w:rtl w:val="0"/>
        </w:rPr>
        <w:t xml:space="preserve">3. Инструкция по укладке для упаковщика (сердце продукта)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Недостаточно вывести только перечень коробок и координаты размещения. Система должна дать человеку понятную инструкцию по укладке.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Допускаются разные форматы представления результата, например: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послойная схема укладки;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пошаговая визуальная инструкция;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- 2D/3D-визуализация;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анимация процесса;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печатная инструкция или PDF-документ.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Важно, чтобы оператор по результату сервиса мог реально повторить рассчитанную укладку без дополнительных догадок.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zrrk2b7nw8a" w:id="6"/>
      <w:bookmarkEnd w:id="6"/>
      <w:r w:rsidDel="00000000" w:rsidR="00000000" w:rsidRPr="00000000">
        <w:rPr>
          <w:rtl w:val="0"/>
        </w:rPr>
        <w:t xml:space="preserve">4. Работа с неидеальными сценариями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Система должна обрабатывать проблемные случаи: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коробок нужного типа не хватает;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часть товаров невозможно упаковать ни в одну коробку;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теоретически компактная укладка неудобна для ручного выполнения;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несколько вариантов упаковки близки по эффективности.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 таких ситуациях сервис должен не просто завершаться ошибкой, а объяснять проблему и предлагать наилучший найденный вариант или диагностическое сообщение.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5rq0l2xaoh5r" w:id="7"/>
      <w:bookmarkEnd w:id="7"/>
      <w:r w:rsidDel="00000000" w:rsidR="00000000" w:rsidRPr="00000000">
        <w:rPr>
          <w:rtl w:val="0"/>
        </w:rPr>
        <w:t xml:space="preserve">5. Управление результатом и экспорт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Пользователь должен иметь возможность: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просмотреть итоговый план упаковки по коробкам;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увидеть ключевые показатели решения: число коробок, коэффициент заполнения, общий вес по коробкам, неупакованные позиции;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при необходимости изменить входные данные и быстро пересчитать результат;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выгрузить результат в удобном формате для передачи на склад или жюри.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4lnlh2d8znkn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pfjlcsiaw73n" w:id="9"/>
      <w:bookmarkEnd w:id="9"/>
      <w:r w:rsidDel="00000000" w:rsidR="00000000" w:rsidRPr="00000000">
        <w:rPr>
          <w:rtl w:val="0"/>
        </w:rPr>
        <w:t xml:space="preserve">Технические и продуктовые ограничения: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Решение не обязано использовать технологии искусственного интеллекта. Их применение допустимо, если оно действительно улучшает качество решения.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Платформа реализации не ограничивается: это может быть web-сервис, desktop- или мобильное приложение.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Решение должно работать на демонстрационных данных без ручной подгонки под конкретный тестовый заказ.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Нельзя считать задачу решённой, если сервис выводит только список коробок без понятной инструкции по фактической укладке.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Нельзя считать задачу решённой, если сервис строит красивую визуализацию, но не проверяет физическую реализуемость упаковки с учётом габаритов, ориентации и веса.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Должна учитываться конечность складского остатка коробок каждого типа.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Один товар нельзя делить между несколькими местами внутри одной и той же единицы товара: упаковка каждой штуки должна рассматриваться как неделимый объект.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Решение должно поддерживать повороты товаров при укладке, если участники не вводят явные ограничения на ориентацию.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Для одного и того же входного набора данных система должна давать воспроизводимый результат или объяснимый набор альтернатив.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Интерфейс должен быть пригоден для реального использования оператором упаковки, а не только для демонстрации алгоритма.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fdnxw3undqb2" w:id="10"/>
      <w:bookmarkEnd w:id="10"/>
      <w:r w:rsidDel="00000000" w:rsidR="00000000" w:rsidRPr="00000000">
        <w:rPr>
          <w:rtl w:val="0"/>
        </w:rPr>
        <w:t xml:space="preserve">Критерии оценки (от 1 до 5):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1) Оригинальность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2) Соответствие заданию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3) Дизайн UI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4) Качество презентации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5) Завершённость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6) Работоспособность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7) Качество UX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8) Качество кода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