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A6E9" w14:textId="77777777" w:rsidR="008D0C3E" w:rsidRPr="008D0C3E" w:rsidRDefault="008D0C3E" w:rsidP="008D0C3E">
      <w:r w:rsidRPr="008D0C3E">
        <w:t>Hội đồng tuyển sinh Trường Đại học Khoa học tự nhiên, ĐHQG-HCM (sau đây gọi tắt là Trường ĐH KHTN hoặc Trường) thông báo đến các thí sinh có nguyện vọng học tại các ngành/nhóm ngành của Trường năm 2025 và đủ điều kiện đăng ký xét tuyển phương thức ưu tiên xét tuyển thẳng thí sinh giỏi, tài năng của trường THPT; ưu tiên xét tuyển học sinh giỏi của các trường THPT năm 2025 theo quy định của ĐHQG-HCM phải đăng ký trực tuyến và nộp hồ sơ minh chứng phục vụ cho việc xét tuyển của các phương thức trên như sau:</w:t>
      </w:r>
    </w:p>
    <w:p w14:paraId="47C41C73" w14:textId="77777777" w:rsidR="008D0C3E" w:rsidRPr="008D0C3E" w:rsidRDefault="008D0C3E" w:rsidP="008D0C3E">
      <w:r w:rsidRPr="008D0C3E">
        <w:t>Căn cứ vào hồ sơ minh chứng của thí sinh, Trường thực hiện kiểm soát các điều kiện sơ tuyển, điều kiện phụ trong tuyển sinh trước khi thí sinh đăng ký xét tuyển trên Hệ thống chung của Bộ Giáo dục và Đào tạo (Bộ GDĐT). Thí sinh thực hiện đăng ký và nộp hồ sơ cho Trường theo quy định như sau:</w:t>
      </w:r>
    </w:p>
    <w:p w14:paraId="49843F85" w14:textId="77777777" w:rsidR="008D0C3E" w:rsidRPr="008D0C3E" w:rsidRDefault="008D0C3E" w:rsidP="008D0C3E">
      <w:pPr>
        <w:rPr>
          <w:b/>
          <w:bCs/>
        </w:rPr>
      </w:pPr>
      <w:r w:rsidRPr="008D0C3E">
        <w:t>I. Đối tượng, điều kiện đăng kí</w:t>
      </w:r>
    </w:p>
    <w:p w14:paraId="71859FB0" w14:textId="77777777" w:rsidR="008D0C3E" w:rsidRPr="008D0C3E" w:rsidRDefault="008D0C3E" w:rsidP="008D0C3E">
      <w:r w:rsidRPr="008D0C3E">
        <w:t>1. ĐỐI TƯỢNG THUỘC DIỆN ƯU TIÊN XÉT TUYỂN THẲNG (UTXTT) – Phương thức 1b – Mã phương thức 303</w:t>
      </w:r>
    </w:p>
    <w:p w14:paraId="2E4C22FE" w14:textId="77777777" w:rsidR="008D0C3E" w:rsidRPr="008D0C3E" w:rsidRDefault="008D0C3E" w:rsidP="008D0C3E">
      <w:r w:rsidRPr="008D0C3E">
        <w:t>Thí sinh phải thỏa đầy đủ các điều kiện sau đây:</w:t>
      </w:r>
    </w:p>
    <w:p w14:paraId="39E72E16" w14:textId="77777777" w:rsidR="008D0C3E" w:rsidRPr="008D0C3E" w:rsidRDefault="008D0C3E" w:rsidP="008D0C3E">
      <w:pPr>
        <w:numPr>
          <w:ilvl w:val="0"/>
          <w:numId w:val="1"/>
        </w:numPr>
      </w:pPr>
      <w:r w:rsidRPr="008D0C3E">
        <w:t>Thí sinh là học sinh thuộc nhóm 05 học sinh của các trường đào tạo chương trình giáo dục trung học phổ thông chính quy (trường Tiểu học-THCS-THPT, trường THCS-THPT, trường THPT, sau đây gọi chung là trường THPT) có kết quả học tập 3 năm học lớp 10, 11 và 12 cao nhất Trường THPT và được Hiệu trưởng giới thiệu (hoặc Phó Hiệu trưởng được Hiệu trưởng ủy quyền giới thiệu).</w:t>
      </w:r>
    </w:p>
    <w:p w14:paraId="74DFC43A" w14:textId="77777777" w:rsidR="008D0C3E" w:rsidRPr="008D0C3E" w:rsidRDefault="008D0C3E" w:rsidP="008D0C3E">
      <w:pPr>
        <w:numPr>
          <w:ilvl w:val="0"/>
          <w:numId w:val="1"/>
        </w:numPr>
      </w:pPr>
      <w:r w:rsidRPr="008D0C3E">
        <w:t>Tốt nghiệp THPT năm 2025.</w:t>
      </w:r>
    </w:p>
    <w:p w14:paraId="4777D4CA" w14:textId="77777777" w:rsidR="008D0C3E" w:rsidRPr="008D0C3E" w:rsidRDefault="008D0C3E" w:rsidP="008D0C3E">
      <w:pPr>
        <w:numPr>
          <w:ilvl w:val="0"/>
          <w:numId w:val="1"/>
        </w:numPr>
      </w:pPr>
      <w:r w:rsidRPr="008D0C3E">
        <w:t>Kết quả học tập được đánh giá mức tốt (đạt học lực giỏi) và hạnh kiểm/điểm rèn luyện tốt trong 3 năm học lớp 10, 11 và 12.  </w:t>
      </w:r>
    </w:p>
    <w:p w14:paraId="5B2B1CA0" w14:textId="77777777" w:rsidR="008D0C3E" w:rsidRPr="008D0C3E" w:rsidRDefault="008D0C3E" w:rsidP="008D0C3E">
      <w:pPr>
        <w:numPr>
          <w:ilvl w:val="0"/>
          <w:numId w:val="1"/>
        </w:numPr>
      </w:pPr>
      <w:r w:rsidRPr="008D0C3E">
        <w:t>Chỉ áp dụng một lần vào năm học sinh tốt nghiệp THPT năm 2025.</w:t>
      </w:r>
    </w:p>
    <w:p w14:paraId="1FF61EC3" w14:textId="77777777" w:rsidR="008D0C3E" w:rsidRPr="008D0C3E" w:rsidRDefault="008D0C3E" w:rsidP="008D0C3E">
      <w:pPr>
        <w:numPr>
          <w:ilvl w:val="0"/>
          <w:numId w:val="1"/>
        </w:numPr>
      </w:pPr>
      <w:r w:rsidRPr="008D0C3E">
        <w:t>Hiệu trưởng trường THPT chỉ giới thiệu 01 học sinh thuộc nhóm 05 học sinh có có kết quả học tập 03 năm học lớp 10, 11 và 12 cao nhất Trường THPT. Các trường hợp vi phạm nguyên tắc đăng ký nêu trên sẽ bị loại khỏi danh sách đăng ký xét tuyển đối với phương thức này.</w:t>
      </w:r>
    </w:p>
    <w:p w14:paraId="4006E340" w14:textId="77777777" w:rsidR="008D0C3E" w:rsidRPr="008D0C3E" w:rsidRDefault="008D0C3E" w:rsidP="008D0C3E">
      <w:pPr>
        <w:numPr>
          <w:ilvl w:val="0"/>
          <w:numId w:val="1"/>
        </w:numPr>
      </w:pPr>
      <w:r w:rsidRPr="008D0C3E">
        <w:t>Ngoài ra, đối với thí sinh đăng ký vào Ngành Thiết kế vi mạch, Ngành Công nghệ bán dẫn theo Quy định 1314/QĐ-BGDĐT ngày 13/5/2025 của Bộ GDĐT về Chuẩn chương trình đào tạo về vi mạch bán dẫn trình độ đại học, thạc sĩ, ngưỡng đảm bảo chất lượng của thí sinh khi đăng ký phải đạt thêm các điều kiện như sau:</w:t>
      </w:r>
    </w:p>
    <w:p w14:paraId="6348E1DE" w14:textId="77777777" w:rsidR="008D0C3E" w:rsidRPr="008D0C3E" w:rsidRDefault="008D0C3E" w:rsidP="008D0C3E">
      <w:pPr>
        <w:numPr>
          <w:ilvl w:val="1"/>
          <w:numId w:val="2"/>
        </w:numPr>
      </w:pPr>
      <w:r w:rsidRPr="008D0C3E">
        <w:t>Thí sinh có điểm trung bình cộng môn Toán 03 năm lớp 10, 11, 12 từ 8,0 trở lên theo thang 10.</w:t>
      </w:r>
    </w:p>
    <w:p w14:paraId="7E0DF6C2" w14:textId="77777777" w:rsidR="008D0C3E" w:rsidRPr="008D0C3E" w:rsidRDefault="008D0C3E" w:rsidP="008D0C3E">
      <w:pPr>
        <w:numPr>
          <w:ilvl w:val="1"/>
          <w:numId w:val="3"/>
        </w:numPr>
      </w:pPr>
      <w:r w:rsidRPr="008D0C3E">
        <w:t>Tổng điểm trung bình 03 môn chọn đăng ký xét tuyển từ 24,0 trở lên trên thang 30 (khi chưa quy đổi sang điểm THPT 2025).</w:t>
      </w:r>
    </w:p>
    <w:p w14:paraId="78C06D01" w14:textId="77777777" w:rsidR="008D0C3E" w:rsidRPr="008D0C3E" w:rsidRDefault="008D0C3E" w:rsidP="008D0C3E">
      <w:r w:rsidRPr="008D0C3E">
        <w:t>2. ĐỐI TƯỢNG THUỘC DIỆN ƯU TIÊN XÉT TUYỂN (UTXT) – Phương thức 1c – Mã phương thức 302</w:t>
      </w:r>
    </w:p>
    <w:p w14:paraId="0922BB60" w14:textId="77777777" w:rsidR="008D0C3E" w:rsidRPr="008D0C3E" w:rsidRDefault="008D0C3E" w:rsidP="008D0C3E">
      <w:r w:rsidRPr="008D0C3E">
        <w:t>Đối tượng:</w:t>
      </w:r>
    </w:p>
    <w:p w14:paraId="147AF6AB" w14:textId="77777777" w:rsidR="008D0C3E" w:rsidRPr="008D0C3E" w:rsidRDefault="008D0C3E" w:rsidP="008D0C3E">
      <w:pPr>
        <w:numPr>
          <w:ilvl w:val="0"/>
          <w:numId w:val="4"/>
        </w:numPr>
      </w:pPr>
      <w:r w:rsidRPr="008D0C3E">
        <w:t>Thí sinh thuộc đối tượng là học sinh của các trường THPT chuyên, năng khiếu các trường đại học, tỉnh/thành phố trực thuộc trung ương trên toàn quốc</w:t>
      </w:r>
    </w:p>
    <w:p w14:paraId="4C55B8B7" w14:textId="77777777" w:rsidR="008D0C3E" w:rsidRPr="008D0C3E" w:rsidRDefault="008D0C3E" w:rsidP="008D0C3E">
      <w:pPr>
        <w:numPr>
          <w:ilvl w:val="0"/>
          <w:numId w:val="4"/>
        </w:numPr>
      </w:pPr>
      <w:r w:rsidRPr="008D0C3E">
        <w:t>Thí sinh là học sinh của các trường THPT theo tiêu chí được ĐHQG-HCM quy định năm 2025 (theo danh sách </w:t>
      </w:r>
      <w:hyperlink r:id="rId5" w:history="1">
        <w:r w:rsidRPr="008D0C3E">
          <w:rPr>
            <w:rStyle w:val="Hyperlink"/>
          </w:rPr>
          <w:t>phụ lục 2.3</w:t>
        </w:r>
      </w:hyperlink>
      <w:r w:rsidRPr="008D0C3E">
        <w:t> đính kèm)</w:t>
      </w:r>
    </w:p>
    <w:p w14:paraId="0F9C1FF9" w14:textId="77777777" w:rsidR="008D0C3E" w:rsidRPr="008D0C3E" w:rsidRDefault="008D0C3E" w:rsidP="008D0C3E">
      <w:r w:rsidRPr="008D0C3E">
        <w:t>Điều kiện đăng ký:</w:t>
      </w:r>
    </w:p>
    <w:p w14:paraId="73833E9D" w14:textId="77777777" w:rsidR="008D0C3E" w:rsidRPr="008D0C3E" w:rsidRDefault="008D0C3E" w:rsidP="008D0C3E">
      <w:r w:rsidRPr="008D0C3E">
        <w:t>Thí sinh là các đối tượng trên phải thỏa cả 3 điều kiện như sau:</w:t>
      </w:r>
    </w:p>
    <w:p w14:paraId="0D05FEDB" w14:textId="77777777" w:rsidR="008D0C3E" w:rsidRPr="008D0C3E" w:rsidRDefault="008D0C3E" w:rsidP="008D0C3E">
      <w:r w:rsidRPr="008D0C3E">
        <w:t>1. Tốt nghiệp THPT năm 2025 và chỉ áp dụng một lần vào năm học sinh tốt nghiệp THPT năm 2025</w:t>
      </w:r>
    </w:p>
    <w:p w14:paraId="3A0EC7BD" w14:textId="77777777" w:rsidR="008D0C3E" w:rsidRPr="008D0C3E" w:rsidRDefault="008D0C3E" w:rsidP="008D0C3E">
      <w:r w:rsidRPr="008D0C3E">
        <w:t>2. Hạnh kiểm/điểm rèn luyện tốt trong 03 năm lớp 10, 11 và 12</w:t>
      </w:r>
    </w:p>
    <w:p w14:paraId="64116FA1" w14:textId="77777777" w:rsidR="008D0C3E" w:rsidRPr="008D0C3E" w:rsidRDefault="008D0C3E" w:rsidP="008D0C3E">
      <w:r w:rsidRPr="008D0C3E">
        <w:t>3. Kết quả học tập được đánh giá mức tốt (đạt học lực giỏi) 03 năm học lớp 10, 11 và 12. Nếu thí sinh có kết quả học tập được đánh giá mức khá trở lên trong 03 năm lớp 10, 11 và 12 thì phải có thêm 01 trong 03 điều kiện như sau:</w:t>
      </w:r>
    </w:p>
    <w:p w14:paraId="0BF468C1" w14:textId="77777777" w:rsidR="008D0C3E" w:rsidRPr="008D0C3E" w:rsidRDefault="008D0C3E" w:rsidP="008D0C3E">
      <w:pPr>
        <w:numPr>
          <w:ilvl w:val="0"/>
          <w:numId w:val="5"/>
        </w:numPr>
      </w:pPr>
      <w:r w:rsidRPr="008D0C3E">
        <w:t>Thí sinh là thành viên trong kỳ thi chọn học sinh giỏi quốc gia, quốc tế hoặc thi khoa học, kỹ thuật cấp quốc gia, quốc tế do Bộ GDĐT tổ chức, cử tham gia; thời gian tham gia không quá 3 năm tính tới thời điểm xét tuyển thẳng; (Lưu ý thành viên của Trường tham gia cuộc thi học sinh giỏi hay cuộc thi khoa học kỹ thuật của tỉnh/thành phố trực thuộc trung ương không được tính);</w:t>
      </w:r>
    </w:p>
    <w:p w14:paraId="3A6371DB" w14:textId="77777777" w:rsidR="008D0C3E" w:rsidRPr="008D0C3E" w:rsidRDefault="008D0C3E" w:rsidP="008D0C3E">
      <w:pPr>
        <w:numPr>
          <w:ilvl w:val="0"/>
          <w:numId w:val="5"/>
        </w:numPr>
      </w:pPr>
      <w:r w:rsidRPr="008D0C3E">
        <w:t>Thí sinh đoạt giải nhất, nhì, ba cấp Tỉnh/Thành phố trực thuộc Trung ương đối với các môn trong tổ hợp xét tuyển của ngành thí sinh đăng ký, hoặc đạt huy chương Vàng, Bạc, Đồng trong Kỳ thi Olympic 30/4; thời gian đoạt giải không quá 3 năm tính tới thời điểm xét tuyển, ngoại trừ Trí tuệ nhân tạo chỉ áp dụng đối với kỳ thi tuyển chọn đoàn học sinh Việt Nam tham gia Kỳ thi Olympic Trí tuệ nhân tạo toàn quốc VOAI</w:t>
      </w:r>
    </w:p>
    <w:p w14:paraId="1413ABD0" w14:textId="77777777" w:rsidR="008D0C3E" w:rsidRPr="008D0C3E" w:rsidRDefault="008D0C3E" w:rsidP="008D0C3E">
      <w:pPr>
        <w:numPr>
          <w:ilvl w:val="0"/>
          <w:numId w:val="6"/>
        </w:numPr>
      </w:pPr>
    </w:p>
    <w:p w14:paraId="51B30874" w14:textId="77777777" w:rsidR="008D0C3E" w:rsidRPr="008D0C3E" w:rsidRDefault="008D0C3E" w:rsidP="008D0C3E">
      <w:pPr>
        <w:numPr>
          <w:ilvl w:val="1"/>
          <w:numId w:val="7"/>
        </w:numPr>
      </w:pPr>
      <w:r w:rsidRPr="008D0C3E">
        <w:t>Lưu ý 1: Môn thi trong kỳ thi chọn học sinh giỏi hay môn thi của kỳ thi Olympic 30/4 nói trên là các môn Toán học, Vật lý học, Hóa học, Sinh học, Tin học, Trí tuệ nhân tạo (Kỳ thi Olympic Trí tuệ nhân tạo toàn quốc VOAI), Tiếng Anh.</w:t>
      </w:r>
    </w:p>
    <w:p w14:paraId="5C582554" w14:textId="77777777" w:rsidR="008D0C3E" w:rsidRPr="008D0C3E" w:rsidRDefault="008D0C3E" w:rsidP="008D0C3E">
      <w:pPr>
        <w:numPr>
          <w:ilvl w:val="1"/>
          <w:numId w:val="8"/>
        </w:numPr>
      </w:pPr>
      <w:r w:rsidRPr="008D0C3E">
        <w:t>Lưu ý 2: Riêng đối các ngành / nhóm ngành sau sẽ xét thêm môn thi Địa lý: Ngành Hải dương học, Nhóm ngành Địa chất học, Kinh tế đất đai, Ngành Kỹ thuật địa chất, Ngành Khoa học Môi trường, Ngành Công nghệ kỹ thuật môi trường, Ngành Quản lý tài nguyên môi trường.</w:t>
      </w:r>
    </w:p>
    <w:p w14:paraId="3C9CE387" w14:textId="77777777" w:rsidR="008D0C3E" w:rsidRPr="008D0C3E" w:rsidRDefault="008D0C3E" w:rsidP="008D0C3E">
      <w:pPr>
        <w:numPr>
          <w:ilvl w:val="1"/>
          <w:numId w:val="9"/>
        </w:numPr>
      </w:pPr>
      <w:r w:rsidRPr="008D0C3E">
        <w:t>Lưu ý 3: Đối với cuộc thi khoa học kỹ thuật, nội dung đề tài tham dự cuộc thi của thí sinh phải phù hợp ngành / nhóm ngành đăng ký xét tuyển hoặc nội dung liên quan các môn thi trên</w:t>
      </w:r>
    </w:p>
    <w:p w14:paraId="69D18DFA" w14:textId="77777777" w:rsidR="008D0C3E" w:rsidRPr="008D0C3E" w:rsidRDefault="008D0C3E" w:rsidP="008D0C3E">
      <w:pPr>
        <w:numPr>
          <w:ilvl w:val="0"/>
          <w:numId w:val="10"/>
        </w:numPr>
      </w:pPr>
      <w:r w:rsidRPr="008D0C3E">
        <w:t>Đoạt giải Vô địch, nhất, nhì, ba, khuyến khích kỳ thi ICPC Trung học Phổ thông quốc gia.</w:t>
      </w:r>
    </w:p>
    <w:p w14:paraId="2740AB27" w14:textId="77777777" w:rsidR="008D0C3E" w:rsidRPr="008D0C3E" w:rsidRDefault="008D0C3E" w:rsidP="008D0C3E">
      <w:r w:rsidRPr="008D0C3E">
        <w:t>Lưu ý: Trường hợp này chỉ dành cho thí sinh có ít nhất 01 năm là khá, các năm còn lại là giỏi</w:t>
      </w:r>
    </w:p>
    <w:p w14:paraId="76F2D041" w14:textId="77777777" w:rsidR="008D0C3E" w:rsidRPr="008D0C3E" w:rsidRDefault="008D0C3E" w:rsidP="008D0C3E">
      <w:r w:rsidRPr="008D0C3E">
        <w:t>4. Ngoài ra, đối với thí sinh đăng ký vào Ngành Thiết kế vi mạch, Ngành Công nghệ bán dẫn theo Quy định 1314/QĐ-BGDĐT ngày 13/5/2025 của Bộ GDĐT về Chuẩn chương trình đào tạo về vi mạch bán dẫn trình độ đại học, thạc sĩ, ngưỡng đảm bảo chất lượng của thí sinh khi đăng ký phải đạt thêm các điều kiện như sau:</w:t>
      </w:r>
    </w:p>
    <w:p w14:paraId="5C2C4CB1" w14:textId="77777777" w:rsidR="008D0C3E" w:rsidRPr="008D0C3E" w:rsidRDefault="008D0C3E" w:rsidP="008D0C3E">
      <w:pPr>
        <w:numPr>
          <w:ilvl w:val="0"/>
          <w:numId w:val="11"/>
        </w:numPr>
      </w:pPr>
      <w:r w:rsidRPr="008D0C3E">
        <w:t>Thí sinh có điểm trung bình cộng môn Toán 03 năm lớp 10, 11, 12 từ 8,0 trở lên theo thang 10.</w:t>
      </w:r>
    </w:p>
    <w:p w14:paraId="2A86FE8A" w14:textId="77777777" w:rsidR="008D0C3E" w:rsidRPr="008D0C3E" w:rsidRDefault="008D0C3E" w:rsidP="008D0C3E">
      <w:pPr>
        <w:numPr>
          <w:ilvl w:val="0"/>
          <w:numId w:val="11"/>
        </w:numPr>
      </w:pPr>
      <w:r w:rsidRPr="008D0C3E">
        <w:t>Tổng điểm trung bình 03 môn chọn đăng ký xét tuyển từ 24,0 trở lên trên thang 30 (khi chưa quy đổi sang điểm THPT 2025).</w:t>
      </w:r>
    </w:p>
    <w:p w14:paraId="17DFBE9D" w14:textId="77777777" w:rsidR="008D0C3E" w:rsidRPr="008D0C3E" w:rsidRDefault="008D0C3E" w:rsidP="008D0C3E">
      <w:pPr>
        <w:rPr>
          <w:b/>
          <w:bCs/>
        </w:rPr>
      </w:pPr>
      <w:r w:rsidRPr="008D0C3E">
        <w:t>II. Số lượng nguyện vọng: Không giới hạn</w:t>
      </w:r>
    </w:p>
    <w:p w14:paraId="7DA055A3" w14:textId="77777777" w:rsidR="008D0C3E" w:rsidRPr="008D0C3E" w:rsidRDefault="008D0C3E" w:rsidP="008D0C3E">
      <w:pPr>
        <w:rPr>
          <w:b/>
          <w:bCs/>
        </w:rPr>
      </w:pPr>
      <w:r w:rsidRPr="008D0C3E">
        <w:t>III. Hướng dẫn đăng kí và nộp hồ sơ minh chứng</w:t>
      </w:r>
    </w:p>
    <w:p w14:paraId="0B024ECC" w14:textId="77777777" w:rsidR="008D0C3E" w:rsidRPr="008D0C3E" w:rsidRDefault="008D0C3E" w:rsidP="008D0C3E">
      <w:r w:rsidRPr="008D0C3E">
        <w:t>Từ ngày 10/6/2025 đến ngày 25/6/2025 các thí sinh thực hiện khai thông tin để xét tuyển diện UTXT-T và UTXT theo các bước như sau:</w:t>
      </w:r>
    </w:p>
    <w:p w14:paraId="72958FE5" w14:textId="77777777" w:rsidR="008D0C3E" w:rsidRPr="008D0C3E" w:rsidRDefault="008D0C3E" w:rsidP="008D0C3E">
      <w:r w:rsidRPr="008D0C3E">
        <w:t>Bước 1: Truy cập trang thông tin điện tử của ĐHQG-HCM theo đường link </w:t>
      </w:r>
      <w:hyperlink r:id="rId6" w:history="1">
        <w:r w:rsidRPr="008D0C3E">
          <w:rPr>
            <w:rStyle w:val="Hyperlink"/>
          </w:rPr>
          <w:t>https://tuyensinh.vnuhcm.edu.vn</w:t>
        </w:r>
      </w:hyperlink>
      <w:r w:rsidRPr="008D0C3E">
        <w:t> hoặc </w:t>
      </w:r>
      <w:hyperlink r:id="rId7" w:history="1">
        <w:r w:rsidRPr="008D0C3E">
          <w:rPr>
            <w:rStyle w:val="Hyperlink"/>
          </w:rPr>
          <w:t>https://vnuhcm.edu.vn/ Đào tạo / Đại học / Cổng thông tin tuyển sinh</w:t>
        </w:r>
      </w:hyperlink>
      <w:r w:rsidRPr="008D0C3E">
        <w:t> để khai thông tin phục vụ cho xét tuyển.</w:t>
      </w:r>
    </w:p>
    <w:p w14:paraId="6EBE2F56" w14:textId="77777777" w:rsidR="008D0C3E" w:rsidRPr="008D0C3E" w:rsidRDefault="008D0C3E" w:rsidP="008D0C3E">
      <w:r w:rsidRPr="008D0C3E">
        <w:t>Bước 2: Sau khi khai thông tin thành công, thí sinh in phiếu khai thông tin, dán ảnh thẻ 4×6 (hoặc 3×4) mới nhất trong vòng 6 tháng, ký tên và làm thủ tục xin Hiệu trưởng/Phó Hiệu trưởng trường THPT xác nhận các nội dung của thí sinh đã khai trên phiếu khai thông tin là đúng, đồng thời việc giới thiệu phải đảm bảo thí sinh đã có đủ các tiêu chí chính và thuộc đúng đối tượng tại khoản 1 hoặc khoản 2 mục I thông báo này theo phương thức xét tuyển tương ứng.</w:t>
      </w:r>
    </w:p>
    <w:p w14:paraId="112AECDB" w14:textId="77777777" w:rsidR="008D0C3E" w:rsidRPr="008D0C3E" w:rsidRDefault="008D0C3E" w:rsidP="008D0C3E">
      <w:r w:rsidRPr="008D0C3E">
        <w:t>Bước 3: Đối với thí sinh thuộc diện được cộng điểm theo quy định tại khoản 2 và 3 mục VI thì tiếp tục khai thông tin tại đường link </w:t>
      </w:r>
      <w:hyperlink r:id="rId8" w:history="1">
        <w:r w:rsidRPr="008D0C3E">
          <w:rPr>
            <w:rStyle w:val="Hyperlink"/>
          </w:rPr>
          <w:t>https://tsdh.hcmus.edu.vn</w:t>
        </w:r>
      </w:hyperlink>
      <w:r w:rsidRPr="008D0C3E">
        <w:t> để Trường lấy dữ liệu cộng điểm cho thí sinh. Bắt đầu thực hiện từ ngày 18/6/2025 đến 30/6/2025</w:t>
      </w:r>
    </w:p>
    <w:p w14:paraId="36CD55B7" w14:textId="77777777" w:rsidR="008D0C3E" w:rsidRPr="008D0C3E" w:rsidRDefault="008D0C3E" w:rsidP="008D0C3E">
      <w:r w:rsidRPr="008D0C3E">
        <w:t>Bước 4: Nộp hồ sơ phục vụ cho công tác rà soát dữ liệu xét tuyển cho Trường ĐH KHTN theo quy định tại mục IV thông báo.</w:t>
      </w:r>
    </w:p>
    <w:p w14:paraId="7E5E243E" w14:textId="77777777" w:rsidR="008D0C3E" w:rsidRPr="008D0C3E" w:rsidRDefault="008D0C3E" w:rsidP="008D0C3E">
      <w:pPr>
        <w:rPr>
          <w:b/>
          <w:bCs/>
        </w:rPr>
      </w:pPr>
      <w:r w:rsidRPr="008D0C3E">
        <w:t>IV. Hồ sơ đăng kí</w:t>
      </w:r>
    </w:p>
    <w:p w14:paraId="7CA16BC3" w14:textId="77777777" w:rsidR="008D0C3E" w:rsidRPr="008D0C3E" w:rsidRDefault="008D0C3E" w:rsidP="008D0C3E">
      <w:r w:rsidRPr="008D0C3E">
        <w:t>1. Hồ sơ bao gồm:</w:t>
      </w:r>
    </w:p>
    <w:p w14:paraId="57B000D0" w14:textId="77777777" w:rsidR="008D0C3E" w:rsidRPr="008D0C3E" w:rsidRDefault="008D0C3E" w:rsidP="008D0C3E">
      <w:pPr>
        <w:numPr>
          <w:ilvl w:val="0"/>
          <w:numId w:val="12"/>
        </w:numPr>
      </w:pPr>
      <w:r w:rsidRPr="008D0C3E">
        <w:t>Phiếu khai thông tin phục vụ cho xét tuyển vào đại học năm 2025 được in từ </w:t>
      </w:r>
      <w:hyperlink r:id="rId9" w:history="1">
        <w:r w:rsidRPr="008D0C3E">
          <w:rPr>
            <w:rStyle w:val="Hyperlink"/>
          </w:rPr>
          <w:t>hệ thống đăng ký xét tuyển ĐHQG-HCM</w:t>
        </w:r>
      </w:hyperlink>
      <w:r w:rsidRPr="008D0C3E">
        <w:t> sau khi hoàn thành Bước 1 và Bước 2 tại mục III như trên.</w:t>
      </w:r>
    </w:p>
    <w:p w14:paraId="161C17D6" w14:textId="77777777" w:rsidR="008D0C3E" w:rsidRPr="008D0C3E" w:rsidRDefault="008D0C3E" w:rsidP="008D0C3E">
      <w:pPr>
        <w:numPr>
          <w:ilvl w:val="0"/>
          <w:numId w:val="12"/>
        </w:numPr>
      </w:pPr>
      <w:r w:rsidRPr="008D0C3E">
        <w:t>Bản photo học bạ THPT có đủ 06 học kỳ.</w:t>
      </w:r>
    </w:p>
    <w:p w14:paraId="4ECB3246" w14:textId="77777777" w:rsidR="008D0C3E" w:rsidRPr="008D0C3E" w:rsidRDefault="008D0C3E" w:rsidP="008D0C3E">
      <w:pPr>
        <w:numPr>
          <w:ilvl w:val="0"/>
          <w:numId w:val="12"/>
        </w:numPr>
      </w:pPr>
      <w:r w:rsidRPr="008D0C3E">
        <w:t>Bản photo giấy chứng nhận đoạt giải để được cộng điểm theo quy định tại khoản 3 mục VI.</w:t>
      </w:r>
    </w:p>
    <w:p w14:paraId="645496D9" w14:textId="77777777" w:rsidR="008D0C3E" w:rsidRPr="008D0C3E" w:rsidRDefault="008D0C3E" w:rsidP="008D0C3E">
      <w:pPr>
        <w:numPr>
          <w:ilvl w:val="0"/>
          <w:numId w:val="12"/>
        </w:numPr>
      </w:pPr>
      <w:r w:rsidRPr="008D0C3E">
        <w:t>Bài luận viết tay của thí sinh về nguyện vọng xét tuyển vào ngành/nhóm ngành thí sinh đăng ký.</w:t>
      </w:r>
    </w:p>
    <w:p w14:paraId="1C2BE07F" w14:textId="77777777" w:rsidR="008D0C3E" w:rsidRPr="008D0C3E" w:rsidRDefault="008D0C3E" w:rsidP="008D0C3E">
      <w:pPr>
        <w:numPr>
          <w:ilvl w:val="0"/>
          <w:numId w:val="12"/>
        </w:numPr>
      </w:pPr>
      <w:r w:rsidRPr="008D0C3E">
        <w:t>Riêng thí sinh được điểm cộng nếu có giải nhất, nhì, ba, tư trong cuộc thi khoa học, kỹ thuật cần phải nộp thêm bản mô tả nội dung cuộc thi theo mẫu tại </w:t>
      </w:r>
      <w:hyperlink r:id="rId10" w:history="1">
        <w:r w:rsidRPr="008D0C3E">
          <w:rPr>
            <w:rStyle w:val="Hyperlink"/>
          </w:rPr>
          <w:t>Phụ lục 2.5</w:t>
        </w:r>
      </w:hyperlink>
      <w:r w:rsidRPr="008D0C3E">
        <w:t>. </w:t>
      </w:r>
      <w:r w:rsidRPr="008D0C3E">
        <w:rPr>
          <w:i/>
          <w:iCs/>
        </w:rPr>
        <w:t>Thí sinh cần lưu mẫu về, đánh máy (không viết tay), in, ký và ghi rõ họ tên</w:t>
      </w:r>
    </w:p>
    <w:p w14:paraId="5A501D8F" w14:textId="77777777" w:rsidR="008D0C3E" w:rsidRPr="008D0C3E" w:rsidRDefault="008D0C3E" w:rsidP="008D0C3E">
      <w:r w:rsidRPr="008D0C3E">
        <w:t>* Lưu ý:</w:t>
      </w:r>
    </w:p>
    <w:p w14:paraId="4E8AE458" w14:textId="77777777" w:rsidR="008D0C3E" w:rsidRPr="008D0C3E" w:rsidRDefault="008D0C3E" w:rsidP="008D0C3E">
      <w:pPr>
        <w:numPr>
          <w:ilvl w:val="0"/>
          <w:numId w:val="13"/>
        </w:numPr>
      </w:pPr>
      <w:r w:rsidRPr="008D0C3E">
        <w:t>Đối với các bản photo, thí sinh không cần công chứng. Khi thí sinh trúng tuyển chính thức và làm thủ tục nhập học tại trường, Trường nhận sẽ yêu cầu nộp bản có công chứng và kiểm tra với bản chính.</w:t>
      </w:r>
    </w:p>
    <w:p w14:paraId="4166E54D" w14:textId="77777777" w:rsidR="008D0C3E" w:rsidRPr="008D0C3E" w:rsidRDefault="008D0C3E" w:rsidP="008D0C3E">
      <w:pPr>
        <w:numPr>
          <w:ilvl w:val="0"/>
          <w:numId w:val="13"/>
        </w:numPr>
      </w:pPr>
      <w:r w:rsidRPr="008D0C3E">
        <w:t>Thí sinh hoàn toàn chịu trách nhiệm về tính pháp lý của hồ sơ.</w:t>
      </w:r>
    </w:p>
    <w:p w14:paraId="237792F1" w14:textId="77777777" w:rsidR="008D0C3E" w:rsidRPr="008D0C3E" w:rsidRDefault="008D0C3E" w:rsidP="008D0C3E">
      <w:pPr>
        <w:rPr>
          <w:b/>
          <w:bCs/>
        </w:rPr>
      </w:pPr>
      <w:r w:rsidRPr="008D0C3E">
        <w:t>V. Thời gian, hình thức nộp hồ sơ</w:t>
      </w:r>
    </w:p>
    <w:p w14:paraId="3D4CE478" w14:textId="77777777" w:rsidR="008D0C3E" w:rsidRPr="008D0C3E" w:rsidRDefault="008D0C3E" w:rsidP="008D0C3E">
      <w:r w:rsidRPr="008D0C3E">
        <w:t>1. Thời gian nộp hồ sơ:</w:t>
      </w:r>
    </w:p>
    <w:p w14:paraId="49E59CEB" w14:textId="77777777" w:rsidR="008D0C3E" w:rsidRPr="008D0C3E" w:rsidRDefault="008D0C3E" w:rsidP="008D0C3E">
      <w:r w:rsidRPr="008D0C3E">
        <w:t>Từ ngày 12/6/2025 đến ngày 30/6/2025 (nếu thí sinh nộp qua đường bưu điện, Trường đề nghị thí sinh nộp trước ngày 28/6/2025 để kịp có hồ sơ cho Trường xét tuyển).</w:t>
      </w:r>
    </w:p>
    <w:p w14:paraId="08C1CE99" w14:textId="77777777" w:rsidR="008D0C3E" w:rsidRPr="008D0C3E" w:rsidRDefault="008D0C3E" w:rsidP="008D0C3E">
      <w:r w:rsidRPr="008D0C3E">
        <w:t>Gia hạn nhận hồ sơ đến hết </w:t>
      </w:r>
      <w:hyperlink r:id="rId11" w:history="1">
        <w:r w:rsidRPr="008D0C3E">
          <w:rPr>
            <w:rStyle w:val="Hyperlink"/>
          </w:rPr>
          <w:t>ngày 10/7/2025</w:t>
        </w:r>
      </w:hyperlink>
      <w:r w:rsidRPr="008D0C3E">
        <w:t> (giờ hành chính)</w:t>
      </w:r>
    </w:p>
    <w:p w14:paraId="0E1F744A" w14:textId="77777777" w:rsidR="008D0C3E" w:rsidRPr="008D0C3E" w:rsidRDefault="008D0C3E" w:rsidP="008D0C3E">
      <w:r w:rsidRPr="008D0C3E">
        <w:t>2. Phương thức nộp hồ sơ:</w:t>
      </w:r>
    </w:p>
    <w:p w14:paraId="67BCF0E7" w14:textId="77777777" w:rsidR="008D0C3E" w:rsidRPr="008D0C3E" w:rsidRDefault="008D0C3E" w:rsidP="008D0C3E">
      <w:r w:rsidRPr="008D0C3E">
        <w:t>Thí sinh có thể nộp hồ sơ theo một trong hai phương thức sau:</w:t>
      </w:r>
    </w:p>
    <w:p w14:paraId="5672CCB2" w14:textId="77777777" w:rsidR="008D0C3E" w:rsidRPr="008D0C3E" w:rsidRDefault="008D0C3E" w:rsidP="008D0C3E">
      <w:r w:rsidRPr="008D0C3E">
        <w:t>2.1. Nộp trực tiếp:</w:t>
      </w:r>
    </w:p>
    <w:p w14:paraId="0D23AF65" w14:textId="77777777" w:rsidR="008D0C3E" w:rsidRPr="008D0C3E" w:rsidRDefault="008D0C3E" w:rsidP="008D0C3E">
      <w:pPr>
        <w:numPr>
          <w:ilvl w:val="0"/>
          <w:numId w:val="14"/>
        </w:numPr>
      </w:pPr>
      <w:r w:rsidRPr="008D0C3E">
        <w:t>Thí sinh nộp trực tiếp hồ sơ tại Trường ĐH KHTN theo địa chỉ: Trường ĐH KHTN, Phòng Đào tạo, số 227 Nguyễn Văn Cừ, Phường Chợ Quán, TP.HCM (Địa chỉ cũ: 227 Nguyễn Văn Cừ, P4, Q5, TP.HCM).</w:t>
      </w:r>
    </w:p>
    <w:p w14:paraId="2D0C6A4B" w14:textId="77777777" w:rsidR="008D0C3E" w:rsidRPr="008D0C3E" w:rsidRDefault="008D0C3E" w:rsidP="008D0C3E">
      <w:pPr>
        <w:numPr>
          <w:ilvl w:val="0"/>
          <w:numId w:val="14"/>
        </w:numPr>
      </w:pPr>
      <w:r w:rsidRPr="008D0C3E">
        <w:t>Giờ nhận hồ sơ: Từ thứ 2 đến thứ 6, buổi sáng từ 8 giờ 00 đến 11 giờ 00, buổi chiều từ 13 giờ 30 đến 16 giờ 30.</w:t>
      </w:r>
    </w:p>
    <w:p w14:paraId="5056865A" w14:textId="77777777" w:rsidR="008D0C3E" w:rsidRPr="008D0C3E" w:rsidRDefault="008D0C3E" w:rsidP="008D0C3E">
      <w:r w:rsidRPr="008D0C3E">
        <w:t>2.2. Nộp qua đường bưu điện chuyển phát nhanh:</w:t>
      </w:r>
    </w:p>
    <w:p w14:paraId="226D12FF" w14:textId="77777777" w:rsidR="008D0C3E" w:rsidRPr="008D0C3E" w:rsidRDefault="008D0C3E" w:rsidP="008D0C3E">
      <w:pPr>
        <w:numPr>
          <w:ilvl w:val="0"/>
          <w:numId w:val="15"/>
        </w:numPr>
      </w:pPr>
      <w:r w:rsidRPr="008D0C3E">
        <w:t>Thí sinh nộp hồ sơ qua đường bưu điện chuyển phát nhanh theo địa chỉ: Trường ĐH KHTN, Phòng Đào tạo, số 227 Nguyễn Văn Cừ, Phường Chợ Quán, TP.HCM (Địa chỉ cũ: 227 Nguyễn Văn Cừ, P4, Q5, TP.HCM). Số tổng đài trường: 028.6288.4499</w:t>
      </w:r>
    </w:p>
    <w:p w14:paraId="4D7E947B" w14:textId="77777777" w:rsidR="008D0C3E" w:rsidRPr="008D0C3E" w:rsidRDefault="008D0C3E" w:rsidP="008D0C3E">
      <w:pPr>
        <w:numPr>
          <w:ilvl w:val="0"/>
          <w:numId w:val="15"/>
        </w:numPr>
      </w:pPr>
      <w:r w:rsidRPr="008D0C3E">
        <w:t>Trường chỉ nhận hồ sơ trong thời gian quy định căn cứ vào dấu xác nhận ngày gửi hồ sơ của Bưu điện. Trường khuyến nghị thí sinh nộp trước ngày 28/6/2025 để thuận lợi trong việc xử lý hồ sơ.</w:t>
      </w:r>
    </w:p>
    <w:p w14:paraId="0C131657" w14:textId="77777777" w:rsidR="008D0C3E" w:rsidRPr="008D0C3E" w:rsidRDefault="008D0C3E" w:rsidP="008D0C3E">
      <w:pPr>
        <w:rPr>
          <w:b/>
          <w:bCs/>
        </w:rPr>
      </w:pPr>
      <w:r w:rsidRPr="008D0C3E">
        <w:t>VI. Điểm xét tuyển và quy đổi tương đương</w:t>
      </w:r>
    </w:p>
    <w:p w14:paraId="534CD169" w14:textId="77777777" w:rsidR="008D0C3E" w:rsidRPr="008D0C3E" w:rsidRDefault="008D0C3E" w:rsidP="008D0C3E">
      <w:r w:rsidRPr="008D0C3E">
        <w:t>Điểm xét tuyển = ĐTBTHM + ĐC + ĐUT</w:t>
      </w:r>
    </w:p>
    <w:p w14:paraId="450A7FC3" w14:textId="77777777" w:rsidR="008D0C3E" w:rsidRPr="008D0C3E" w:rsidRDefault="008D0C3E" w:rsidP="008D0C3E">
      <w:r w:rsidRPr="008D0C3E">
        <w:t>Trong đó:</w:t>
      </w:r>
    </w:p>
    <w:p w14:paraId="3ED434C8" w14:textId="77777777" w:rsidR="008D0C3E" w:rsidRPr="008D0C3E" w:rsidRDefault="008D0C3E" w:rsidP="008D0C3E">
      <w:r w:rsidRPr="008D0C3E">
        <w:t>ĐTBTHM: Điểm trung bình học tập ba năm lớp 10, 11, 12 của tổ hợp 03 môn được trường lựa chọn cho thí sinh là tổ hợp có điểm cao nhất nằm trong các tổ hợp được quy định tại tại Phụ lục 2.6 phương thức 2 (THPT) cho từng ngành /nhóm ngành dựa trên dữ liệu được cung cấp trên cổng tuyển sinh của Bộ GDĐT.</w:t>
      </w:r>
    </w:p>
    <w:p w14:paraId="6DF9A76F" w14:textId="77777777" w:rsidR="008D0C3E" w:rsidRPr="008D0C3E" w:rsidRDefault="008D0C3E" w:rsidP="008D0C3E">
      <w:r w:rsidRPr="008D0C3E">
        <w:t>ĐC: Điểm cộng được quy định tại khoản 2 và 3 mục này.</w:t>
      </w:r>
    </w:p>
    <w:p w14:paraId="1D9931CE" w14:textId="77777777" w:rsidR="008D0C3E" w:rsidRPr="008D0C3E" w:rsidRDefault="008D0C3E" w:rsidP="008D0C3E">
      <w:r w:rsidRPr="008D0C3E">
        <w:t>ĐUT: Điểm ưu tiên khu vực đối tượng, được cộng theo quy định của Bộ GDĐT.</w:t>
      </w:r>
    </w:p>
    <w:p w14:paraId="191875A5" w14:textId="77777777" w:rsidR="008D0C3E" w:rsidRPr="008D0C3E" w:rsidRDefault="008D0C3E" w:rsidP="008D0C3E">
      <w:r w:rsidRPr="008D0C3E">
        <w:t>* Trong trường hợp thí sinh có mức điểm xét tuyển bằng nhau mà phải lựa chọn, Hội đồng tuyển sinh sẽ căn cứ vào bài luận xét tuyển của thí sinh.</w:t>
      </w:r>
    </w:p>
    <w:p w14:paraId="5A65EB32" w14:textId="77777777" w:rsidR="008D0C3E" w:rsidRPr="008D0C3E" w:rsidRDefault="008D0C3E" w:rsidP="008D0C3E">
      <w:r w:rsidRPr="008D0C3E">
        <w:t>Lưu ý: Điểm xét tuyển: được làm tròn 2 chữ số thập phân</w:t>
      </w:r>
    </w:p>
    <w:p w14:paraId="12FCB61B" w14:textId="77777777" w:rsidR="008D0C3E" w:rsidRPr="008D0C3E" w:rsidRDefault="008D0C3E" w:rsidP="008D0C3E">
      <w:r w:rsidRPr="008D0C3E">
        <w:t>2. Môn đoạt giải được cộng điểm</w:t>
      </w:r>
    </w:p>
    <w:p w14:paraId="03E2F497" w14:textId="77777777" w:rsidR="008D0C3E" w:rsidRPr="008D0C3E" w:rsidRDefault="008D0C3E" w:rsidP="008D0C3E">
      <w:pPr>
        <w:numPr>
          <w:ilvl w:val="0"/>
          <w:numId w:val="16"/>
        </w:numPr>
      </w:pPr>
      <w:r w:rsidRPr="008D0C3E">
        <w:t>Thí sinh đoạt giải các môn sau đều được điểm cộng: Toán học, Vật lý học, Hóa học, Sinh học, Tin học, Trí tuệ nhân tạo (Kỳ thi Olympic Trí tuệ nhân tạo toàn quốc VOAI), Tiếng Anh.</w:t>
      </w:r>
    </w:p>
    <w:p w14:paraId="34CE02F9" w14:textId="77777777" w:rsidR="008D0C3E" w:rsidRPr="008D0C3E" w:rsidRDefault="008D0C3E" w:rsidP="008D0C3E">
      <w:pPr>
        <w:numPr>
          <w:ilvl w:val="0"/>
          <w:numId w:val="16"/>
        </w:numPr>
      </w:pPr>
      <w:r w:rsidRPr="008D0C3E">
        <w:t>Riêng thí sinh đoạt giải môn Địa lý thì được cộng điểm vào các ngành/nhóm ngành như sau: Ngành Hải dương học, Nhóm ngành Địa chất học, Kinh tế đất đai, Ngành Kỹ thuật địa chất, Ngành Khoa học Môi trường, Ngành Công nghệ kỹ thuật môi trường, Ngành Quản lý tài nguyên môi trường.</w:t>
      </w:r>
    </w:p>
    <w:p w14:paraId="5E54D42F" w14:textId="77777777" w:rsidR="008D0C3E" w:rsidRPr="008D0C3E" w:rsidRDefault="008D0C3E" w:rsidP="008D0C3E">
      <w:r w:rsidRPr="008D0C3E">
        <w:t>3. Điểm cộng</w:t>
      </w:r>
    </w:p>
    <w:p w14:paraId="775D0515" w14:textId="77777777" w:rsidR="008D0C3E" w:rsidRPr="008D0C3E" w:rsidRDefault="008D0C3E" w:rsidP="008D0C3E">
      <w:r w:rsidRPr="008D0C3E">
        <w:t>Thí sinh chỉ được xét điểm cộng nếu thời gian đoạt giải không quá 3 năm tính tới thời điểm xét tuyển. Ngoại trừ Trí tuệ nhân tạo chỉ áp dụng đối với kỳ thi tuyển chọn đoàn học sinh Việt Nam tham gia Kỳ thi Olympic Trí tuệ nhân tạo toàn quốc VOAI.</w:t>
      </w:r>
    </w:p>
    <w:p w14:paraId="4698FA0E" w14:textId="77777777" w:rsidR="008D0C3E" w:rsidRPr="008D0C3E" w:rsidRDefault="008D0C3E" w:rsidP="008D0C3E">
      <w:r w:rsidRPr="008D0C3E">
        <w:t>Điểm cộng được quy định như sau:</w:t>
      </w:r>
    </w:p>
    <w:p w14:paraId="75BDB5A3" w14:textId="77777777" w:rsidR="008D0C3E" w:rsidRPr="008D0C3E" w:rsidRDefault="008D0C3E" w:rsidP="008D0C3E">
      <w:r w:rsidRPr="008D0C3E">
        <w:t>3.1. Điểm cộng cơ sở được quy định theo giải cuộc thi như sau:</w:t>
      </w:r>
    </w:p>
    <w:p w14:paraId="09EE2428" w14:textId="55CF3202" w:rsidR="008D0C3E" w:rsidRPr="008D0C3E" w:rsidRDefault="00454A3A" w:rsidP="008D0C3E">
      <w:r w:rsidRPr="00F32DA1">
        <w:rPr>
          <w:noProof/>
        </w:rPr>
        <w:drawing>
          <wp:inline distT="0" distB="0" distL="0" distR="0" wp14:anchorId="7C3E84BE" wp14:editId="27C54405">
            <wp:extent cx="5943600" cy="79438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943850"/>
                    </a:xfrm>
                    <a:prstGeom prst="rect">
                      <a:avLst/>
                    </a:prstGeom>
                    <a:noFill/>
                    <a:ln>
                      <a:noFill/>
                    </a:ln>
                  </pic:spPr>
                </pic:pic>
              </a:graphicData>
            </a:graphic>
          </wp:inline>
        </w:drawing>
      </w:r>
    </w:p>
    <w:p w14:paraId="0FEDC26A" w14:textId="77777777" w:rsidR="008D0C3E" w:rsidRPr="008D0C3E" w:rsidRDefault="008D0C3E" w:rsidP="008D0C3E">
      <w:r w:rsidRPr="008D0C3E">
        <w:t>3.2. Điểm cộng</w:t>
      </w:r>
    </w:p>
    <w:p w14:paraId="2F48129B" w14:textId="77777777" w:rsidR="008D0C3E" w:rsidRPr="008D0C3E" w:rsidRDefault="008D0C3E" w:rsidP="008D0C3E">
      <w:r w:rsidRPr="008D0C3E">
        <w:t>Công thức tính điểm cộng theo thang 30:</w:t>
      </w:r>
    </w:p>
    <w:p w14:paraId="7AFEA3B0" w14:textId="77777777" w:rsidR="008D0C3E" w:rsidRPr="008D0C3E" w:rsidRDefault="008D0C3E" w:rsidP="008D0C3E">
      <w:pPr>
        <w:numPr>
          <w:ilvl w:val="0"/>
          <w:numId w:val="17"/>
        </w:numPr>
      </w:pPr>
      <w:r w:rsidRPr="008D0C3E">
        <w:t>Điểm cộng bằng điểm cộng cơ sở đối với thí sinh có tổng điểm nhỏ hơn 28 điểm.</w:t>
      </w:r>
    </w:p>
    <w:p w14:paraId="15DA9FE9" w14:textId="77777777" w:rsidR="008D0C3E" w:rsidRPr="008D0C3E" w:rsidRDefault="008D0C3E" w:rsidP="008D0C3E">
      <w:pPr>
        <w:numPr>
          <w:ilvl w:val="0"/>
          <w:numId w:val="17"/>
        </w:numPr>
      </w:pPr>
      <w:r w:rsidRPr="008D0C3E">
        <w:t>Điểm cộng đối với thí sinh có tổng điểm từ 28,0 trở lên được xác định theo công thức sau:</w:t>
      </w:r>
    </w:p>
    <w:p w14:paraId="7F35629E" w14:textId="77777777" w:rsidR="008D0C3E" w:rsidRPr="008D0C3E" w:rsidRDefault="008D0C3E" w:rsidP="008D0C3E">
      <w:r w:rsidRPr="008D0C3E">
        <w:t>Điểm cộng = [(30 – Tổng điểm đạt được của thí sinh) / 2] * Điểm cộng cơ sở</w:t>
      </w:r>
    </w:p>
    <w:p w14:paraId="3E153159" w14:textId="77777777" w:rsidR="008D0C3E" w:rsidRPr="008D0C3E" w:rsidRDefault="008D0C3E" w:rsidP="008D0C3E">
      <w:r w:rsidRPr="008D0C3E">
        <w:t>Nguyên tắc xét giải để quy ra điểm cộng</w:t>
      </w:r>
    </w:p>
    <w:p w14:paraId="4E12F72D" w14:textId="77777777" w:rsidR="008D0C3E" w:rsidRPr="008D0C3E" w:rsidRDefault="008D0C3E" w:rsidP="008D0C3E">
      <w:pPr>
        <w:numPr>
          <w:ilvl w:val="0"/>
          <w:numId w:val="18"/>
        </w:numPr>
      </w:pPr>
      <w:r w:rsidRPr="008D0C3E">
        <w:t>Trường hợp thí sinh thỏa nhiều điều kiện cộng điểm ưu tiên, thí sinh chỉ được cộng một loại điểm ưu tiên cao nhất (xem chi tiết trong thông báo tuyển sinh);</w:t>
      </w:r>
    </w:p>
    <w:p w14:paraId="48A15D01" w14:textId="77777777" w:rsidR="008D0C3E" w:rsidRPr="008D0C3E" w:rsidRDefault="008D0C3E" w:rsidP="008D0C3E">
      <w:pPr>
        <w:numPr>
          <w:ilvl w:val="0"/>
          <w:numId w:val="18"/>
        </w:numPr>
      </w:pPr>
      <w:r w:rsidRPr="008D0C3E">
        <w:t>Mỗi thí sinh đều có cơ hội đạt mức điểm tối đa của thang điểm xét, nhưng không thí sinh nào có điểm xét (tính cả các loại điểm cộng, điểm ưu tiên) vượt quá mức điểm tối đa.</w:t>
      </w:r>
    </w:p>
    <w:p w14:paraId="7179B92A" w14:textId="77777777" w:rsidR="008D0C3E" w:rsidRPr="008D0C3E" w:rsidRDefault="008D0C3E" w:rsidP="008D0C3E">
      <w:pPr>
        <w:numPr>
          <w:ilvl w:val="0"/>
          <w:numId w:val="18"/>
        </w:numPr>
      </w:pPr>
      <w:r w:rsidRPr="008D0C3E">
        <w:t>Đối với các giải khoa học kỹ thuật, Hội đồng tuyển sinh sẽ đánh giá nội dung giải thưởng để xác định ngành /nhóm ngành được cộng.</w:t>
      </w:r>
    </w:p>
    <w:p w14:paraId="65C17D3C" w14:textId="77777777" w:rsidR="008D0C3E" w:rsidRPr="008D0C3E" w:rsidRDefault="008D0C3E" w:rsidP="008D0C3E">
      <w:r w:rsidRPr="008D0C3E">
        <w:t>4. Quy tắc quy đổi tương đương ngưỡng đầu vào và điểm trúng tuyển giữa các tổ hợp, phương thức tuyển sinh</w:t>
      </w:r>
    </w:p>
    <w:p w14:paraId="4AEE661A" w14:textId="77777777" w:rsidR="008D0C3E" w:rsidRPr="008D0C3E" w:rsidRDefault="008D0C3E" w:rsidP="008D0C3E">
      <w:r w:rsidRPr="008D0C3E">
        <w:t>Quy tắc quy đổi tương đương từ điểm học bạ sang điểm THPT 2025 thực hiện theo hướng dẫn của Bộ GDĐT và ĐHQG-HCM.</w:t>
      </w:r>
    </w:p>
    <w:p w14:paraId="36CFBE3A" w14:textId="77777777" w:rsidR="008D0C3E" w:rsidRPr="008D0C3E" w:rsidRDefault="008D0C3E" w:rsidP="008D0C3E">
      <w:pPr>
        <w:rPr>
          <w:b/>
          <w:bCs/>
        </w:rPr>
      </w:pPr>
      <w:r w:rsidRPr="008D0C3E">
        <w:t>VII. Tra cứu kết quả</w:t>
      </w:r>
    </w:p>
    <w:p w14:paraId="5AC1752F" w14:textId="77777777" w:rsidR="008D0C3E" w:rsidRPr="008D0C3E" w:rsidRDefault="008D0C3E" w:rsidP="008D0C3E">
      <w:r w:rsidRPr="008D0C3E">
        <w:t>Chậm nhất là ngày 15/7/2025, Trường sẽ tổ chức cho thí sinh tra cứu danh sách thí sinh đủ điều kiện được đăng ký nguyện vọng xét tuyển trực tuyến đối với các phương thức này trên hệ thống của Bộ GDĐT. (lưu ý đủ điều kiện xét tuyển tại đây là hồ sơ hợp lệ, KHÔNG PHẢI KẾT QUẢ TRÚNG TUYỂN)</w:t>
      </w:r>
    </w:p>
    <w:p w14:paraId="4AB97C2B" w14:textId="77777777" w:rsidR="008D0C3E" w:rsidRPr="008D0C3E" w:rsidRDefault="008D0C3E" w:rsidP="008D0C3E">
      <w:r w:rsidRPr="008D0C3E">
        <w:t>Thí sinh tra cứu trên trang thông tin điện tử của trường theo địa chỉ: </w:t>
      </w:r>
      <w:hyperlink r:id="rId13" w:history="1">
        <w:r w:rsidRPr="008D0C3E">
          <w:rPr>
            <w:rStyle w:val="Hyperlink"/>
          </w:rPr>
          <w:t>https://tuyensinh.hcmus.edu.vn</w:t>
        </w:r>
      </w:hyperlink>
      <w:r w:rsidRPr="008D0C3E">
        <w:t>.</w:t>
      </w:r>
    </w:p>
    <w:p w14:paraId="48DD4D45" w14:textId="77777777" w:rsidR="008D0C3E" w:rsidRPr="008D0C3E" w:rsidRDefault="008D0C3E" w:rsidP="008D0C3E">
      <w:pPr>
        <w:rPr>
          <w:b/>
          <w:bCs/>
        </w:rPr>
      </w:pPr>
      <w:r w:rsidRPr="008D0C3E">
        <w:t>VIII. Đăng kí nguyện vọng và nộp lệ phí xét tuyển trên hệ thống của Bộ GDDT</w:t>
      </w:r>
    </w:p>
    <w:p w14:paraId="6CEA2D20" w14:textId="77777777" w:rsidR="008D0C3E" w:rsidRPr="008D0C3E" w:rsidRDefault="008D0C3E" w:rsidP="008D0C3E">
      <w:r w:rsidRPr="008D0C3E">
        <w:t>Thí sinh đủ điều kiện sơ tuyển và ngưỡng đảm bảo chất lượng của Trường phải thực hiện như sau:</w:t>
      </w:r>
    </w:p>
    <w:p w14:paraId="6ED21564" w14:textId="77777777" w:rsidR="008D0C3E" w:rsidRPr="008D0C3E" w:rsidRDefault="008D0C3E" w:rsidP="008D0C3E">
      <w:r w:rsidRPr="008D0C3E">
        <w:t>1. Đăng ký nguyện vọng xét tuyển trực tuyến trên Hệ thống:</w:t>
      </w:r>
    </w:p>
    <w:p w14:paraId="0C8B8568" w14:textId="77777777" w:rsidR="008D0C3E" w:rsidRPr="008D0C3E" w:rsidRDefault="008D0C3E" w:rsidP="008D0C3E">
      <w:r w:rsidRPr="008D0C3E">
        <w:t>Từ ngày 16/7/2025 đến 17 giờ 00 ngày 28/7/2025, thí sinh đăng ký, điều chỉnh, bổ sung nguyện vọng xét tuyển (NVXT):</w:t>
      </w:r>
    </w:p>
    <w:p w14:paraId="5F89A5CB" w14:textId="77777777" w:rsidR="008D0C3E" w:rsidRPr="008D0C3E" w:rsidRDefault="008D0C3E" w:rsidP="008D0C3E">
      <w:pPr>
        <w:numPr>
          <w:ilvl w:val="0"/>
          <w:numId w:val="19"/>
        </w:numPr>
      </w:pPr>
      <w:r w:rsidRPr="008D0C3E">
        <w:t>Thí sinh sử dụng tài khoản đã được cấp để xử lý thông tin (nhập, sửa, xem) thông tin của thí sinh trên </w:t>
      </w:r>
      <w:hyperlink r:id="rId14" w:history="1">
        <w:r w:rsidRPr="008D0C3E">
          <w:rPr>
            <w:rStyle w:val="Hyperlink"/>
          </w:rPr>
          <w:t>Hệ thống thi tốt nghiệp THPT của Bộ Giáo dục và Đào tạo</w:t>
        </w:r>
      </w:hyperlink>
      <w:r w:rsidRPr="008D0C3E">
        <w:t> </w:t>
      </w:r>
    </w:p>
    <w:p w14:paraId="3EAA53BC" w14:textId="77777777" w:rsidR="008D0C3E" w:rsidRPr="008D0C3E" w:rsidRDefault="008D0C3E" w:rsidP="008D0C3E">
      <w:pPr>
        <w:numPr>
          <w:ilvl w:val="0"/>
          <w:numId w:val="19"/>
        </w:numPr>
      </w:pPr>
      <w:r w:rsidRPr="008D0C3E">
        <w:t>Việc đăng ký NVXT đối với các ngành/chương trình phải thực hiện theo hình thức trực tuyến trên Hệ thống hoặc trên Cổng dịch vụ công quốc gia </w:t>
      </w:r>
      <w:hyperlink r:id="rId15" w:history="1">
        <w:r w:rsidRPr="008D0C3E">
          <w:rPr>
            <w:rStyle w:val="Hyperlink"/>
          </w:rPr>
          <w:t>(hướng dẫn sử dụng, đăng ký Hệ thống)</w:t>
        </w:r>
      </w:hyperlink>
    </w:p>
    <w:p w14:paraId="275B17DC" w14:textId="77777777" w:rsidR="008D0C3E" w:rsidRPr="008D0C3E" w:rsidRDefault="008D0C3E" w:rsidP="008D0C3E">
      <w:pPr>
        <w:numPr>
          <w:ilvl w:val="0"/>
          <w:numId w:val="19"/>
        </w:numPr>
      </w:pPr>
      <w:r w:rsidRPr="008D0C3E">
        <w:t>Các nguyện vọng của thí sinh đăng ký xét tuyển vào tất cả các cơ sở đào tạo (CSĐT) đăng ký theo ngành/chương trình và được xếp thứ tự từ 1 đến hết (nguyện vọng 1 là nguyện vọng cao nhất)</w:t>
      </w:r>
    </w:p>
    <w:p w14:paraId="6CAF0E1D" w14:textId="77777777" w:rsidR="008D0C3E" w:rsidRPr="008D0C3E" w:rsidRDefault="008D0C3E" w:rsidP="008D0C3E">
      <w:pPr>
        <w:numPr>
          <w:ilvl w:val="0"/>
          <w:numId w:val="19"/>
        </w:numPr>
      </w:pPr>
      <w:r w:rsidRPr="008D0C3E">
        <w:t>Thí sinh phải cung cấp các dữ liệu (theo tiêu chí, điều kiện, quy trình đăng ký được quy định tại thông tin tuyển sinh của các CSĐT) tương ứng với ngành/chương trình mà thí sinh đã đăng ký xét tuyển để các CSĐT sử dụng xét tuyển;</w:t>
      </w:r>
    </w:p>
    <w:p w14:paraId="12BD5B69" w14:textId="77777777" w:rsidR="008D0C3E" w:rsidRPr="008D0C3E" w:rsidRDefault="008D0C3E" w:rsidP="008D0C3E">
      <w:pPr>
        <w:numPr>
          <w:ilvl w:val="0"/>
          <w:numId w:val="19"/>
        </w:numPr>
      </w:pPr>
      <w:r w:rsidRPr="008D0C3E">
        <w:t>Tất cả các NVXT của thí sinh vào CSĐT sẽ được xử lý nguyện vọng trên Hệ thống và mỗi thí sinh chỉ trúng tuyển 1 nguyện vọng cao nhất trong số các nguyện vọng đã đăng ký khi bảo đảm điều kiện trúng tuyển</w:t>
      </w:r>
    </w:p>
    <w:p w14:paraId="05687BC7" w14:textId="77777777" w:rsidR="008D0C3E" w:rsidRPr="008D0C3E" w:rsidRDefault="008D0C3E" w:rsidP="008D0C3E">
      <w:r w:rsidRPr="008D0C3E">
        <w:t>2. Nộp lệ phí xét tuyển trực tuyến trên Hệ thống:</w:t>
      </w:r>
    </w:p>
    <w:p w14:paraId="1461305A" w14:textId="77777777" w:rsidR="008D0C3E" w:rsidRPr="008D0C3E" w:rsidRDefault="008D0C3E" w:rsidP="008D0C3E">
      <w:r w:rsidRPr="008D0C3E">
        <w:t>Từ ngày 29/7 đến 17 giờ 00 ngày 5/8/2025 thí sinh phải nộp lệ phí xét tuyển theo số lượng NVXT bằng hình thức trực tuyến theo hướng dẫn của Bộ GDĐT</w:t>
      </w:r>
    </w:p>
    <w:p w14:paraId="6F88A2DE" w14:textId="77777777" w:rsidR="008D0C3E" w:rsidRPr="008D0C3E" w:rsidRDefault="008D0C3E" w:rsidP="008D0C3E">
      <w:pPr>
        <w:rPr>
          <w:b/>
          <w:bCs/>
        </w:rPr>
      </w:pPr>
      <w:r w:rsidRPr="008D0C3E">
        <w:t>IX. Xác nhận nhập học, thủ tục nhập học, lưu ý chung</w:t>
      </w:r>
    </w:p>
    <w:p w14:paraId="67DD0500" w14:textId="77777777" w:rsidR="008D0C3E" w:rsidRPr="008D0C3E" w:rsidRDefault="008D0C3E" w:rsidP="008D0C3E">
      <w:r w:rsidRPr="008D0C3E">
        <w:t>1. Xác nhận nhập học trực tuyến trên Hệ thống:</w:t>
      </w:r>
    </w:p>
    <w:p w14:paraId="2515AFA3" w14:textId="77777777" w:rsidR="008D0C3E" w:rsidRPr="008D0C3E" w:rsidRDefault="008D0C3E" w:rsidP="008D0C3E">
      <w:r w:rsidRPr="008D0C3E">
        <w:t>Xác nhận nhập học trực tuyến trên Hệ thống: Trước 17 giờ 00 ngày 30/8/2025 tất cả thí sinh trúng tuyển phải xác nhận nhập học trên Hệ thống (nếu có nguyện vọng theo học).</w:t>
      </w:r>
    </w:p>
    <w:p w14:paraId="4BFFC380" w14:textId="77777777" w:rsidR="008D0C3E" w:rsidRPr="008D0C3E" w:rsidRDefault="008D0C3E" w:rsidP="008D0C3E">
      <w:r w:rsidRPr="008D0C3E">
        <w:t>2. Làm thủ tục nhập học:</w:t>
      </w:r>
    </w:p>
    <w:p w14:paraId="2DFBE3B0" w14:textId="77777777" w:rsidR="008D0C3E" w:rsidRPr="008D0C3E" w:rsidRDefault="008D0C3E" w:rsidP="008D0C3E">
      <w:r w:rsidRPr="008D0C3E">
        <w:t>Thời gian làm thủ tục nhập học: Thí sinh đã XNNH trực tuyến theo lịch chung của Bộ Giáo dục và Đào tạo sẽ làm thủ tục nhập học tại Trường.</w:t>
      </w:r>
    </w:p>
    <w:p w14:paraId="335A96C7" w14:textId="77777777" w:rsidR="008D0C3E" w:rsidRPr="008D0C3E" w:rsidRDefault="008D0C3E" w:rsidP="008D0C3E">
      <w:r w:rsidRPr="008D0C3E">
        <w:t>3. Các lưu ý chung:</w:t>
      </w:r>
    </w:p>
    <w:p w14:paraId="355720D8" w14:textId="77777777" w:rsidR="008D0C3E" w:rsidRPr="008D0C3E" w:rsidRDefault="008D0C3E" w:rsidP="008D0C3E">
      <w:pPr>
        <w:numPr>
          <w:ilvl w:val="0"/>
          <w:numId w:val="20"/>
        </w:numPr>
      </w:pPr>
      <w:r w:rsidRPr="008D0C3E">
        <w:t>Thí sinh có nguyện vọng đăng ký xét tuyển bắt buộc phải khai thông tin, nộp hồ sơ đầy đủ theo quy định trong thông báo tuyển sinh ứng với phương thức xét tuyển để trường thực hiện xét tuyển/sơ tuyển/cộng điểm thưởng. Thí sinh khai báo chính xác và chịu trách nhiệm thông tin khai báo của mình.</w:t>
      </w:r>
    </w:p>
    <w:p w14:paraId="6A93BC0F" w14:textId="77777777" w:rsidR="008D0C3E" w:rsidRPr="008D0C3E" w:rsidRDefault="008D0C3E" w:rsidP="008D0C3E">
      <w:pPr>
        <w:numPr>
          <w:ilvl w:val="0"/>
          <w:numId w:val="20"/>
        </w:numPr>
      </w:pPr>
      <w:r w:rsidRPr="008D0C3E">
        <w:t>Tất cả trường hợp minh chứng gửi sau thời gian quy định và Trường không kịp thời thực hiện rà soát thì sẽ không công nhận điểm cộng cho thí sinh.</w:t>
      </w:r>
    </w:p>
    <w:p w14:paraId="40A27121" w14:textId="77777777" w:rsidR="008D0C3E" w:rsidRPr="008D0C3E" w:rsidRDefault="008D0C3E" w:rsidP="008D0C3E">
      <w:pPr>
        <w:numPr>
          <w:ilvl w:val="0"/>
          <w:numId w:val="20"/>
        </w:numPr>
      </w:pPr>
      <w:r w:rsidRPr="008D0C3E">
        <w:t>Thí sinh tìm hiểu và nắm rõ thông tin xét tuyển trong thông tin tuyển sinh của Trường và thường xuyên theo dõi các thông báo của Trường để thực hiện đúng các quy định về điều kiện, hồ sơ, quy trình, thủ tục, thời gian và thông tin liên quan đến dự tuyển/xét tuyển. Địa chỉ trang thông tin của Trường: </w:t>
      </w:r>
      <w:hyperlink r:id="rId16" w:history="1">
        <w:r w:rsidRPr="008D0C3E">
          <w:rPr>
            <w:rStyle w:val="Hyperlink"/>
          </w:rPr>
          <w:t>https://tuyensinh.hcmus.edu.vn</w:t>
        </w:r>
      </w:hyperlink>
      <w:r w:rsidRPr="008D0C3E">
        <w:t>.</w:t>
      </w:r>
    </w:p>
    <w:p w14:paraId="32DAC51F" w14:textId="77777777" w:rsidR="008D0C3E" w:rsidRPr="008D0C3E" w:rsidRDefault="008D0C3E" w:rsidP="008D0C3E">
      <w:pPr>
        <w:numPr>
          <w:ilvl w:val="0"/>
          <w:numId w:val="20"/>
        </w:numPr>
      </w:pPr>
      <w:r w:rsidRPr="008D0C3E">
        <w:t>Thí sinh tìm hiểu kỹ tài liệu hướng dẫn và phải thực hiện đúng và đầy đủ quy trình đăng ký xét tuyển theo quy định của Bộ Giáo dục và Đào tạo.</w:t>
      </w:r>
    </w:p>
    <w:p w14:paraId="0DC910B4" w14:textId="77777777" w:rsidR="008D0C3E" w:rsidRPr="008D0C3E" w:rsidRDefault="008D0C3E" w:rsidP="008D0C3E">
      <w:pPr>
        <w:numPr>
          <w:ilvl w:val="0"/>
          <w:numId w:val="20"/>
        </w:numPr>
      </w:pPr>
      <w:r w:rsidRPr="008D0C3E">
        <w:t>Thí sinh phải nắm rõ tên phương thức xét tuyển do Bộ GDĐT quy định tương ứng đối với phương thức xét tuyển của Trường để thuận tiện khi ĐKXT và XNNH trực tuyến theo quy định của Bộ GDĐT.</w:t>
      </w:r>
    </w:p>
    <w:p w14:paraId="75928614" w14:textId="77777777" w:rsidR="008D0C3E" w:rsidRPr="008D0C3E" w:rsidRDefault="008D0C3E" w:rsidP="008D0C3E">
      <w:pPr>
        <w:numPr>
          <w:ilvl w:val="0"/>
          <w:numId w:val="20"/>
        </w:numPr>
      </w:pPr>
      <w:r w:rsidRPr="008D0C3E">
        <w:t>Nếu còn thắc mắc về các nội dung thông báo này, thí sinh gửi câu hỏi qua địa chỉ email: </w:t>
      </w:r>
      <w:hyperlink r:id="rId17" w:history="1">
        <w:r w:rsidRPr="008D0C3E">
          <w:rPr>
            <w:rStyle w:val="Hyperlink"/>
          </w:rPr>
          <w:t>pdttuyensinh@hcmus.edu.vn</w:t>
        </w:r>
      </w:hyperlink>
      <w:r w:rsidRPr="008D0C3E">
        <w:t> để được giải đáp (trả lời chậm nhất trong vòng 48 tiếng)</w:t>
      </w:r>
    </w:p>
    <w:p w14:paraId="112EB26B" w14:textId="77777777" w:rsidR="008D0C3E" w:rsidRPr="008D0C3E" w:rsidRDefault="008D0C3E" w:rsidP="008D0C3E">
      <w:r w:rsidRPr="008D0C3E">
        <w:t xml:space="preserve">Thí sinh tham khảo </w:t>
      </w:r>
      <w:hyperlink r:id="rId18" w:history="1">
        <w:r w:rsidRPr="008D0C3E">
          <w:rPr>
            <w:rStyle w:val="Hyperlink"/>
          </w:rPr>
          <w:t>Phụ lục 2.6 Chỉ tiêu và phương thức xét tuyển (cập nhật ngày 17/6/2025)</w:t>
        </w:r>
      </w:hyperlink>
      <w:r w:rsidRPr="008D0C3E">
        <w:t> </w:t>
      </w:r>
    </w:p>
    <w:p w14:paraId="477F5DCE"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7F02"/>
    <w:multiLevelType w:val="multilevel"/>
    <w:tmpl w:val="A38C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61987"/>
    <w:multiLevelType w:val="multilevel"/>
    <w:tmpl w:val="F8F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B3761"/>
    <w:multiLevelType w:val="multilevel"/>
    <w:tmpl w:val="64F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834F1"/>
    <w:multiLevelType w:val="multilevel"/>
    <w:tmpl w:val="95B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01D7F"/>
    <w:multiLevelType w:val="multilevel"/>
    <w:tmpl w:val="804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356F2"/>
    <w:multiLevelType w:val="multilevel"/>
    <w:tmpl w:val="766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660F8"/>
    <w:multiLevelType w:val="multilevel"/>
    <w:tmpl w:val="BAC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D5A9F"/>
    <w:multiLevelType w:val="multilevel"/>
    <w:tmpl w:val="A8B2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E1C6F"/>
    <w:multiLevelType w:val="multilevel"/>
    <w:tmpl w:val="0D0E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11A4B"/>
    <w:multiLevelType w:val="multilevel"/>
    <w:tmpl w:val="C6CE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F7D90"/>
    <w:multiLevelType w:val="multilevel"/>
    <w:tmpl w:val="8BCA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16173"/>
    <w:multiLevelType w:val="multilevel"/>
    <w:tmpl w:val="8F8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314C1"/>
    <w:multiLevelType w:val="multilevel"/>
    <w:tmpl w:val="EDFE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472F0"/>
    <w:multiLevelType w:val="multilevel"/>
    <w:tmpl w:val="5AF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1044A"/>
    <w:multiLevelType w:val="multilevel"/>
    <w:tmpl w:val="80AA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94837">
    <w:abstractNumId w:val="9"/>
  </w:num>
  <w:num w:numId="2" w16cid:durableId="1705709247">
    <w:abstractNumId w:val="9"/>
    <w:lvlOverride w:ilvl="1">
      <w:lvl w:ilvl="1">
        <w:numFmt w:val="bullet"/>
        <w:lvlText w:val=""/>
        <w:lvlJc w:val="left"/>
        <w:pPr>
          <w:tabs>
            <w:tab w:val="num" w:pos="1440"/>
          </w:tabs>
          <w:ind w:left="1440" w:hanging="360"/>
        </w:pPr>
        <w:rPr>
          <w:rFonts w:ascii="Symbol" w:hAnsi="Symbol" w:hint="default"/>
          <w:sz w:val="20"/>
        </w:rPr>
      </w:lvl>
    </w:lvlOverride>
  </w:num>
  <w:num w:numId="3" w16cid:durableId="1983121210">
    <w:abstractNumId w:val="9"/>
    <w:lvlOverride w:ilvl="1">
      <w:lvl w:ilvl="1">
        <w:numFmt w:val="bullet"/>
        <w:lvlText w:val=""/>
        <w:lvlJc w:val="left"/>
        <w:pPr>
          <w:tabs>
            <w:tab w:val="num" w:pos="1440"/>
          </w:tabs>
          <w:ind w:left="1440" w:hanging="360"/>
        </w:pPr>
        <w:rPr>
          <w:rFonts w:ascii="Symbol" w:hAnsi="Symbol" w:hint="default"/>
          <w:sz w:val="20"/>
        </w:rPr>
      </w:lvl>
    </w:lvlOverride>
  </w:num>
  <w:num w:numId="4" w16cid:durableId="1727334053">
    <w:abstractNumId w:val="6"/>
  </w:num>
  <w:num w:numId="5" w16cid:durableId="173570176">
    <w:abstractNumId w:val="11"/>
  </w:num>
  <w:num w:numId="6" w16cid:durableId="147527168">
    <w:abstractNumId w:val="8"/>
  </w:num>
  <w:num w:numId="7" w16cid:durableId="742264341">
    <w:abstractNumId w:val="8"/>
    <w:lvlOverride w:ilvl="1">
      <w:lvl w:ilvl="1">
        <w:numFmt w:val="bullet"/>
        <w:lvlText w:val=""/>
        <w:lvlJc w:val="left"/>
        <w:pPr>
          <w:tabs>
            <w:tab w:val="num" w:pos="1440"/>
          </w:tabs>
          <w:ind w:left="1440" w:hanging="360"/>
        </w:pPr>
        <w:rPr>
          <w:rFonts w:ascii="Symbol" w:hAnsi="Symbol" w:hint="default"/>
          <w:sz w:val="20"/>
        </w:rPr>
      </w:lvl>
    </w:lvlOverride>
  </w:num>
  <w:num w:numId="8" w16cid:durableId="2046516859">
    <w:abstractNumId w:val="8"/>
    <w:lvlOverride w:ilvl="1">
      <w:lvl w:ilvl="1">
        <w:numFmt w:val="bullet"/>
        <w:lvlText w:val=""/>
        <w:lvlJc w:val="left"/>
        <w:pPr>
          <w:tabs>
            <w:tab w:val="num" w:pos="1440"/>
          </w:tabs>
          <w:ind w:left="1440" w:hanging="360"/>
        </w:pPr>
        <w:rPr>
          <w:rFonts w:ascii="Symbol" w:hAnsi="Symbol" w:hint="default"/>
          <w:sz w:val="20"/>
        </w:rPr>
      </w:lvl>
    </w:lvlOverride>
  </w:num>
  <w:num w:numId="9" w16cid:durableId="1735545951">
    <w:abstractNumId w:val="8"/>
    <w:lvlOverride w:ilvl="1">
      <w:lvl w:ilvl="1">
        <w:numFmt w:val="bullet"/>
        <w:lvlText w:val=""/>
        <w:lvlJc w:val="left"/>
        <w:pPr>
          <w:tabs>
            <w:tab w:val="num" w:pos="1440"/>
          </w:tabs>
          <w:ind w:left="1440" w:hanging="360"/>
        </w:pPr>
        <w:rPr>
          <w:rFonts w:ascii="Symbol" w:hAnsi="Symbol" w:hint="default"/>
          <w:sz w:val="20"/>
        </w:rPr>
      </w:lvl>
    </w:lvlOverride>
  </w:num>
  <w:num w:numId="10" w16cid:durableId="294339396">
    <w:abstractNumId w:val="1"/>
  </w:num>
  <w:num w:numId="11" w16cid:durableId="963736795">
    <w:abstractNumId w:val="5"/>
  </w:num>
  <w:num w:numId="12" w16cid:durableId="1317029664">
    <w:abstractNumId w:val="7"/>
  </w:num>
  <w:num w:numId="13" w16cid:durableId="1420832289">
    <w:abstractNumId w:val="0"/>
  </w:num>
  <w:num w:numId="14" w16cid:durableId="1942563732">
    <w:abstractNumId w:val="4"/>
  </w:num>
  <w:num w:numId="15" w16cid:durableId="2146972847">
    <w:abstractNumId w:val="13"/>
  </w:num>
  <w:num w:numId="16" w16cid:durableId="1329793770">
    <w:abstractNumId w:val="14"/>
  </w:num>
  <w:num w:numId="17" w16cid:durableId="1436319301">
    <w:abstractNumId w:val="12"/>
  </w:num>
  <w:num w:numId="18" w16cid:durableId="1909653995">
    <w:abstractNumId w:val="10"/>
  </w:num>
  <w:num w:numId="19" w16cid:durableId="1001659955">
    <w:abstractNumId w:val="2"/>
  </w:num>
  <w:num w:numId="20" w16cid:durableId="874778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72"/>
    <w:rsid w:val="002D067D"/>
    <w:rsid w:val="00454A3A"/>
    <w:rsid w:val="0074622D"/>
    <w:rsid w:val="008D0C3E"/>
    <w:rsid w:val="00901D7C"/>
    <w:rsid w:val="00D54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AFF4"/>
  <w15:chartTrackingRefBased/>
  <w15:docId w15:val="{1E48E006-8738-455F-A314-805D701D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D54B72"/>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D54B72"/>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D54B72"/>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D54B72"/>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D54B72"/>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D54B72"/>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D54B72"/>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D54B72"/>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D54B72"/>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4B72"/>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D54B72"/>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D54B72"/>
    <w:rPr>
      <w:rFonts w:eastAsia="Times New Roman" w:cs="Times New Roman"/>
      <w:color w:val="0F4761"/>
      <w:sz w:val="28"/>
      <w:szCs w:val="28"/>
    </w:rPr>
  </w:style>
  <w:style w:type="character" w:customStyle="1" w:styleId="Heading4Char">
    <w:name w:val="Heading 4 Char"/>
    <w:link w:val="Heading4"/>
    <w:uiPriority w:val="9"/>
    <w:semiHidden/>
    <w:rsid w:val="00D54B72"/>
    <w:rPr>
      <w:rFonts w:eastAsia="Times New Roman" w:cs="Times New Roman"/>
      <w:i/>
      <w:iCs/>
      <w:color w:val="0F4761"/>
    </w:rPr>
  </w:style>
  <w:style w:type="character" w:customStyle="1" w:styleId="Heading5Char">
    <w:name w:val="Heading 5 Char"/>
    <w:link w:val="Heading5"/>
    <w:uiPriority w:val="9"/>
    <w:semiHidden/>
    <w:rsid w:val="00D54B72"/>
    <w:rPr>
      <w:rFonts w:eastAsia="Times New Roman" w:cs="Times New Roman"/>
      <w:color w:val="0F4761"/>
    </w:rPr>
  </w:style>
  <w:style w:type="character" w:customStyle="1" w:styleId="Heading6Char">
    <w:name w:val="Heading 6 Char"/>
    <w:link w:val="Heading6"/>
    <w:uiPriority w:val="9"/>
    <w:semiHidden/>
    <w:rsid w:val="00D54B72"/>
    <w:rPr>
      <w:rFonts w:eastAsia="Times New Roman" w:cs="Times New Roman"/>
      <w:i/>
      <w:iCs/>
      <w:color w:val="595959"/>
    </w:rPr>
  </w:style>
  <w:style w:type="character" w:customStyle="1" w:styleId="Heading7Char">
    <w:name w:val="Heading 7 Char"/>
    <w:link w:val="Heading7"/>
    <w:uiPriority w:val="9"/>
    <w:semiHidden/>
    <w:rsid w:val="00D54B72"/>
    <w:rPr>
      <w:rFonts w:eastAsia="Times New Roman" w:cs="Times New Roman"/>
      <w:color w:val="595959"/>
    </w:rPr>
  </w:style>
  <w:style w:type="character" w:customStyle="1" w:styleId="Heading8Char">
    <w:name w:val="Heading 8 Char"/>
    <w:link w:val="Heading8"/>
    <w:uiPriority w:val="9"/>
    <w:semiHidden/>
    <w:rsid w:val="00D54B72"/>
    <w:rPr>
      <w:rFonts w:eastAsia="Times New Roman" w:cs="Times New Roman"/>
      <w:i/>
      <w:iCs/>
      <w:color w:val="272727"/>
    </w:rPr>
  </w:style>
  <w:style w:type="character" w:customStyle="1" w:styleId="Heading9Char">
    <w:name w:val="Heading 9 Char"/>
    <w:link w:val="Heading9"/>
    <w:uiPriority w:val="9"/>
    <w:semiHidden/>
    <w:rsid w:val="00D54B72"/>
    <w:rPr>
      <w:rFonts w:eastAsia="Times New Roman" w:cs="Times New Roman"/>
      <w:color w:val="272727"/>
    </w:rPr>
  </w:style>
  <w:style w:type="paragraph" w:styleId="Title">
    <w:name w:val="Title"/>
    <w:basedOn w:val="Normal"/>
    <w:next w:val="Normal"/>
    <w:link w:val="TitleChar"/>
    <w:uiPriority w:val="10"/>
    <w:qFormat/>
    <w:rsid w:val="00D54B72"/>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D54B72"/>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D54B72"/>
    <w:pPr>
      <w:numPr>
        <w:ilvl w:val="1"/>
      </w:numPr>
    </w:pPr>
    <w:rPr>
      <w:rFonts w:eastAsia="Times New Roman"/>
      <w:color w:val="595959"/>
      <w:spacing w:val="15"/>
      <w:sz w:val="28"/>
      <w:szCs w:val="28"/>
    </w:rPr>
  </w:style>
  <w:style w:type="character" w:customStyle="1" w:styleId="SubtitleChar">
    <w:name w:val="Subtitle Char"/>
    <w:link w:val="Subtitle"/>
    <w:uiPriority w:val="11"/>
    <w:rsid w:val="00D54B72"/>
    <w:rPr>
      <w:rFonts w:eastAsia="Times New Roman" w:cs="Times New Roman"/>
      <w:color w:val="595959"/>
      <w:spacing w:val="15"/>
      <w:sz w:val="28"/>
      <w:szCs w:val="28"/>
    </w:rPr>
  </w:style>
  <w:style w:type="paragraph" w:styleId="Quote">
    <w:name w:val="Quote"/>
    <w:basedOn w:val="Normal"/>
    <w:next w:val="Normal"/>
    <w:link w:val="QuoteChar"/>
    <w:uiPriority w:val="29"/>
    <w:qFormat/>
    <w:rsid w:val="00D54B72"/>
    <w:pPr>
      <w:spacing w:before="160"/>
      <w:jc w:val="center"/>
    </w:pPr>
    <w:rPr>
      <w:i/>
      <w:iCs/>
      <w:color w:val="404040"/>
    </w:rPr>
  </w:style>
  <w:style w:type="character" w:customStyle="1" w:styleId="QuoteChar">
    <w:name w:val="Quote Char"/>
    <w:link w:val="Quote"/>
    <w:uiPriority w:val="29"/>
    <w:rsid w:val="00D54B72"/>
    <w:rPr>
      <w:i/>
      <w:iCs/>
      <w:color w:val="404040"/>
    </w:rPr>
  </w:style>
  <w:style w:type="paragraph" w:styleId="ListParagraph">
    <w:name w:val="List Paragraph"/>
    <w:basedOn w:val="Normal"/>
    <w:uiPriority w:val="34"/>
    <w:qFormat/>
    <w:rsid w:val="00D54B72"/>
    <w:pPr>
      <w:ind w:left="720"/>
      <w:contextualSpacing/>
    </w:pPr>
  </w:style>
  <w:style w:type="character" w:styleId="IntenseEmphasis">
    <w:name w:val="Intense Emphasis"/>
    <w:uiPriority w:val="21"/>
    <w:qFormat/>
    <w:rsid w:val="00D54B72"/>
    <w:rPr>
      <w:i/>
      <w:iCs/>
      <w:color w:val="0F4761"/>
    </w:rPr>
  </w:style>
  <w:style w:type="paragraph" w:styleId="IntenseQuote">
    <w:name w:val="Intense Quote"/>
    <w:basedOn w:val="Normal"/>
    <w:next w:val="Normal"/>
    <w:link w:val="IntenseQuoteChar"/>
    <w:uiPriority w:val="30"/>
    <w:qFormat/>
    <w:rsid w:val="00D54B72"/>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D54B72"/>
    <w:rPr>
      <w:i/>
      <w:iCs/>
      <w:color w:val="0F4761"/>
    </w:rPr>
  </w:style>
  <w:style w:type="character" w:styleId="IntenseReference">
    <w:name w:val="Intense Reference"/>
    <w:uiPriority w:val="32"/>
    <w:qFormat/>
    <w:rsid w:val="00D54B72"/>
    <w:rPr>
      <w:b/>
      <w:bCs/>
      <w:smallCaps/>
      <w:color w:val="0F4761"/>
      <w:spacing w:val="5"/>
    </w:rPr>
  </w:style>
  <w:style w:type="character" w:styleId="Hyperlink">
    <w:name w:val="Hyperlink"/>
    <w:uiPriority w:val="99"/>
    <w:unhideWhenUsed/>
    <w:rsid w:val="008D0C3E"/>
    <w:rPr>
      <w:color w:val="467886"/>
      <w:u w:val="single"/>
    </w:rPr>
  </w:style>
  <w:style w:type="character" w:styleId="UnresolvedMention">
    <w:name w:val="Unresolved Mention"/>
    <w:uiPriority w:val="99"/>
    <w:semiHidden/>
    <w:unhideWhenUsed/>
    <w:rsid w:val="008D0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sdh.hcmus.edu.vn/" TargetMode="External"/><Relationship Id="rId13" Type="http://schemas.openxmlformats.org/officeDocument/2006/relationships/hyperlink" Target="https://tuyensinh.hcmus.edu.vn/" TargetMode="External"/><Relationship Id="rId18" Type="http://schemas.openxmlformats.org/officeDocument/2006/relationships/hyperlink" Target="https://tuyensinh.hcmus.edu.vn/wp-content/uploads/2025/06/Phu-luc-2.6-Chi-tieu-va-phuong-thuc-xet-tuyen-1.pdf" TargetMode="External"/><Relationship Id="rId3" Type="http://schemas.openxmlformats.org/officeDocument/2006/relationships/settings" Target="settings.xml"/><Relationship Id="rId7" Type="http://schemas.openxmlformats.org/officeDocument/2006/relationships/hyperlink" Target="https://vnuhcm.edu.vn/" TargetMode="External"/><Relationship Id="rId12" Type="http://schemas.openxmlformats.org/officeDocument/2006/relationships/image" Target="media/image1.png"/><Relationship Id="rId17" Type="http://schemas.openxmlformats.org/officeDocument/2006/relationships/hyperlink" Target="mailto:pdttuyensinh@hcmus.edu.vn" TargetMode="External"/><Relationship Id="rId2" Type="http://schemas.openxmlformats.org/officeDocument/2006/relationships/styles" Target="styles.xml"/><Relationship Id="rId16" Type="http://schemas.openxmlformats.org/officeDocument/2006/relationships/hyperlink" Target="https://tuyensinh.hcmus.edu.v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uyensinh.vnuhcm.edu.vn/" TargetMode="External"/><Relationship Id="rId11" Type="http://schemas.openxmlformats.org/officeDocument/2006/relationships/hyperlink" Target="https://tuyensinh.hcmus.edu.vn/2025-thong-bao-gia-han-khai-bao-thong-tin-va-nop-ho-so/" TargetMode="External"/><Relationship Id="rId5" Type="http://schemas.openxmlformats.org/officeDocument/2006/relationships/hyperlink" Target="https://tuyensinh.hcmus.edu.vn/wp-content/uploads/2025/06/Phu-luc-2.3_Danhsach-THPT-UTXT_2025.pdf" TargetMode="External"/><Relationship Id="rId15" Type="http://schemas.openxmlformats.org/officeDocument/2006/relationships/hyperlink" Target="https://tuyensinh.hcmus.edu.vn/wp-content/uploads/2025/07/Huong-dan-he-thong-Bo.pdf" TargetMode="External"/><Relationship Id="rId10" Type="http://schemas.openxmlformats.org/officeDocument/2006/relationships/hyperlink" Target="https://tuyensinh.hcmus.edu.vn/wp-content/uploads/2025/06/Phu-luc-2.5-Ban-mo-ta-giai-thuong-1-1.doc"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uyensinh.vnuhcm.edu.vn/" TargetMode="External"/><Relationship Id="rId14" Type="http://schemas.openxmlformats.org/officeDocument/2006/relationships/hyperlink" Target="https://thisinh.thitotnghiepthpt.edu.vn/Account/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2388</Words>
  <Characters>13614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15971</CharactersWithSpaces>
  <SharedDoc>false</SharedDoc>
  <HLinks>
    <vt:vector size="78" baseType="variant">
      <vt:variant>
        <vt:i4>983129</vt:i4>
      </vt:variant>
      <vt:variant>
        <vt:i4>36</vt:i4>
      </vt:variant>
      <vt:variant>
        <vt:i4>0</vt:i4>
      </vt:variant>
      <vt:variant>
        <vt:i4>5</vt:i4>
      </vt:variant>
      <vt:variant>
        <vt:lpwstr>https://tuyensinh.hcmus.edu.vn/wp-content/uploads/2025/06/Phu-luc-2.6-Chi-tieu-va-phuong-thuc-xet-tuyen-1.pdf</vt:lpwstr>
      </vt:variant>
      <vt:variant>
        <vt:lpwstr/>
      </vt:variant>
      <vt:variant>
        <vt:i4>3604572</vt:i4>
      </vt:variant>
      <vt:variant>
        <vt:i4>33</vt:i4>
      </vt:variant>
      <vt:variant>
        <vt:i4>0</vt:i4>
      </vt:variant>
      <vt:variant>
        <vt:i4>5</vt:i4>
      </vt:variant>
      <vt:variant>
        <vt:lpwstr>mailto:pdttuyensinh@hcmus.edu.vn</vt:lpwstr>
      </vt:variant>
      <vt:variant>
        <vt:lpwstr/>
      </vt:variant>
      <vt:variant>
        <vt:i4>3014706</vt:i4>
      </vt:variant>
      <vt:variant>
        <vt:i4>30</vt:i4>
      </vt:variant>
      <vt:variant>
        <vt:i4>0</vt:i4>
      </vt:variant>
      <vt:variant>
        <vt:i4>5</vt:i4>
      </vt:variant>
      <vt:variant>
        <vt:lpwstr>https://tuyensinh.hcmus.edu.vn/</vt:lpwstr>
      </vt:variant>
      <vt:variant>
        <vt:lpwstr/>
      </vt:variant>
      <vt:variant>
        <vt:i4>2818169</vt:i4>
      </vt:variant>
      <vt:variant>
        <vt:i4>27</vt:i4>
      </vt:variant>
      <vt:variant>
        <vt:i4>0</vt:i4>
      </vt:variant>
      <vt:variant>
        <vt:i4>5</vt:i4>
      </vt:variant>
      <vt:variant>
        <vt:lpwstr>https://tuyensinh.hcmus.edu.vn/wp-content/uploads/2025/07/Huong-dan-he-thong-Bo.pdf</vt:lpwstr>
      </vt:variant>
      <vt:variant>
        <vt:lpwstr/>
      </vt:variant>
      <vt:variant>
        <vt:i4>4325451</vt:i4>
      </vt:variant>
      <vt:variant>
        <vt:i4>24</vt:i4>
      </vt:variant>
      <vt:variant>
        <vt:i4>0</vt:i4>
      </vt:variant>
      <vt:variant>
        <vt:i4>5</vt:i4>
      </vt:variant>
      <vt:variant>
        <vt:lpwstr>https://thisinh.thitotnghiepthpt.edu.vn/Account/Login</vt:lpwstr>
      </vt:variant>
      <vt:variant>
        <vt:lpwstr/>
      </vt:variant>
      <vt:variant>
        <vt:i4>3014706</vt:i4>
      </vt:variant>
      <vt:variant>
        <vt:i4>21</vt:i4>
      </vt:variant>
      <vt:variant>
        <vt:i4>0</vt:i4>
      </vt:variant>
      <vt:variant>
        <vt:i4>5</vt:i4>
      </vt:variant>
      <vt:variant>
        <vt:lpwstr>https://tuyensinh.hcmus.edu.vn/</vt:lpwstr>
      </vt:variant>
      <vt:variant>
        <vt:lpwstr/>
      </vt:variant>
      <vt:variant>
        <vt:i4>2883640</vt:i4>
      </vt:variant>
      <vt:variant>
        <vt:i4>18</vt:i4>
      </vt:variant>
      <vt:variant>
        <vt:i4>0</vt:i4>
      </vt:variant>
      <vt:variant>
        <vt:i4>5</vt:i4>
      </vt:variant>
      <vt:variant>
        <vt:lpwstr>https://tuyensinh.hcmus.edu.vn/2025-thong-bao-gia-han-khai-bao-thong-tin-va-nop-ho-so/</vt:lpwstr>
      </vt:variant>
      <vt:variant>
        <vt:lpwstr/>
      </vt:variant>
      <vt:variant>
        <vt:i4>2752620</vt:i4>
      </vt:variant>
      <vt:variant>
        <vt:i4>15</vt:i4>
      </vt:variant>
      <vt:variant>
        <vt:i4>0</vt:i4>
      </vt:variant>
      <vt:variant>
        <vt:i4>5</vt:i4>
      </vt:variant>
      <vt:variant>
        <vt:lpwstr>https://tuyensinh.hcmus.edu.vn/wp-content/uploads/2025/06/Phu-luc-2.5-Ban-mo-ta-giai-thuong-1-1.doc</vt:lpwstr>
      </vt:variant>
      <vt:variant>
        <vt:lpwstr/>
      </vt:variant>
      <vt:variant>
        <vt:i4>1048648</vt:i4>
      </vt:variant>
      <vt:variant>
        <vt:i4>12</vt:i4>
      </vt:variant>
      <vt:variant>
        <vt:i4>0</vt:i4>
      </vt:variant>
      <vt:variant>
        <vt:i4>5</vt:i4>
      </vt:variant>
      <vt:variant>
        <vt:lpwstr>https://tuyensinh.vnuhcm.edu.vn/</vt:lpwstr>
      </vt:variant>
      <vt:variant>
        <vt:lpwstr/>
      </vt:variant>
      <vt:variant>
        <vt:i4>3473506</vt:i4>
      </vt:variant>
      <vt:variant>
        <vt:i4>9</vt:i4>
      </vt:variant>
      <vt:variant>
        <vt:i4>0</vt:i4>
      </vt:variant>
      <vt:variant>
        <vt:i4>5</vt:i4>
      </vt:variant>
      <vt:variant>
        <vt:lpwstr>https://tsdh.hcmus.edu.vn/</vt:lpwstr>
      </vt:variant>
      <vt:variant>
        <vt:lpwstr/>
      </vt:variant>
      <vt:variant>
        <vt:i4>3342378</vt:i4>
      </vt:variant>
      <vt:variant>
        <vt:i4>6</vt:i4>
      </vt:variant>
      <vt:variant>
        <vt:i4>0</vt:i4>
      </vt:variant>
      <vt:variant>
        <vt:i4>5</vt:i4>
      </vt:variant>
      <vt:variant>
        <vt:lpwstr>https://vnuhcm.edu.vn/</vt:lpwstr>
      </vt:variant>
      <vt:variant>
        <vt:lpwstr/>
      </vt:variant>
      <vt:variant>
        <vt:i4>1048648</vt:i4>
      </vt:variant>
      <vt:variant>
        <vt:i4>3</vt:i4>
      </vt:variant>
      <vt:variant>
        <vt:i4>0</vt:i4>
      </vt:variant>
      <vt:variant>
        <vt:i4>5</vt:i4>
      </vt:variant>
      <vt:variant>
        <vt:lpwstr>https://tuyensinh.vnuhcm.edu.vn/</vt:lpwstr>
      </vt:variant>
      <vt:variant>
        <vt:lpwstr/>
      </vt:variant>
      <vt:variant>
        <vt:i4>7274596</vt:i4>
      </vt:variant>
      <vt:variant>
        <vt:i4>0</vt:i4>
      </vt:variant>
      <vt:variant>
        <vt:i4>0</vt:i4>
      </vt:variant>
      <vt:variant>
        <vt:i4>5</vt:i4>
      </vt:variant>
      <vt:variant>
        <vt:lpwstr>https://tuyensinh.hcmus.edu.vn/wp-content/uploads/2025/06/Phu-luc-2.3_Danhsach-THPT-UTXT_2025.pdf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2025-12-09T14:33:00Z</dcterms:created>
  <dcterms:modified xsi:type="dcterms:W3CDTF">2025-12-09T14:33:00Z</dcterms:modified>
</cp:coreProperties>
</file>