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DCD9" w14:textId="338452DD" w:rsidR="002D2EA8" w:rsidRDefault="003714BB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5"/>
        <w:gridCol w:w="1886"/>
        <w:gridCol w:w="1826"/>
        <w:gridCol w:w="1886"/>
        <w:gridCol w:w="1494"/>
        <w:gridCol w:w="693"/>
      </w:tblGrid>
      <w:tr w:rsidR="008B3DF7" w14:paraId="63F55852" w14:textId="4D2F4FF9" w:rsidTr="003D7574">
        <w:trPr>
          <w:trHeight w:val="955"/>
        </w:trPr>
        <w:tc>
          <w:tcPr>
            <w:tcW w:w="837" w:type="pct"/>
            <w:tcBorders>
              <w:tl2br w:val="single" w:sz="4" w:space="0" w:color="auto"/>
            </w:tcBorders>
          </w:tcPr>
          <w:p w14:paraId="2816749A" w14:textId="77777777" w:rsidR="00AE4D00" w:rsidRDefault="00AE4D00" w:rsidP="00AE4D00">
            <w:r>
              <w:t xml:space="preserve">           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     </w:t>
            </w:r>
          </w:p>
          <w:p w14:paraId="645ACCD2" w14:textId="77777777" w:rsidR="00AE4D00" w:rsidRDefault="00AE4D00" w:rsidP="00AE4D00"/>
          <w:p w14:paraId="00AD78CF" w14:textId="00840906" w:rsidR="00AE4D00" w:rsidRDefault="00AE4D00" w:rsidP="00AE4D00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009" w:type="pct"/>
            <w:vAlign w:val="center"/>
          </w:tcPr>
          <w:p w14:paraId="1A003B66" w14:textId="020EFA42" w:rsidR="00AE4D00" w:rsidRDefault="00AE4D00" w:rsidP="00AE4D00">
            <w:pPr>
              <w:jc w:val="center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976" w:type="pct"/>
            <w:vAlign w:val="center"/>
          </w:tcPr>
          <w:p w14:paraId="15F37341" w14:textId="6168574B" w:rsidR="00AE4D00" w:rsidRDefault="00AE4D00" w:rsidP="00AE4D00">
            <w:pPr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689" w:type="pct"/>
            <w:vAlign w:val="center"/>
          </w:tcPr>
          <w:p w14:paraId="37993043" w14:textId="5A8D472D" w:rsidR="00AE4D00" w:rsidRDefault="00AE4D00" w:rsidP="00AE4D00">
            <w:pPr>
              <w:jc w:val="center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1119" w:type="pct"/>
            <w:vAlign w:val="center"/>
          </w:tcPr>
          <w:p w14:paraId="0ADD398C" w14:textId="6542F323" w:rsidR="00AE4D00" w:rsidRDefault="00AE4D00" w:rsidP="00AE4D00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71" w:type="pct"/>
            <w:vAlign w:val="center"/>
          </w:tcPr>
          <w:p w14:paraId="2B1BDB93" w14:textId="26DE7907" w:rsidR="00AE4D00" w:rsidRDefault="00AE4D00" w:rsidP="00AE4D00">
            <w:pPr>
              <w:jc w:val="center"/>
            </w:pPr>
            <w:r>
              <w:t>Admin</w:t>
            </w:r>
          </w:p>
        </w:tc>
      </w:tr>
      <w:tr w:rsidR="008B3DF7" w14:paraId="3489C5D5" w14:textId="66C36141" w:rsidTr="003D7574">
        <w:trPr>
          <w:trHeight w:val="955"/>
        </w:trPr>
        <w:tc>
          <w:tcPr>
            <w:tcW w:w="837" w:type="pct"/>
            <w:vAlign w:val="center"/>
          </w:tcPr>
          <w:p w14:paraId="564A1EED" w14:textId="06C1BB11" w:rsidR="00AE4D00" w:rsidRDefault="00AE4D00" w:rsidP="00AE4D00">
            <w:pPr>
              <w:jc w:val="center"/>
            </w:pPr>
            <w:r>
              <w:t>TAIKHOAN</w:t>
            </w:r>
          </w:p>
        </w:tc>
        <w:tc>
          <w:tcPr>
            <w:tcW w:w="1009" w:type="pct"/>
            <w:vAlign w:val="center"/>
          </w:tcPr>
          <w:p w14:paraId="74913B78" w14:textId="617A3446" w:rsidR="00AE4D00" w:rsidRDefault="009575EA" w:rsidP="00AE4D00">
            <w:pPr>
              <w:jc w:val="center"/>
            </w:pPr>
            <w:r>
              <w:t>x</w:t>
            </w:r>
          </w:p>
        </w:tc>
        <w:tc>
          <w:tcPr>
            <w:tcW w:w="976" w:type="pct"/>
            <w:vAlign w:val="center"/>
          </w:tcPr>
          <w:p w14:paraId="02A34E7A" w14:textId="11BEADFA" w:rsidR="00AE4D00" w:rsidRDefault="00B07227" w:rsidP="00AE4D00">
            <w:pPr>
              <w:jc w:val="center"/>
            </w:pPr>
            <w:r>
              <w:t>x</w:t>
            </w:r>
          </w:p>
        </w:tc>
        <w:tc>
          <w:tcPr>
            <w:tcW w:w="689" w:type="pct"/>
            <w:vAlign w:val="center"/>
          </w:tcPr>
          <w:p w14:paraId="4E0656BE" w14:textId="141E3AA5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643A883F" w14:textId="2CC0D970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1CEEE540" w14:textId="77777777" w:rsidR="00AE4D00" w:rsidRDefault="008B3DF7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B7EBB86" w14:textId="77777777" w:rsidR="008B3DF7" w:rsidRDefault="008B3DF7" w:rsidP="00AE4D00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5BC606A1" w14:textId="77777777" w:rsidR="008B3DF7" w:rsidRDefault="008B3DF7" w:rsidP="00AE4D00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7076E60F" w14:textId="16583FE3" w:rsidR="008B3DF7" w:rsidRDefault="008B3DF7" w:rsidP="00AE4D00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8B3DF7" w14:paraId="04699895" w14:textId="71268162" w:rsidTr="003D7574">
        <w:trPr>
          <w:trHeight w:val="955"/>
        </w:trPr>
        <w:tc>
          <w:tcPr>
            <w:tcW w:w="837" w:type="pct"/>
            <w:vAlign w:val="center"/>
          </w:tcPr>
          <w:p w14:paraId="13007C0F" w14:textId="78692471" w:rsidR="00AE4D00" w:rsidRDefault="00AE4D00" w:rsidP="00AE4D00">
            <w:pPr>
              <w:jc w:val="center"/>
            </w:pPr>
            <w:r>
              <w:t>DOITAC</w:t>
            </w:r>
          </w:p>
        </w:tc>
        <w:tc>
          <w:tcPr>
            <w:tcW w:w="1009" w:type="pct"/>
            <w:vAlign w:val="center"/>
          </w:tcPr>
          <w:p w14:paraId="37FCA86F" w14:textId="77777777" w:rsidR="00AE4D00" w:rsidRDefault="009575EA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4A401DA" w14:textId="47A8DA52" w:rsidR="009575EA" w:rsidRDefault="009575EA" w:rsidP="00AE4D00">
            <w:pPr>
              <w:jc w:val="center"/>
            </w:pPr>
            <w:proofErr w:type="spellStart"/>
            <w:r>
              <w:t>Sửa</w:t>
            </w:r>
            <w:proofErr w:type="spellEnd"/>
            <w:r w:rsidR="00B9749C">
              <w:t xml:space="preserve"> </w:t>
            </w:r>
          </w:p>
        </w:tc>
        <w:tc>
          <w:tcPr>
            <w:tcW w:w="976" w:type="pct"/>
            <w:vAlign w:val="center"/>
          </w:tcPr>
          <w:p w14:paraId="72E7B6B9" w14:textId="20708A63" w:rsidR="00B9749C" w:rsidRDefault="00B9749C" w:rsidP="00B07227">
            <w:pPr>
              <w:jc w:val="center"/>
            </w:pPr>
            <w:proofErr w:type="spellStart"/>
            <w:r>
              <w:t>Xem</w:t>
            </w:r>
            <w:proofErr w:type="spellEnd"/>
            <w:r w:rsidR="00B07227">
              <w:t xml:space="preserve"> </w:t>
            </w:r>
            <w:r>
              <w:t>(</w:t>
            </w:r>
            <w:proofErr w:type="spellStart"/>
            <w:r>
              <w:t>TenDoiTac</w:t>
            </w:r>
            <w:proofErr w:type="spellEnd"/>
            <w:r>
              <w:t xml:space="preserve">, </w:t>
            </w:r>
            <w:proofErr w:type="spellStart"/>
            <w:r>
              <w:t>Thanhpho</w:t>
            </w:r>
            <w:proofErr w:type="spellEnd"/>
            <w:r>
              <w:t xml:space="preserve">, Quan, </w:t>
            </w:r>
            <w:proofErr w:type="spellStart"/>
            <w:r>
              <w:t>LoaiHang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 xml:space="preserve">, </w:t>
            </w:r>
            <w:proofErr w:type="spellStart"/>
            <w:r>
              <w:t>DiaChiKinhDoanh</w:t>
            </w:r>
            <w:proofErr w:type="spellEnd"/>
            <w:r>
              <w:t>)</w:t>
            </w:r>
          </w:p>
        </w:tc>
        <w:tc>
          <w:tcPr>
            <w:tcW w:w="689" w:type="pct"/>
            <w:vAlign w:val="center"/>
          </w:tcPr>
          <w:p w14:paraId="3E59CFB1" w14:textId="66BC77DA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16819624" w14:textId="6407D39F" w:rsidR="00AE4D00" w:rsidRDefault="00B517E0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</w:tc>
        <w:tc>
          <w:tcPr>
            <w:tcW w:w="371" w:type="pct"/>
            <w:vAlign w:val="center"/>
          </w:tcPr>
          <w:p w14:paraId="6D3E8B01" w14:textId="52979818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2DB2E12E" w14:textId="13678FB1" w:rsidTr="003D7574">
        <w:trPr>
          <w:trHeight w:val="955"/>
        </w:trPr>
        <w:tc>
          <w:tcPr>
            <w:tcW w:w="837" w:type="pct"/>
            <w:vAlign w:val="center"/>
          </w:tcPr>
          <w:p w14:paraId="620F33C4" w14:textId="28FD0556" w:rsidR="00AE4D00" w:rsidRDefault="00AE4D00" w:rsidP="00AE4D00">
            <w:pPr>
              <w:jc w:val="center"/>
            </w:pPr>
            <w:r>
              <w:t>HOPDONG</w:t>
            </w:r>
          </w:p>
        </w:tc>
        <w:tc>
          <w:tcPr>
            <w:tcW w:w="1009" w:type="pct"/>
            <w:vAlign w:val="center"/>
          </w:tcPr>
          <w:p w14:paraId="45A3F3BB" w14:textId="77777777" w:rsidR="00AE4D00" w:rsidRDefault="009575EA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C41C369" w14:textId="03D7B3AC" w:rsidR="009575EA" w:rsidRDefault="009575EA" w:rsidP="00AE4D00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976" w:type="pct"/>
            <w:vAlign w:val="center"/>
          </w:tcPr>
          <w:p w14:paraId="01F291DA" w14:textId="209E551A" w:rsidR="00AE4D00" w:rsidRDefault="00B07227" w:rsidP="00AE4D00">
            <w:pPr>
              <w:jc w:val="center"/>
            </w:pPr>
            <w:r>
              <w:t>x</w:t>
            </w:r>
          </w:p>
        </w:tc>
        <w:tc>
          <w:tcPr>
            <w:tcW w:w="689" w:type="pct"/>
            <w:vAlign w:val="center"/>
          </w:tcPr>
          <w:p w14:paraId="51D211AA" w14:textId="674EC19B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4C6F6396" w14:textId="77777777" w:rsidR="00AE4D00" w:rsidRDefault="00B517E0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2FC8CD1" w14:textId="006EF9FA" w:rsidR="00B517E0" w:rsidRDefault="00B517E0" w:rsidP="00AE4D00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PhiHoaHong</w:t>
            </w:r>
            <w:proofErr w:type="spellEnd"/>
            <w:r>
              <w:t xml:space="preserve">, </w:t>
            </w:r>
            <w:proofErr w:type="spellStart"/>
            <w:r>
              <w:t>ThoiGianHieuLuc</w:t>
            </w:r>
            <w:proofErr w:type="spellEnd"/>
            <w:r>
              <w:t xml:space="preserve">, </w:t>
            </w:r>
            <w:proofErr w:type="spellStart"/>
            <w:r>
              <w:t>TinhTrangDuyet</w:t>
            </w:r>
            <w:proofErr w:type="spellEnd"/>
            <w:r>
              <w:t>)</w:t>
            </w:r>
          </w:p>
        </w:tc>
        <w:tc>
          <w:tcPr>
            <w:tcW w:w="371" w:type="pct"/>
            <w:vAlign w:val="center"/>
          </w:tcPr>
          <w:p w14:paraId="07002331" w14:textId="1CB2A624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2995C120" w14:textId="2B52B085" w:rsidTr="003D7574">
        <w:trPr>
          <w:trHeight w:val="955"/>
        </w:trPr>
        <w:tc>
          <w:tcPr>
            <w:tcW w:w="837" w:type="pct"/>
            <w:vAlign w:val="center"/>
          </w:tcPr>
          <w:p w14:paraId="42755E7B" w14:textId="7BE4196E" w:rsidR="00AE4D00" w:rsidRDefault="00AE4D00" w:rsidP="00AE4D00">
            <w:pPr>
              <w:jc w:val="center"/>
            </w:pPr>
            <w:r>
              <w:t>CHINHANH</w:t>
            </w:r>
          </w:p>
        </w:tc>
        <w:tc>
          <w:tcPr>
            <w:tcW w:w="1009" w:type="pct"/>
            <w:vAlign w:val="center"/>
          </w:tcPr>
          <w:p w14:paraId="6F42EA27" w14:textId="77777777" w:rsidR="00B07227" w:rsidRDefault="00B07227" w:rsidP="00B07227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51DCE4E" w14:textId="77777777" w:rsidR="00B07227" w:rsidRDefault="00B07227" w:rsidP="00B07227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13807528" w14:textId="77777777" w:rsidR="00B07227" w:rsidRDefault="00B07227" w:rsidP="00B07227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2BB66B14" w14:textId="58FD8AB2" w:rsidR="00AE4D00" w:rsidRDefault="00B07227" w:rsidP="00B07227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DiaChi</w:t>
            </w:r>
            <w:proofErr w:type="spellEnd"/>
            <w:r>
              <w:t>)</w:t>
            </w:r>
          </w:p>
        </w:tc>
        <w:tc>
          <w:tcPr>
            <w:tcW w:w="976" w:type="pct"/>
            <w:vAlign w:val="center"/>
          </w:tcPr>
          <w:p w14:paraId="1036A24E" w14:textId="4A2CCDF5" w:rsidR="00B07227" w:rsidRDefault="00B07227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</w:tc>
        <w:tc>
          <w:tcPr>
            <w:tcW w:w="689" w:type="pct"/>
            <w:vAlign w:val="center"/>
          </w:tcPr>
          <w:p w14:paraId="1AFD3B1E" w14:textId="5366483A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7FD1AAE3" w14:textId="1B4E5EA5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1E4AAE1E" w14:textId="0C9C6941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1C1C166D" w14:textId="32067989" w:rsidTr="003D7574">
        <w:trPr>
          <w:trHeight w:val="955"/>
        </w:trPr>
        <w:tc>
          <w:tcPr>
            <w:tcW w:w="837" w:type="pct"/>
            <w:vAlign w:val="center"/>
          </w:tcPr>
          <w:p w14:paraId="711EA96F" w14:textId="3793518B" w:rsidR="00AE4D00" w:rsidRDefault="00AE4D00" w:rsidP="00AE4D00">
            <w:pPr>
              <w:jc w:val="center"/>
            </w:pPr>
            <w:r>
              <w:t>KHACHHANG</w:t>
            </w:r>
          </w:p>
        </w:tc>
        <w:tc>
          <w:tcPr>
            <w:tcW w:w="1009" w:type="pct"/>
            <w:vAlign w:val="center"/>
          </w:tcPr>
          <w:p w14:paraId="40570C19" w14:textId="0EFB80B1" w:rsidR="00AE4D00" w:rsidRDefault="009575EA" w:rsidP="00AE4D00">
            <w:pPr>
              <w:jc w:val="center"/>
            </w:pPr>
            <w:r>
              <w:t>x</w:t>
            </w:r>
          </w:p>
        </w:tc>
        <w:tc>
          <w:tcPr>
            <w:tcW w:w="976" w:type="pct"/>
            <w:vAlign w:val="center"/>
          </w:tcPr>
          <w:p w14:paraId="66C8D682" w14:textId="77777777" w:rsidR="00AE4D00" w:rsidRDefault="00B9749C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6677EFD3" w14:textId="71CA3F55" w:rsidR="00B9749C" w:rsidRDefault="00B9749C" w:rsidP="00AE4D00">
            <w:pPr>
              <w:jc w:val="center"/>
            </w:pPr>
            <w:proofErr w:type="spellStart"/>
            <w:proofErr w:type="gramStart"/>
            <w:r>
              <w:t>Sửa</w:t>
            </w:r>
            <w:proofErr w:type="spellEnd"/>
            <w:r>
              <w:t>(</w:t>
            </w:r>
            <w:proofErr w:type="spellStart"/>
            <w:proofErr w:type="gramEnd"/>
            <w:r>
              <w:t>Hoten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 xml:space="preserve">, </w:t>
            </w:r>
            <w:proofErr w:type="spellStart"/>
            <w:r>
              <w:t>Diachi</w:t>
            </w:r>
            <w:proofErr w:type="spellEnd"/>
            <w:r>
              <w:t>, Email)</w:t>
            </w:r>
          </w:p>
        </w:tc>
        <w:tc>
          <w:tcPr>
            <w:tcW w:w="689" w:type="pct"/>
            <w:vAlign w:val="center"/>
          </w:tcPr>
          <w:p w14:paraId="22385C34" w14:textId="4CBA0AC1" w:rsidR="00AE4D00" w:rsidRDefault="003D7574" w:rsidP="00AE4D00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(</w:t>
            </w:r>
            <w:proofErr w:type="spellStart"/>
            <w:r>
              <w:t>MaKH</w:t>
            </w:r>
            <w:proofErr w:type="spellEnd"/>
            <w:r>
              <w:t xml:space="preserve">, </w:t>
            </w:r>
            <w:proofErr w:type="spellStart"/>
            <w:r>
              <w:t>HoTen</w:t>
            </w:r>
            <w:proofErr w:type="spellEnd"/>
            <w:r>
              <w:t xml:space="preserve">, </w:t>
            </w:r>
            <w:proofErr w:type="spellStart"/>
            <w:r>
              <w:t>SoDT</w:t>
            </w:r>
            <w:proofErr w:type="spellEnd"/>
            <w:r>
              <w:t>)</w:t>
            </w:r>
          </w:p>
        </w:tc>
        <w:tc>
          <w:tcPr>
            <w:tcW w:w="1119" w:type="pct"/>
            <w:vAlign w:val="center"/>
          </w:tcPr>
          <w:p w14:paraId="6735F59B" w14:textId="2891984A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3D713EEF" w14:textId="677EA29A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21BDC5E1" w14:textId="3C881936" w:rsidTr="003D7574">
        <w:trPr>
          <w:trHeight w:val="955"/>
        </w:trPr>
        <w:tc>
          <w:tcPr>
            <w:tcW w:w="837" w:type="pct"/>
            <w:vAlign w:val="center"/>
          </w:tcPr>
          <w:p w14:paraId="7C950246" w14:textId="4C4874BF" w:rsidR="00AE4D00" w:rsidRDefault="00AE4D00" w:rsidP="00AE4D00">
            <w:pPr>
              <w:jc w:val="center"/>
            </w:pPr>
            <w:r>
              <w:t>DONHANG</w:t>
            </w:r>
          </w:p>
        </w:tc>
        <w:tc>
          <w:tcPr>
            <w:tcW w:w="1009" w:type="pct"/>
            <w:vAlign w:val="center"/>
          </w:tcPr>
          <w:p w14:paraId="00F58E46" w14:textId="77777777" w:rsidR="00AE4D00" w:rsidRDefault="009575EA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7B853DD9" w14:textId="40A5EE1B" w:rsidR="009575EA" w:rsidRDefault="009575EA" w:rsidP="00AE4D00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TinhTrangVanChuyen</w:t>
            </w:r>
            <w:proofErr w:type="spellEnd"/>
            <w:r>
              <w:t>)</w:t>
            </w:r>
          </w:p>
        </w:tc>
        <w:tc>
          <w:tcPr>
            <w:tcW w:w="976" w:type="pct"/>
            <w:vAlign w:val="center"/>
          </w:tcPr>
          <w:p w14:paraId="7D27644C" w14:textId="47C924D1" w:rsidR="00AE4D00" w:rsidRDefault="00B07227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A963940" w14:textId="473CC025" w:rsidR="00B07227" w:rsidRDefault="00B07227" w:rsidP="00AE4D00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41A2A8F0" w14:textId="0276175E" w:rsidR="00B07227" w:rsidRDefault="00B07227" w:rsidP="00AE4D00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HìnhThucThanhToan</w:t>
            </w:r>
            <w:proofErr w:type="spellEnd"/>
            <w:r>
              <w:t xml:space="preserve">, </w:t>
            </w:r>
            <w:proofErr w:type="spellStart"/>
            <w:r>
              <w:t>DiaChiGiaoHang</w:t>
            </w:r>
            <w:proofErr w:type="spellEnd"/>
            <w:r>
              <w:t xml:space="preserve">, </w:t>
            </w:r>
            <w:proofErr w:type="spellStart"/>
            <w:r>
              <w:t>MaChiNhanh</w:t>
            </w:r>
            <w:proofErr w:type="spellEnd"/>
            <w:r>
              <w:t>)</w:t>
            </w:r>
          </w:p>
        </w:tc>
        <w:tc>
          <w:tcPr>
            <w:tcW w:w="689" w:type="pct"/>
            <w:vAlign w:val="center"/>
          </w:tcPr>
          <w:p w14:paraId="04DAC527" w14:textId="77777777" w:rsidR="00AE4D00" w:rsidRDefault="00B517E0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1837E9D0" w14:textId="1CE2D633" w:rsidR="00B517E0" w:rsidRDefault="00B517E0" w:rsidP="00AE4D00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TinhTrangVanChuyen</w:t>
            </w:r>
            <w:proofErr w:type="spellEnd"/>
            <w:r>
              <w:t>)</w:t>
            </w:r>
          </w:p>
        </w:tc>
        <w:tc>
          <w:tcPr>
            <w:tcW w:w="1119" w:type="pct"/>
            <w:vAlign w:val="center"/>
          </w:tcPr>
          <w:p w14:paraId="3411963F" w14:textId="748C1922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4C3C03E9" w14:textId="30A573EA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7FF5C589" w14:textId="77777777" w:rsidTr="003D7574">
        <w:trPr>
          <w:trHeight w:val="955"/>
        </w:trPr>
        <w:tc>
          <w:tcPr>
            <w:tcW w:w="837" w:type="pct"/>
            <w:vAlign w:val="center"/>
          </w:tcPr>
          <w:p w14:paraId="0D6D695F" w14:textId="3C301BA8" w:rsidR="00AE4D00" w:rsidRDefault="00AE4D00" w:rsidP="00AE4D00">
            <w:pPr>
              <w:jc w:val="center"/>
            </w:pPr>
            <w:r>
              <w:t>CHITIETDONHANG</w:t>
            </w:r>
          </w:p>
        </w:tc>
        <w:tc>
          <w:tcPr>
            <w:tcW w:w="1009" w:type="pct"/>
            <w:vAlign w:val="center"/>
          </w:tcPr>
          <w:p w14:paraId="39702B04" w14:textId="7604F0EA" w:rsidR="009575EA" w:rsidRDefault="009575EA" w:rsidP="009575EA">
            <w:pPr>
              <w:jc w:val="center"/>
            </w:pPr>
            <w:proofErr w:type="spellStart"/>
            <w:r>
              <w:t>Xem</w:t>
            </w:r>
            <w:proofErr w:type="spellEnd"/>
          </w:p>
        </w:tc>
        <w:tc>
          <w:tcPr>
            <w:tcW w:w="976" w:type="pct"/>
            <w:vAlign w:val="center"/>
          </w:tcPr>
          <w:p w14:paraId="09C4D288" w14:textId="00A419EF" w:rsidR="00AE4D00" w:rsidRDefault="00B07227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3283A763" w14:textId="29DD4940" w:rsidR="00B07227" w:rsidRDefault="00B07227" w:rsidP="00AE4D00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1F2F1990" w14:textId="564247CB" w:rsidR="00B07227" w:rsidRDefault="00B07227" w:rsidP="00AE4D00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MaSP</w:t>
            </w:r>
            <w:proofErr w:type="spellEnd"/>
            <w:r>
              <w:t xml:space="preserve">, </w:t>
            </w:r>
            <w:proofErr w:type="spellStart"/>
            <w:r>
              <w:t>SoLuong</w:t>
            </w:r>
            <w:proofErr w:type="spellEnd"/>
            <w:r>
              <w:t>)</w:t>
            </w:r>
          </w:p>
        </w:tc>
        <w:tc>
          <w:tcPr>
            <w:tcW w:w="689" w:type="pct"/>
            <w:vAlign w:val="center"/>
          </w:tcPr>
          <w:p w14:paraId="6CF46C5F" w14:textId="45401A20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77EE6827" w14:textId="3DAD2DC7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101E92E3" w14:textId="565CA58F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7B4415D7" w14:textId="77777777" w:rsidTr="003D7574">
        <w:trPr>
          <w:trHeight w:val="955"/>
        </w:trPr>
        <w:tc>
          <w:tcPr>
            <w:tcW w:w="837" w:type="pct"/>
            <w:vAlign w:val="center"/>
          </w:tcPr>
          <w:p w14:paraId="652F675F" w14:textId="1431FF5C" w:rsidR="00AE4D00" w:rsidRDefault="00AE4D00" w:rsidP="00AE4D00">
            <w:pPr>
              <w:jc w:val="center"/>
            </w:pPr>
            <w:r>
              <w:t>SANPHAM</w:t>
            </w:r>
          </w:p>
        </w:tc>
        <w:tc>
          <w:tcPr>
            <w:tcW w:w="1009" w:type="pct"/>
            <w:vAlign w:val="center"/>
          </w:tcPr>
          <w:p w14:paraId="7AB49F54" w14:textId="77777777" w:rsidR="00AE4D00" w:rsidRDefault="009575EA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5955390A" w14:textId="77777777" w:rsidR="009575EA" w:rsidRDefault="009575EA" w:rsidP="00AE4D00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733EEDF2" w14:textId="77777777" w:rsidR="009575EA" w:rsidRDefault="009575EA" w:rsidP="00AE4D00">
            <w:pPr>
              <w:jc w:val="center"/>
            </w:pPr>
            <w:proofErr w:type="spellStart"/>
            <w:r>
              <w:t>Xóa</w:t>
            </w:r>
            <w:proofErr w:type="spellEnd"/>
          </w:p>
          <w:p w14:paraId="669D8B77" w14:textId="0F1BD5FD" w:rsidR="009575EA" w:rsidRDefault="009575EA" w:rsidP="00AE4D00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976" w:type="pct"/>
            <w:vAlign w:val="center"/>
          </w:tcPr>
          <w:p w14:paraId="44FC39E8" w14:textId="2B769E36" w:rsidR="00AE4D00" w:rsidRDefault="00B07227" w:rsidP="00AE4D00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r w:rsidRPr="00B07227">
              <w:t>(</w:t>
            </w:r>
            <w:proofErr w:type="spellStart"/>
            <w:r w:rsidRPr="00B07227">
              <w:t>MaSp</w:t>
            </w:r>
            <w:proofErr w:type="spellEnd"/>
            <w:r w:rsidRPr="00B07227">
              <w:t xml:space="preserve">, </w:t>
            </w:r>
            <w:proofErr w:type="spellStart"/>
            <w:r w:rsidRPr="00B07227">
              <w:t>Tensp</w:t>
            </w:r>
            <w:proofErr w:type="spellEnd"/>
            <w:r w:rsidRPr="00B07227">
              <w:t xml:space="preserve">, </w:t>
            </w:r>
            <w:proofErr w:type="spellStart"/>
            <w:r w:rsidRPr="00B07227">
              <w:t>gia</w:t>
            </w:r>
            <w:proofErr w:type="spellEnd"/>
            <w:r w:rsidRPr="00B07227">
              <w:t xml:space="preserve">, </w:t>
            </w:r>
            <w:proofErr w:type="spellStart"/>
            <w:r w:rsidRPr="00B07227">
              <w:t>machinhanh</w:t>
            </w:r>
            <w:proofErr w:type="spellEnd"/>
            <w:r w:rsidRPr="00B07227">
              <w:t>)</w:t>
            </w:r>
          </w:p>
        </w:tc>
        <w:tc>
          <w:tcPr>
            <w:tcW w:w="689" w:type="pct"/>
            <w:vAlign w:val="center"/>
          </w:tcPr>
          <w:p w14:paraId="1B4665C8" w14:textId="47370EEC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76BB5DBA" w14:textId="388AB1EC" w:rsidR="00AE4D00" w:rsidRDefault="008B3DF7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0D07B1FE" w14:textId="3BD88207" w:rsidR="00AE4D00" w:rsidRDefault="008B3DF7" w:rsidP="003D7574">
            <w:pPr>
              <w:jc w:val="center"/>
            </w:pPr>
            <w:r>
              <w:t>x</w:t>
            </w:r>
          </w:p>
        </w:tc>
      </w:tr>
      <w:tr w:rsidR="008B3DF7" w14:paraId="3BCCC4A4" w14:textId="77777777" w:rsidTr="003D7574">
        <w:trPr>
          <w:trHeight w:val="955"/>
        </w:trPr>
        <w:tc>
          <w:tcPr>
            <w:tcW w:w="837" w:type="pct"/>
            <w:vAlign w:val="center"/>
          </w:tcPr>
          <w:p w14:paraId="1F48191C" w14:textId="69939323" w:rsidR="00AE4D00" w:rsidRDefault="00AE4D00" w:rsidP="00AE4D00">
            <w:pPr>
              <w:jc w:val="center"/>
            </w:pPr>
            <w:r>
              <w:lastRenderedPageBreak/>
              <w:t>TAIXE</w:t>
            </w:r>
          </w:p>
        </w:tc>
        <w:tc>
          <w:tcPr>
            <w:tcW w:w="1009" w:type="pct"/>
            <w:vAlign w:val="center"/>
          </w:tcPr>
          <w:p w14:paraId="2BF81AB8" w14:textId="39ED11DE" w:rsidR="00AE4D00" w:rsidRDefault="009575EA" w:rsidP="00AE4D00">
            <w:pPr>
              <w:jc w:val="center"/>
            </w:pPr>
            <w:r>
              <w:t>x</w:t>
            </w:r>
          </w:p>
        </w:tc>
        <w:tc>
          <w:tcPr>
            <w:tcW w:w="976" w:type="pct"/>
            <w:vAlign w:val="center"/>
          </w:tcPr>
          <w:p w14:paraId="6825CC9F" w14:textId="1879C2AC" w:rsidR="00AE4D00" w:rsidRDefault="00B07227" w:rsidP="00AE4D00">
            <w:pPr>
              <w:jc w:val="center"/>
            </w:pPr>
            <w:r>
              <w:t>x</w:t>
            </w:r>
          </w:p>
        </w:tc>
        <w:tc>
          <w:tcPr>
            <w:tcW w:w="689" w:type="pct"/>
            <w:vAlign w:val="center"/>
          </w:tcPr>
          <w:p w14:paraId="47EBDC5E" w14:textId="77777777" w:rsidR="00AE4D00" w:rsidRDefault="00B517E0" w:rsidP="00AE4D00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D27F06B" w14:textId="148B9B51" w:rsidR="00B517E0" w:rsidRDefault="00B517E0" w:rsidP="00AE4D00">
            <w:pPr>
              <w:jc w:val="center"/>
            </w:pPr>
            <w:proofErr w:type="spellStart"/>
            <w:r>
              <w:t>Sửa</w:t>
            </w:r>
            <w:proofErr w:type="spellEnd"/>
          </w:p>
        </w:tc>
        <w:tc>
          <w:tcPr>
            <w:tcW w:w="1119" w:type="pct"/>
            <w:vAlign w:val="center"/>
          </w:tcPr>
          <w:p w14:paraId="503EE7A0" w14:textId="2B3A24C8" w:rsidR="00AE4D00" w:rsidRDefault="00B517E0" w:rsidP="00AE4D00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1848CC27" w14:textId="2E25D758" w:rsidR="00AE4D00" w:rsidRDefault="008B3DF7" w:rsidP="00AE4D00">
            <w:pPr>
              <w:jc w:val="center"/>
            </w:pPr>
            <w:r>
              <w:t>x</w:t>
            </w:r>
          </w:p>
        </w:tc>
      </w:tr>
      <w:tr w:rsidR="008B3DF7" w14:paraId="604DC378" w14:textId="77777777" w:rsidTr="003D7574">
        <w:trPr>
          <w:trHeight w:val="955"/>
        </w:trPr>
        <w:tc>
          <w:tcPr>
            <w:tcW w:w="837" w:type="pct"/>
            <w:vAlign w:val="center"/>
          </w:tcPr>
          <w:p w14:paraId="21A8422F" w14:textId="213ACE0F" w:rsidR="008B3DF7" w:rsidRDefault="008B3DF7" w:rsidP="008B3DF7">
            <w:pPr>
              <w:jc w:val="center"/>
            </w:pPr>
            <w:r>
              <w:t>NHANVIEN</w:t>
            </w:r>
          </w:p>
        </w:tc>
        <w:tc>
          <w:tcPr>
            <w:tcW w:w="1009" w:type="pct"/>
            <w:vAlign w:val="center"/>
          </w:tcPr>
          <w:p w14:paraId="4EFFCF07" w14:textId="56D34C03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976" w:type="pct"/>
            <w:vAlign w:val="center"/>
          </w:tcPr>
          <w:p w14:paraId="46B62419" w14:textId="122E0323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689" w:type="pct"/>
            <w:vAlign w:val="center"/>
          </w:tcPr>
          <w:p w14:paraId="5493A3C7" w14:textId="25D6ACC6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3EFEFB2F" w14:textId="70A1D3C3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7D0B1BE9" w14:textId="77777777" w:rsidR="008B3DF7" w:rsidRDefault="008B3DF7" w:rsidP="008B3DF7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2E3AB0C8" w14:textId="77777777" w:rsidR="008B3DF7" w:rsidRDefault="008B3DF7" w:rsidP="008B3DF7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1C9CBB4E" w14:textId="77777777" w:rsidR="008B3DF7" w:rsidRDefault="008B3DF7" w:rsidP="008B3DF7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56F71782" w14:textId="43CA6039" w:rsidR="008B3DF7" w:rsidRDefault="008B3DF7" w:rsidP="008B3DF7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8B3DF7" w14:paraId="42E5933A" w14:textId="77777777" w:rsidTr="003D7574">
        <w:trPr>
          <w:trHeight w:val="955"/>
        </w:trPr>
        <w:tc>
          <w:tcPr>
            <w:tcW w:w="837" w:type="pct"/>
            <w:vAlign w:val="center"/>
          </w:tcPr>
          <w:p w14:paraId="6C00D0E2" w14:textId="0C54F0B3" w:rsidR="008B3DF7" w:rsidRDefault="008B3DF7" w:rsidP="008B3DF7">
            <w:pPr>
              <w:jc w:val="center"/>
            </w:pPr>
            <w:r>
              <w:t>ADMIN</w:t>
            </w:r>
          </w:p>
        </w:tc>
        <w:tc>
          <w:tcPr>
            <w:tcW w:w="1009" w:type="pct"/>
            <w:vAlign w:val="center"/>
          </w:tcPr>
          <w:p w14:paraId="765A54C0" w14:textId="0317EB2E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976" w:type="pct"/>
            <w:vAlign w:val="center"/>
          </w:tcPr>
          <w:p w14:paraId="02724443" w14:textId="294FE276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689" w:type="pct"/>
            <w:vAlign w:val="center"/>
          </w:tcPr>
          <w:p w14:paraId="74B17137" w14:textId="37AEF1CF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1119" w:type="pct"/>
            <w:vAlign w:val="center"/>
          </w:tcPr>
          <w:p w14:paraId="565131A2" w14:textId="0B45C825" w:rsidR="008B3DF7" w:rsidRDefault="008B3DF7" w:rsidP="008B3DF7">
            <w:pPr>
              <w:jc w:val="center"/>
            </w:pPr>
            <w:r>
              <w:t>x</w:t>
            </w:r>
          </w:p>
        </w:tc>
        <w:tc>
          <w:tcPr>
            <w:tcW w:w="371" w:type="pct"/>
            <w:vAlign w:val="center"/>
          </w:tcPr>
          <w:p w14:paraId="6D5C27D1" w14:textId="77777777" w:rsidR="008B3DF7" w:rsidRDefault="008B3DF7" w:rsidP="008B3DF7">
            <w:pPr>
              <w:jc w:val="center"/>
            </w:pPr>
            <w:proofErr w:type="spellStart"/>
            <w:r>
              <w:t>Xem</w:t>
            </w:r>
            <w:proofErr w:type="spellEnd"/>
          </w:p>
          <w:p w14:paraId="03707A36" w14:textId="77777777" w:rsidR="008B3DF7" w:rsidRDefault="008B3DF7" w:rsidP="008B3DF7">
            <w:pPr>
              <w:jc w:val="center"/>
            </w:pPr>
            <w:proofErr w:type="spellStart"/>
            <w:r>
              <w:t>Thêm</w:t>
            </w:r>
            <w:proofErr w:type="spellEnd"/>
          </w:p>
          <w:p w14:paraId="0D0D11B5" w14:textId="77777777" w:rsidR="008B3DF7" w:rsidRDefault="008B3DF7" w:rsidP="008B3DF7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03E9FEEE" w14:textId="496D070C" w:rsidR="008B3DF7" w:rsidRDefault="008B3DF7" w:rsidP="008B3DF7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4E509FCD" w14:textId="77777777" w:rsidR="003714BB" w:rsidRDefault="003714BB" w:rsidP="00B517E0"/>
    <w:sectPr w:rsidR="0037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C76"/>
    <w:multiLevelType w:val="hybridMultilevel"/>
    <w:tmpl w:val="CADE273A"/>
    <w:lvl w:ilvl="0" w:tplc="9D8A5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B"/>
    <w:rsid w:val="002D2EA8"/>
    <w:rsid w:val="003714BB"/>
    <w:rsid w:val="003D7574"/>
    <w:rsid w:val="008B3DF7"/>
    <w:rsid w:val="009575EA"/>
    <w:rsid w:val="00AE4D00"/>
    <w:rsid w:val="00B07227"/>
    <w:rsid w:val="00B517E0"/>
    <w:rsid w:val="00B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8FE1"/>
  <w15:chartTrackingRefBased/>
  <w15:docId w15:val="{6E285DC3-9178-44AD-AD9B-472266E4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00"/>
    <w:pPr>
      <w:ind w:left="720"/>
      <w:contextualSpacing/>
    </w:pPr>
  </w:style>
  <w:style w:type="table" w:styleId="TableGrid">
    <w:name w:val="Table Grid"/>
    <w:basedOn w:val="TableNormal"/>
    <w:uiPriority w:val="39"/>
    <w:rsid w:val="00AE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3</cp:revision>
  <dcterms:created xsi:type="dcterms:W3CDTF">2021-11-05T16:01:00Z</dcterms:created>
  <dcterms:modified xsi:type="dcterms:W3CDTF">2021-11-05T17:02:00Z</dcterms:modified>
</cp:coreProperties>
</file>